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5F18F2" w14:textId="5F887944" w:rsidR="006E54FC" w:rsidRPr="00580C54" w:rsidRDefault="00580C54" w:rsidP="00580C54">
      <w:pPr>
        <w:pStyle w:val="BodyText"/>
        <w:rPr>
          <w:rFonts w:ascii="Times New Roman"/>
          <w:sz w:val="84"/>
          <w:szCs w:val="84"/>
        </w:rPr>
      </w:pPr>
      <w:r w:rsidRPr="00580C54">
        <w:rPr>
          <w:rFonts w:ascii="Times New Roman"/>
          <w:noProof/>
          <w:sz w:val="84"/>
          <w:szCs w:val="84"/>
        </w:rPr>
        <w:drawing>
          <wp:anchor distT="0" distB="0" distL="114300" distR="114300" simplePos="0" relativeHeight="251664896" behindDoc="0" locked="0" layoutInCell="1" allowOverlap="1" wp14:anchorId="6B47B935" wp14:editId="560C4E7F">
            <wp:simplePos x="0" y="0"/>
            <wp:positionH relativeFrom="column">
              <wp:posOffset>4718050</wp:posOffset>
            </wp:positionH>
            <wp:positionV relativeFrom="paragraph">
              <wp:posOffset>-228600</wp:posOffset>
            </wp:positionV>
            <wp:extent cx="968861" cy="1009650"/>
            <wp:effectExtent l="0" t="0" r="3175" b="0"/>
            <wp:wrapNone/>
            <wp:docPr id="1016770043" name="Picture 15"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770043" name="Picture 15" descr="A logo of a compan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861" cy="10096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84"/>
          <w:szCs w:val="84"/>
        </w:rPr>
        <w:t xml:space="preserve">    </w:t>
      </w:r>
      <w:r w:rsidR="007B7636" w:rsidRPr="00580C54">
        <w:rPr>
          <w:rFonts w:ascii="Times New Roman"/>
          <w:noProof/>
          <w:sz w:val="84"/>
          <w:szCs w:val="84"/>
        </w:rPr>
        <w:t>Aesthetic</w:t>
      </w:r>
      <w:r w:rsidR="0020319A" w:rsidRPr="00580C54">
        <w:rPr>
          <w:rFonts w:ascii="Times New Roman"/>
          <w:noProof/>
          <w:sz w:val="84"/>
          <w:szCs w:val="84"/>
        </w:rPr>
        <w:t xml:space="preserve"> ProTools</w:t>
      </w:r>
    </w:p>
    <w:p w14:paraId="6E4CCE68" w14:textId="5E9A99A7" w:rsidR="006E54FC" w:rsidRDefault="006E54FC">
      <w:pPr>
        <w:pStyle w:val="BodyText"/>
        <w:spacing w:before="3"/>
        <w:rPr>
          <w:rFonts w:ascii="Times New Roman"/>
          <w:sz w:val="12"/>
        </w:rPr>
      </w:pPr>
    </w:p>
    <w:p w14:paraId="13976B76" w14:textId="5856444D" w:rsidR="006E54FC" w:rsidRDefault="00580C54">
      <w:pPr>
        <w:pStyle w:val="BodyText"/>
        <w:rPr>
          <w:rFonts w:ascii="Times New Roman"/>
        </w:rPr>
      </w:pPr>
      <w:r w:rsidRPr="0020319A">
        <w:rPr>
          <w:rFonts w:ascii="Euphorigenic" w:hAnsi="Euphorigenic"/>
          <w:noProof/>
          <w:color w:val="244061" w:themeColor="accent1" w:themeShade="80"/>
        </w:rPr>
        <w:drawing>
          <wp:anchor distT="0" distB="0" distL="0" distR="0" simplePos="0" relativeHeight="251651584" behindDoc="1" locked="0" layoutInCell="1" allowOverlap="1" wp14:anchorId="4A779043" wp14:editId="6F10CB95">
            <wp:simplePos x="0" y="0"/>
            <wp:positionH relativeFrom="page">
              <wp:posOffset>5559425</wp:posOffset>
            </wp:positionH>
            <wp:positionV relativeFrom="paragraph">
              <wp:posOffset>660400</wp:posOffset>
            </wp:positionV>
            <wp:extent cx="2133600" cy="30956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9">
                      <a:extLst>
                        <a:ext uri="{28A0092B-C50C-407E-A947-70E740481C1C}">
                          <a14:useLocalDpi xmlns:a14="http://schemas.microsoft.com/office/drawing/2010/main" val="0"/>
                        </a:ext>
                      </a:extLst>
                    </a:blip>
                    <a:stretch>
                      <a:fillRect/>
                    </a:stretch>
                  </pic:blipFill>
                  <pic:spPr>
                    <a:xfrm>
                      <a:off x="0" y="0"/>
                      <a:ext cx="2133600" cy="3095625"/>
                    </a:xfrm>
                    <a:prstGeom prst="rect">
                      <a:avLst/>
                    </a:prstGeom>
                  </pic:spPr>
                </pic:pic>
              </a:graphicData>
            </a:graphic>
            <wp14:sizeRelV relativeFrom="margin">
              <wp14:pctHeight>0</wp14:pctHeight>
            </wp14:sizeRelV>
          </wp:anchor>
        </w:drawing>
      </w:r>
      <w:r w:rsidR="00000000">
        <w:pict w14:anchorId="7814A129">
          <v:shapetype id="_x0000_t202" coordsize="21600,21600" o:spt="202" path="m,l,21600r21600,l21600,xe">
            <v:stroke joinstyle="miter"/>
            <v:path gradientshapeok="t" o:connecttype="rect"/>
          </v:shapetype>
          <v:shape id="docshape1" o:spid="_x0000_s2138" type="#_x0000_t202" style="position:absolute;margin-left:74.5pt;margin-top:17.7pt;width:463pt;height:57pt;z-index:-251658207;mso-wrap-distance-left:0;mso-wrap-distance-right:0;mso-position-horizontal-relative:page;mso-position-vertical-relative:text" filled="f" strokeweight="3pt">
            <v:textbox inset="0,0,0,0">
              <w:txbxContent>
                <w:p w14:paraId="28BD993E" w14:textId="5B602227" w:rsidR="006E54FC" w:rsidRPr="0020319A" w:rsidRDefault="0020319A" w:rsidP="0020319A">
                  <w:pPr>
                    <w:spacing w:line="1076" w:lineRule="exact"/>
                    <w:ind w:left="363"/>
                    <w:jc w:val="center"/>
                    <w:rPr>
                      <w:b/>
                      <w:color w:val="244061" w:themeColor="accent1" w:themeShade="80"/>
                      <w:sz w:val="96"/>
                    </w:rPr>
                  </w:pPr>
                  <w:r w:rsidRPr="0020319A">
                    <w:rPr>
                      <w:b/>
                      <w:color w:val="244061" w:themeColor="accent1" w:themeShade="80"/>
                      <w:spacing w:val="-8"/>
                      <w:sz w:val="96"/>
                    </w:rPr>
                    <w:t>User’s</w:t>
                  </w:r>
                  <w:r w:rsidR="00E162CB" w:rsidRPr="0020319A">
                    <w:rPr>
                      <w:b/>
                      <w:color w:val="244061" w:themeColor="accent1" w:themeShade="80"/>
                      <w:spacing w:val="-49"/>
                      <w:sz w:val="96"/>
                    </w:rPr>
                    <w:t xml:space="preserve"> </w:t>
                  </w:r>
                  <w:r w:rsidR="00E162CB" w:rsidRPr="0020319A">
                    <w:rPr>
                      <w:b/>
                      <w:color w:val="244061" w:themeColor="accent1" w:themeShade="80"/>
                      <w:spacing w:val="-2"/>
                      <w:sz w:val="96"/>
                    </w:rPr>
                    <w:t>M</w:t>
                  </w:r>
                  <w:r w:rsidRPr="0020319A">
                    <w:rPr>
                      <w:b/>
                      <w:color w:val="244061" w:themeColor="accent1" w:themeShade="80"/>
                      <w:spacing w:val="-2"/>
                      <w:sz w:val="96"/>
                    </w:rPr>
                    <w:t>anual</w:t>
                  </w:r>
                </w:p>
              </w:txbxContent>
            </v:textbox>
            <w10:wrap type="topAndBottom" anchorx="page"/>
          </v:shape>
        </w:pict>
      </w:r>
    </w:p>
    <w:p w14:paraId="33025520" w14:textId="6DA56AC1" w:rsidR="006E54FC" w:rsidRDefault="00580C54">
      <w:pPr>
        <w:pStyle w:val="BodyText"/>
        <w:rPr>
          <w:rFonts w:ascii="Times New Roman"/>
        </w:rPr>
      </w:pPr>
      <w:r>
        <w:rPr>
          <w:rFonts w:ascii="Times New Roman"/>
          <w:noProof/>
        </w:rPr>
        <w:drawing>
          <wp:anchor distT="0" distB="0" distL="114300" distR="114300" simplePos="0" relativeHeight="251661824" behindDoc="0" locked="0" layoutInCell="1" allowOverlap="1" wp14:anchorId="355A21B7" wp14:editId="1E344373">
            <wp:simplePos x="0" y="0"/>
            <wp:positionH relativeFrom="column">
              <wp:posOffset>1819275</wp:posOffset>
            </wp:positionH>
            <wp:positionV relativeFrom="paragraph">
              <wp:posOffset>886460</wp:posOffset>
            </wp:positionV>
            <wp:extent cx="3144520" cy="1170940"/>
            <wp:effectExtent l="0" t="0" r="0" b="0"/>
            <wp:wrapNone/>
            <wp:docPr id="723603527" name="Picture 1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03527" name="Picture 16" descr="A close-up of a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4520" cy="1170940"/>
                    </a:xfrm>
                    <a:prstGeom prst="rect">
                      <a:avLst/>
                    </a:prstGeom>
                  </pic:spPr>
                </pic:pic>
              </a:graphicData>
            </a:graphic>
          </wp:anchor>
        </w:drawing>
      </w:r>
    </w:p>
    <w:p w14:paraId="7B887C7F" w14:textId="1A2F3E6E" w:rsidR="006E54FC" w:rsidRDefault="006E54FC">
      <w:pPr>
        <w:pStyle w:val="BodyText"/>
        <w:rPr>
          <w:rFonts w:ascii="Times New Roman"/>
        </w:rPr>
      </w:pPr>
    </w:p>
    <w:p w14:paraId="7A7FF7EC" w14:textId="16FF2C13" w:rsidR="006E54FC" w:rsidRDefault="006E54FC">
      <w:pPr>
        <w:pStyle w:val="BodyText"/>
        <w:rPr>
          <w:rFonts w:ascii="Times New Roman"/>
        </w:rPr>
      </w:pPr>
    </w:p>
    <w:p w14:paraId="1A5708D4" w14:textId="55845B78" w:rsidR="006E54FC" w:rsidRDefault="006E54FC">
      <w:pPr>
        <w:pStyle w:val="BodyText"/>
        <w:rPr>
          <w:rFonts w:ascii="Times New Roman"/>
        </w:rPr>
      </w:pPr>
    </w:p>
    <w:p w14:paraId="17FA7CAB" w14:textId="4EF747CE" w:rsidR="006E54FC" w:rsidRDefault="006E54FC">
      <w:pPr>
        <w:pStyle w:val="BodyText"/>
        <w:rPr>
          <w:rFonts w:ascii="Times New Roman"/>
        </w:rPr>
      </w:pPr>
    </w:p>
    <w:p w14:paraId="7F8D62D1" w14:textId="5838C480" w:rsidR="006E54FC" w:rsidRDefault="006E54FC">
      <w:pPr>
        <w:pStyle w:val="BodyText"/>
        <w:rPr>
          <w:rFonts w:ascii="Times New Roman"/>
        </w:rPr>
      </w:pPr>
    </w:p>
    <w:p w14:paraId="7ED9E708" w14:textId="77777777" w:rsidR="00580C54" w:rsidRDefault="00580C54">
      <w:pPr>
        <w:spacing w:line="408" w:lineRule="exact"/>
        <w:ind w:left="252"/>
        <w:rPr>
          <w:b/>
          <w:sz w:val="40"/>
        </w:rPr>
      </w:pPr>
    </w:p>
    <w:p w14:paraId="6AFC2C32" w14:textId="77777777" w:rsidR="00580C54" w:rsidRDefault="00580C54">
      <w:pPr>
        <w:spacing w:line="408" w:lineRule="exact"/>
        <w:ind w:left="252"/>
        <w:rPr>
          <w:b/>
          <w:sz w:val="40"/>
        </w:rPr>
      </w:pPr>
    </w:p>
    <w:p w14:paraId="31635A61" w14:textId="11A11054" w:rsidR="006E54FC" w:rsidRDefault="0020319A">
      <w:pPr>
        <w:spacing w:line="408" w:lineRule="exact"/>
        <w:ind w:left="252"/>
        <w:rPr>
          <w:b/>
          <w:sz w:val="40"/>
        </w:rPr>
      </w:pPr>
      <w:r>
        <w:rPr>
          <w:b/>
          <w:sz w:val="40"/>
        </w:rPr>
        <w:t>Aesthetic</w:t>
      </w:r>
      <w:r w:rsidR="00E162CB">
        <w:rPr>
          <w:b/>
          <w:spacing w:val="-12"/>
          <w:sz w:val="40"/>
        </w:rPr>
        <w:t xml:space="preserve"> </w:t>
      </w:r>
      <w:r>
        <w:rPr>
          <w:b/>
          <w:sz w:val="40"/>
        </w:rPr>
        <w:t>Diode Laser System</w:t>
      </w:r>
    </w:p>
    <w:p w14:paraId="4B8EFA41" w14:textId="2EC24387" w:rsidR="006E54FC" w:rsidRDefault="006E54FC">
      <w:pPr>
        <w:pStyle w:val="BodyText"/>
        <w:rPr>
          <w:b/>
        </w:rPr>
      </w:pPr>
    </w:p>
    <w:p w14:paraId="4723603C" w14:textId="4E50A5F0" w:rsidR="006E54FC" w:rsidRDefault="006E54FC">
      <w:pPr>
        <w:pStyle w:val="BodyText"/>
        <w:rPr>
          <w:b/>
        </w:rPr>
      </w:pPr>
    </w:p>
    <w:p w14:paraId="332FC8B8" w14:textId="77777777" w:rsidR="006E54FC" w:rsidRDefault="006E54FC">
      <w:pPr>
        <w:pStyle w:val="BodyText"/>
        <w:rPr>
          <w:b/>
        </w:rPr>
      </w:pPr>
    </w:p>
    <w:p w14:paraId="4B341C66" w14:textId="77777777" w:rsidR="006E54FC" w:rsidRDefault="006E54FC">
      <w:pPr>
        <w:pStyle w:val="BodyText"/>
        <w:rPr>
          <w:b/>
        </w:rPr>
      </w:pPr>
    </w:p>
    <w:p w14:paraId="293261ED" w14:textId="77777777" w:rsidR="006E54FC" w:rsidRDefault="006E54FC">
      <w:pPr>
        <w:pStyle w:val="BodyText"/>
        <w:rPr>
          <w:b/>
        </w:rPr>
      </w:pPr>
    </w:p>
    <w:p w14:paraId="0CE39805" w14:textId="77777777" w:rsidR="006E54FC" w:rsidRDefault="006E54FC">
      <w:pPr>
        <w:pStyle w:val="BodyText"/>
        <w:rPr>
          <w:b/>
        </w:rPr>
      </w:pPr>
    </w:p>
    <w:p w14:paraId="124B9FE8" w14:textId="77777777" w:rsidR="006E54FC" w:rsidRDefault="006E54FC">
      <w:pPr>
        <w:pStyle w:val="BodyText"/>
        <w:rPr>
          <w:b/>
        </w:rPr>
      </w:pPr>
    </w:p>
    <w:p w14:paraId="7A424192" w14:textId="77777777" w:rsidR="006E54FC" w:rsidRDefault="006E54FC">
      <w:pPr>
        <w:pStyle w:val="BodyText"/>
        <w:rPr>
          <w:b/>
        </w:rPr>
      </w:pPr>
    </w:p>
    <w:p w14:paraId="5ADA8A61" w14:textId="77777777" w:rsidR="006E54FC" w:rsidRDefault="006E54FC">
      <w:pPr>
        <w:pStyle w:val="BodyText"/>
        <w:spacing w:before="1"/>
        <w:rPr>
          <w:b/>
          <w:sz w:val="21"/>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20"/>
        <w:gridCol w:w="5560"/>
      </w:tblGrid>
      <w:tr w:rsidR="006E54FC" w14:paraId="48BD4D8D" w14:textId="77777777">
        <w:trPr>
          <w:trHeight w:val="603"/>
        </w:trPr>
        <w:tc>
          <w:tcPr>
            <w:tcW w:w="5220" w:type="dxa"/>
          </w:tcPr>
          <w:p w14:paraId="0CFB8D53" w14:textId="77777777" w:rsidR="006E54FC" w:rsidRDefault="00E162CB">
            <w:pPr>
              <w:pStyle w:val="TableParagraph"/>
              <w:spacing w:before="169"/>
              <w:rPr>
                <w:b/>
                <w:sz w:val="24"/>
              </w:rPr>
            </w:pPr>
            <w:r>
              <w:rPr>
                <w:b/>
                <w:sz w:val="24"/>
              </w:rPr>
              <w:t>1.</w:t>
            </w:r>
            <w:r>
              <w:rPr>
                <w:b/>
                <w:spacing w:val="57"/>
                <w:w w:val="150"/>
                <w:sz w:val="24"/>
              </w:rPr>
              <w:t xml:space="preserve"> </w:t>
            </w:r>
            <w:r>
              <w:rPr>
                <w:b/>
                <w:spacing w:val="-2"/>
                <w:sz w:val="24"/>
              </w:rPr>
              <w:t>Model:</w:t>
            </w:r>
          </w:p>
        </w:tc>
        <w:tc>
          <w:tcPr>
            <w:tcW w:w="5560" w:type="dxa"/>
          </w:tcPr>
          <w:p w14:paraId="296953B7" w14:textId="39E0348E" w:rsidR="006E54FC" w:rsidRDefault="0020319A">
            <w:pPr>
              <w:pStyle w:val="TableParagraph"/>
              <w:spacing w:before="169"/>
              <w:ind w:left="410"/>
              <w:rPr>
                <w:sz w:val="24"/>
              </w:rPr>
            </w:pPr>
            <w:r>
              <w:rPr>
                <w:sz w:val="24"/>
              </w:rPr>
              <w:t>Vader 808</w:t>
            </w:r>
            <w:r w:rsidR="00E162CB">
              <w:rPr>
                <w:sz w:val="24"/>
              </w:rPr>
              <w:t>:</w:t>
            </w:r>
            <w:r w:rsidR="00E162CB">
              <w:rPr>
                <w:spacing w:val="-2"/>
                <w:sz w:val="24"/>
              </w:rPr>
              <w:t xml:space="preserve"> </w:t>
            </w:r>
            <w:r>
              <w:rPr>
                <w:sz w:val="24"/>
              </w:rPr>
              <w:t>808</w:t>
            </w:r>
            <w:r w:rsidR="00E162CB">
              <w:rPr>
                <w:sz w:val="24"/>
              </w:rPr>
              <w:t>nm,</w:t>
            </w:r>
            <w:r w:rsidR="00E162CB">
              <w:rPr>
                <w:spacing w:val="-2"/>
                <w:sz w:val="24"/>
              </w:rPr>
              <w:t xml:space="preserve"> </w:t>
            </w:r>
            <w:r>
              <w:rPr>
                <w:spacing w:val="-5"/>
                <w:sz w:val="24"/>
              </w:rPr>
              <w:t>600</w:t>
            </w:r>
            <w:r w:rsidR="00E162CB">
              <w:rPr>
                <w:spacing w:val="-5"/>
                <w:sz w:val="24"/>
              </w:rPr>
              <w:t>W</w:t>
            </w:r>
          </w:p>
        </w:tc>
      </w:tr>
      <w:tr w:rsidR="006E54FC" w14:paraId="3B79983B" w14:textId="77777777">
        <w:trPr>
          <w:trHeight w:val="540"/>
        </w:trPr>
        <w:tc>
          <w:tcPr>
            <w:tcW w:w="5220" w:type="dxa"/>
          </w:tcPr>
          <w:p w14:paraId="2154EB4C" w14:textId="77777777" w:rsidR="006E54FC" w:rsidRDefault="00E162CB">
            <w:pPr>
              <w:pStyle w:val="TableParagraph"/>
              <w:spacing w:before="105"/>
              <w:rPr>
                <w:b/>
                <w:sz w:val="24"/>
              </w:rPr>
            </w:pPr>
            <w:r>
              <w:rPr>
                <w:b/>
                <w:sz w:val="24"/>
              </w:rPr>
              <w:t>2.</w:t>
            </w:r>
            <w:r>
              <w:rPr>
                <w:b/>
                <w:spacing w:val="57"/>
                <w:w w:val="150"/>
                <w:sz w:val="24"/>
              </w:rPr>
              <w:t xml:space="preserve"> </w:t>
            </w:r>
            <w:r>
              <w:rPr>
                <w:b/>
                <w:sz w:val="24"/>
              </w:rPr>
              <w:t xml:space="preserve">Serial </w:t>
            </w:r>
            <w:r>
              <w:rPr>
                <w:b/>
                <w:spacing w:val="-2"/>
                <w:sz w:val="24"/>
              </w:rPr>
              <w:t>Number:</w:t>
            </w:r>
          </w:p>
        </w:tc>
        <w:tc>
          <w:tcPr>
            <w:tcW w:w="5560" w:type="dxa"/>
          </w:tcPr>
          <w:p w14:paraId="51D38A9D" w14:textId="77777777" w:rsidR="006E54FC" w:rsidRDefault="006E54FC">
            <w:pPr>
              <w:pStyle w:val="TableParagraph"/>
              <w:spacing w:before="0"/>
              <w:ind w:left="0"/>
              <w:rPr>
                <w:rFonts w:ascii="Times New Roman"/>
                <w:sz w:val="28"/>
              </w:rPr>
            </w:pPr>
          </w:p>
        </w:tc>
      </w:tr>
      <w:tr w:rsidR="006E54FC" w14:paraId="786113C3" w14:textId="77777777">
        <w:trPr>
          <w:trHeight w:val="540"/>
        </w:trPr>
        <w:tc>
          <w:tcPr>
            <w:tcW w:w="5220" w:type="dxa"/>
          </w:tcPr>
          <w:p w14:paraId="42D1D830" w14:textId="77777777" w:rsidR="006E54FC" w:rsidRDefault="00E162CB">
            <w:pPr>
              <w:pStyle w:val="TableParagraph"/>
              <w:spacing w:before="105"/>
              <w:rPr>
                <w:b/>
                <w:sz w:val="24"/>
              </w:rPr>
            </w:pPr>
            <w:r>
              <w:rPr>
                <w:b/>
                <w:sz w:val="24"/>
              </w:rPr>
              <w:t>3.</w:t>
            </w:r>
            <w:r>
              <w:rPr>
                <w:b/>
                <w:spacing w:val="57"/>
                <w:w w:val="150"/>
                <w:sz w:val="24"/>
              </w:rPr>
              <w:t xml:space="preserve"> </w:t>
            </w:r>
            <w:r>
              <w:rPr>
                <w:b/>
                <w:sz w:val="24"/>
              </w:rPr>
              <w:t xml:space="preserve">Software </w:t>
            </w:r>
            <w:r>
              <w:rPr>
                <w:b/>
                <w:spacing w:val="-2"/>
                <w:sz w:val="24"/>
              </w:rPr>
              <w:t>Version:</w:t>
            </w:r>
          </w:p>
        </w:tc>
        <w:tc>
          <w:tcPr>
            <w:tcW w:w="5560" w:type="dxa"/>
          </w:tcPr>
          <w:p w14:paraId="075F9197" w14:textId="298FB76C" w:rsidR="006E54FC" w:rsidRDefault="00132AEC">
            <w:pPr>
              <w:pStyle w:val="TableParagraph"/>
              <w:spacing w:before="0"/>
              <w:ind w:left="0"/>
              <w:rPr>
                <w:rFonts w:ascii="Times New Roman"/>
                <w:sz w:val="28"/>
              </w:rPr>
            </w:pPr>
            <w:r>
              <w:rPr>
                <w:rFonts w:ascii="Times New Roman"/>
                <w:sz w:val="28"/>
              </w:rPr>
              <w:t xml:space="preserve">       </w:t>
            </w:r>
            <w:r w:rsidR="008B72C7">
              <w:rPr>
                <w:rFonts w:ascii="Times New Roman"/>
                <w:sz w:val="28"/>
              </w:rPr>
              <w:t>LOAD-B 1.0.006</w:t>
            </w:r>
          </w:p>
        </w:tc>
      </w:tr>
      <w:tr w:rsidR="006E54FC" w14:paraId="3980BC24" w14:textId="77777777">
        <w:trPr>
          <w:trHeight w:val="540"/>
        </w:trPr>
        <w:tc>
          <w:tcPr>
            <w:tcW w:w="5220" w:type="dxa"/>
          </w:tcPr>
          <w:p w14:paraId="3F400BBD" w14:textId="77777777" w:rsidR="006E54FC" w:rsidRDefault="00E162CB">
            <w:pPr>
              <w:pStyle w:val="TableParagraph"/>
              <w:spacing w:before="105"/>
              <w:rPr>
                <w:b/>
                <w:sz w:val="24"/>
              </w:rPr>
            </w:pPr>
            <w:r>
              <w:rPr>
                <w:b/>
                <w:sz w:val="24"/>
              </w:rPr>
              <w:t>4.</w:t>
            </w:r>
            <w:r>
              <w:rPr>
                <w:b/>
                <w:spacing w:val="56"/>
                <w:w w:val="150"/>
                <w:sz w:val="24"/>
              </w:rPr>
              <w:t xml:space="preserve"> </w:t>
            </w:r>
            <w:r>
              <w:rPr>
                <w:b/>
                <w:sz w:val="24"/>
              </w:rPr>
              <w:t>Date</w:t>
            </w:r>
            <w:r>
              <w:rPr>
                <w:b/>
                <w:spacing w:val="-2"/>
                <w:sz w:val="24"/>
              </w:rPr>
              <w:t xml:space="preserve"> </w:t>
            </w:r>
            <w:r>
              <w:rPr>
                <w:b/>
                <w:sz w:val="24"/>
              </w:rPr>
              <w:t>of</w:t>
            </w:r>
            <w:r>
              <w:rPr>
                <w:b/>
                <w:spacing w:val="-1"/>
                <w:sz w:val="24"/>
              </w:rPr>
              <w:t xml:space="preserve"> </w:t>
            </w:r>
            <w:r>
              <w:rPr>
                <w:b/>
                <w:spacing w:val="-2"/>
                <w:sz w:val="24"/>
              </w:rPr>
              <w:t>Sale:</w:t>
            </w:r>
          </w:p>
        </w:tc>
        <w:tc>
          <w:tcPr>
            <w:tcW w:w="5560" w:type="dxa"/>
          </w:tcPr>
          <w:p w14:paraId="170F1AB8" w14:textId="77777777" w:rsidR="006E54FC" w:rsidRDefault="006E54FC">
            <w:pPr>
              <w:pStyle w:val="TableParagraph"/>
              <w:spacing w:before="0"/>
              <w:ind w:left="0"/>
              <w:rPr>
                <w:rFonts w:ascii="Times New Roman"/>
                <w:sz w:val="28"/>
              </w:rPr>
            </w:pPr>
          </w:p>
        </w:tc>
      </w:tr>
      <w:tr w:rsidR="006E54FC" w14:paraId="7EE9AFDE" w14:textId="77777777">
        <w:trPr>
          <w:trHeight w:val="2136"/>
        </w:trPr>
        <w:tc>
          <w:tcPr>
            <w:tcW w:w="5220" w:type="dxa"/>
          </w:tcPr>
          <w:p w14:paraId="1ABE8CDE" w14:textId="77777777" w:rsidR="006E54FC" w:rsidRDefault="00E162CB">
            <w:pPr>
              <w:pStyle w:val="TableParagraph"/>
              <w:spacing w:before="105"/>
              <w:rPr>
                <w:b/>
                <w:sz w:val="24"/>
              </w:rPr>
            </w:pPr>
            <w:r>
              <w:rPr>
                <w:b/>
                <w:sz w:val="24"/>
              </w:rPr>
              <w:t>5.</w:t>
            </w:r>
            <w:r>
              <w:rPr>
                <w:b/>
                <w:spacing w:val="57"/>
                <w:w w:val="150"/>
                <w:sz w:val="24"/>
              </w:rPr>
              <w:t xml:space="preserve"> </w:t>
            </w:r>
            <w:r>
              <w:rPr>
                <w:b/>
                <w:spacing w:val="-2"/>
                <w:sz w:val="24"/>
              </w:rPr>
              <w:t>Manufacturer:</w:t>
            </w:r>
          </w:p>
        </w:tc>
        <w:tc>
          <w:tcPr>
            <w:tcW w:w="5560" w:type="dxa"/>
          </w:tcPr>
          <w:p w14:paraId="1B2EE7AF" w14:textId="17DA245C" w:rsidR="006E54FC" w:rsidRDefault="007B7636">
            <w:pPr>
              <w:pStyle w:val="TableParagraph"/>
              <w:spacing w:before="105" w:line="242" w:lineRule="auto"/>
              <w:ind w:left="410" w:right="1934"/>
              <w:rPr>
                <w:sz w:val="24"/>
              </w:rPr>
            </w:pPr>
            <w:r>
              <w:rPr>
                <w:sz w:val="24"/>
              </w:rPr>
              <w:t>Aesthetic</w:t>
            </w:r>
            <w:r w:rsidR="0020319A">
              <w:rPr>
                <w:sz w:val="24"/>
              </w:rPr>
              <w:t xml:space="preserve"> ProTools, Inc.</w:t>
            </w:r>
            <w:r w:rsidR="00E162CB">
              <w:rPr>
                <w:sz w:val="24"/>
              </w:rPr>
              <w:t xml:space="preserve"> </w:t>
            </w:r>
          </w:p>
          <w:p w14:paraId="39ABCB9F" w14:textId="7C4DFECE" w:rsidR="0020319A" w:rsidRDefault="00230362">
            <w:pPr>
              <w:pStyle w:val="TableParagraph"/>
              <w:spacing w:before="3" w:line="242" w:lineRule="auto"/>
              <w:ind w:left="410" w:right="1934"/>
              <w:rPr>
                <w:sz w:val="24"/>
              </w:rPr>
            </w:pPr>
            <w:r>
              <w:rPr>
                <w:sz w:val="24"/>
              </w:rPr>
              <w:t>89</w:t>
            </w:r>
            <w:r w:rsidR="00580C54">
              <w:rPr>
                <w:sz w:val="24"/>
              </w:rPr>
              <w:t>6</w:t>
            </w:r>
            <w:r>
              <w:rPr>
                <w:sz w:val="24"/>
              </w:rPr>
              <w:t>9 East Talking Stick Way</w:t>
            </w:r>
          </w:p>
          <w:p w14:paraId="7B4D740D" w14:textId="2ED40E66" w:rsidR="0020319A" w:rsidRDefault="00230362">
            <w:pPr>
              <w:pStyle w:val="TableParagraph"/>
              <w:spacing w:before="3" w:line="242" w:lineRule="auto"/>
              <w:ind w:left="410" w:right="1934"/>
              <w:rPr>
                <w:sz w:val="24"/>
              </w:rPr>
            </w:pPr>
            <w:r>
              <w:rPr>
                <w:sz w:val="24"/>
              </w:rPr>
              <w:t xml:space="preserve">Suite </w:t>
            </w:r>
            <w:r w:rsidR="00794AFF">
              <w:rPr>
                <w:sz w:val="24"/>
              </w:rPr>
              <w:t>C-5</w:t>
            </w:r>
          </w:p>
          <w:p w14:paraId="717ADF8A" w14:textId="0D423E1D" w:rsidR="006E54FC" w:rsidRDefault="0020319A">
            <w:pPr>
              <w:pStyle w:val="TableParagraph"/>
              <w:spacing w:before="3" w:line="242" w:lineRule="auto"/>
              <w:ind w:left="410" w:right="1934"/>
              <w:rPr>
                <w:sz w:val="24"/>
              </w:rPr>
            </w:pPr>
            <w:r>
              <w:rPr>
                <w:sz w:val="24"/>
              </w:rPr>
              <w:t>Scottsdale</w:t>
            </w:r>
            <w:r w:rsidR="00E162CB">
              <w:rPr>
                <w:sz w:val="24"/>
              </w:rPr>
              <w:t>,</w:t>
            </w:r>
            <w:r w:rsidR="00E162CB">
              <w:rPr>
                <w:spacing w:val="-14"/>
                <w:sz w:val="24"/>
              </w:rPr>
              <w:t xml:space="preserve"> </w:t>
            </w:r>
            <w:r>
              <w:rPr>
                <w:sz w:val="24"/>
              </w:rPr>
              <w:t>AZ</w:t>
            </w:r>
            <w:r w:rsidR="00E162CB">
              <w:rPr>
                <w:spacing w:val="-10"/>
                <w:sz w:val="24"/>
              </w:rPr>
              <w:t xml:space="preserve"> </w:t>
            </w:r>
            <w:r w:rsidR="00E162CB">
              <w:rPr>
                <w:sz w:val="24"/>
              </w:rPr>
              <w:t>USA</w:t>
            </w:r>
            <w:r w:rsidR="00E162CB">
              <w:rPr>
                <w:spacing w:val="-17"/>
                <w:sz w:val="24"/>
              </w:rPr>
              <w:t xml:space="preserve"> </w:t>
            </w:r>
            <w:r w:rsidR="00230362">
              <w:rPr>
                <w:sz w:val="24"/>
              </w:rPr>
              <w:t>85250</w:t>
            </w:r>
            <w:r w:rsidR="00E162CB">
              <w:rPr>
                <w:sz w:val="24"/>
              </w:rPr>
              <w:t xml:space="preserve"> Phone: </w:t>
            </w:r>
            <w:r>
              <w:rPr>
                <w:sz w:val="24"/>
              </w:rPr>
              <w:t>480</w:t>
            </w:r>
            <w:r w:rsidR="00E162CB">
              <w:rPr>
                <w:sz w:val="24"/>
              </w:rPr>
              <w:t>-</w:t>
            </w:r>
            <w:r w:rsidR="00580C54">
              <w:rPr>
                <w:sz w:val="24"/>
              </w:rPr>
              <w:t>29</w:t>
            </w:r>
            <w:r>
              <w:rPr>
                <w:sz w:val="24"/>
              </w:rPr>
              <w:t>1</w:t>
            </w:r>
            <w:r w:rsidR="00E162CB">
              <w:rPr>
                <w:sz w:val="24"/>
              </w:rPr>
              <w:t>-</w:t>
            </w:r>
            <w:r w:rsidR="00580C54">
              <w:rPr>
                <w:sz w:val="24"/>
              </w:rPr>
              <w:t>5880</w:t>
            </w:r>
          </w:p>
          <w:p w14:paraId="26FE254D" w14:textId="7DC63F4C" w:rsidR="006E54FC" w:rsidRDefault="0020319A">
            <w:pPr>
              <w:pStyle w:val="TableParagraph"/>
              <w:spacing w:before="4"/>
              <w:ind w:left="410"/>
              <w:rPr>
                <w:sz w:val="24"/>
              </w:rPr>
            </w:pPr>
            <w:r>
              <w:rPr>
                <w:sz w:val="24"/>
              </w:rPr>
              <w:t>www.</w:t>
            </w:r>
            <w:r w:rsidR="007B7636">
              <w:rPr>
                <w:sz w:val="24"/>
              </w:rPr>
              <w:t>Aesthetic</w:t>
            </w:r>
            <w:r>
              <w:rPr>
                <w:sz w:val="24"/>
              </w:rPr>
              <w:t>ProTools</w:t>
            </w:r>
            <w:r w:rsidR="00E162CB">
              <w:rPr>
                <w:sz w:val="24"/>
              </w:rPr>
              <w:t>.com</w:t>
            </w:r>
            <w:r w:rsidR="00E162CB">
              <w:rPr>
                <w:spacing w:val="9"/>
                <w:sz w:val="24"/>
              </w:rPr>
              <w:t xml:space="preserve"> </w:t>
            </w:r>
            <w:r w:rsidR="00E162CB">
              <w:rPr>
                <w:sz w:val="24"/>
              </w:rPr>
              <w:t>•</w:t>
            </w:r>
            <w:r w:rsidR="00E162CB">
              <w:rPr>
                <w:spacing w:val="9"/>
                <w:sz w:val="24"/>
              </w:rPr>
              <w:t xml:space="preserve"> </w:t>
            </w:r>
            <w:hyperlink r:id="rId11" w:history="1">
              <w:r w:rsidRPr="00032BB0">
                <w:rPr>
                  <w:rStyle w:val="Hyperlink"/>
                  <w:spacing w:val="-2"/>
                  <w:sz w:val="24"/>
                </w:rPr>
                <w:t>info@</w:t>
              </w:r>
              <w:r w:rsidR="007B7636">
                <w:rPr>
                  <w:rStyle w:val="Hyperlink"/>
                  <w:spacing w:val="-2"/>
                  <w:sz w:val="24"/>
                </w:rPr>
                <w:t>Aesthetic</w:t>
              </w:r>
              <w:r w:rsidRPr="00032BB0">
                <w:rPr>
                  <w:rStyle w:val="Hyperlink"/>
                  <w:spacing w:val="-2"/>
                  <w:sz w:val="24"/>
                </w:rPr>
                <w:t>protools.com</w:t>
              </w:r>
            </w:hyperlink>
          </w:p>
        </w:tc>
      </w:tr>
    </w:tbl>
    <w:p w14:paraId="660CE0FD" w14:textId="251C4609" w:rsidR="006E54FC" w:rsidRDefault="006E54FC">
      <w:pPr>
        <w:pStyle w:val="BodyText"/>
        <w:spacing w:before="2"/>
        <w:rPr>
          <w:b/>
          <w:sz w:val="10"/>
        </w:rPr>
      </w:pPr>
    </w:p>
    <w:p w14:paraId="1720482B" w14:textId="3BEFD8B5" w:rsidR="006E54FC" w:rsidRDefault="00E162CB">
      <w:pPr>
        <w:spacing w:before="94"/>
        <w:ind w:left="321" w:right="337"/>
        <w:jc w:val="center"/>
        <w:rPr>
          <w:b/>
          <w:i/>
          <w:sz w:val="24"/>
        </w:rPr>
      </w:pPr>
      <w:r>
        <w:rPr>
          <w:b/>
          <w:i/>
          <w:sz w:val="24"/>
        </w:rPr>
        <w:t>CAUTION:</w:t>
      </w:r>
      <w:r>
        <w:rPr>
          <w:b/>
          <w:i/>
          <w:spacing w:val="-3"/>
          <w:sz w:val="24"/>
        </w:rPr>
        <w:t xml:space="preserve"> </w:t>
      </w:r>
      <w:r w:rsidR="00243598">
        <w:rPr>
          <w:b/>
          <w:i/>
          <w:sz w:val="24"/>
        </w:rPr>
        <w:t>USFDA</w:t>
      </w:r>
      <w:r>
        <w:rPr>
          <w:b/>
          <w:i/>
          <w:spacing w:val="-1"/>
          <w:sz w:val="24"/>
        </w:rPr>
        <w:t xml:space="preserve"> </w:t>
      </w:r>
      <w:r>
        <w:rPr>
          <w:b/>
          <w:i/>
          <w:sz w:val="24"/>
        </w:rPr>
        <w:t>(USA)</w:t>
      </w:r>
      <w:r>
        <w:rPr>
          <w:b/>
          <w:i/>
          <w:spacing w:val="-1"/>
          <w:sz w:val="24"/>
        </w:rPr>
        <w:t xml:space="preserve"> </w:t>
      </w:r>
      <w:r>
        <w:rPr>
          <w:b/>
          <w:i/>
          <w:sz w:val="24"/>
        </w:rPr>
        <w:t>restricts</w:t>
      </w:r>
      <w:r>
        <w:rPr>
          <w:b/>
          <w:i/>
          <w:spacing w:val="-2"/>
          <w:sz w:val="24"/>
        </w:rPr>
        <w:t xml:space="preserve"> </w:t>
      </w:r>
      <w:r>
        <w:rPr>
          <w:b/>
          <w:i/>
          <w:sz w:val="24"/>
        </w:rPr>
        <w:t>this</w:t>
      </w:r>
      <w:r>
        <w:rPr>
          <w:b/>
          <w:i/>
          <w:spacing w:val="-1"/>
          <w:sz w:val="24"/>
        </w:rPr>
        <w:t xml:space="preserve"> </w:t>
      </w:r>
      <w:r>
        <w:rPr>
          <w:b/>
          <w:i/>
          <w:sz w:val="24"/>
        </w:rPr>
        <w:t>device</w:t>
      </w:r>
      <w:r>
        <w:rPr>
          <w:b/>
          <w:i/>
          <w:spacing w:val="-1"/>
          <w:sz w:val="24"/>
        </w:rPr>
        <w:t xml:space="preserve"> </w:t>
      </w:r>
      <w:r>
        <w:rPr>
          <w:b/>
          <w:i/>
          <w:sz w:val="24"/>
        </w:rPr>
        <w:t>to</w:t>
      </w:r>
      <w:r>
        <w:rPr>
          <w:b/>
          <w:i/>
          <w:spacing w:val="-1"/>
          <w:sz w:val="24"/>
        </w:rPr>
        <w:t xml:space="preserve"> </w:t>
      </w:r>
      <w:r>
        <w:rPr>
          <w:b/>
          <w:i/>
          <w:sz w:val="24"/>
        </w:rPr>
        <w:t>sale</w:t>
      </w:r>
      <w:r>
        <w:rPr>
          <w:b/>
          <w:i/>
          <w:spacing w:val="-3"/>
          <w:sz w:val="24"/>
        </w:rPr>
        <w:t xml:space="preserve"> </w:t>
      </w:r>
      <w:r>
        <w:rPr>
          <w:b/>
          <w:i/>
          <w:sz w:val="24"/>
        </w:rPr>
        <w:t>by</w:t>
      </w:r>
      <w:r>
        <w:rPr>
          <w:b/>
          <w:i/>
          <w:spacing w:val="-1"/>
          <w:sz w:val="24"/>
        </w:rPr>
        <w:t xml:space="preserve"> </w:t>
      </w:r>
      <w:r>
        <w:rPr>
          <w:b/>
          <w:i/>
          <w:sz w:val="24"/>
        </w:rPr>
        <w:t>or</w:t>
      </w:r>
      <w:r>
        <w:rPr>
          <w:b/>
          <w:i/>
          <w:spacing w:val="-1"/>
          <w:sz w:val="24"/>
        </w:rPr>
        <w:t xml:space="preserve"> </w:t>
      </w:r>
      <w:r>
        <w:rPr>
          <w:b/>
          <w:i/>
          <w:sz w:val="24"/>
        </w:rPr>
        <w:t>on</w:t>
      </w:r>
      <w:r>
        <w:rPr>
          <w:b/>
          <w:i/>
          <w:spacing w:val="-1"/>
          <w:sz w:val="24"/>
        </w:rPr>
        <w:t xml:space="preserve"> </w:t>
      </w:r>
      <w:r>
        <w:rPr>
          <w:b/>
          <w:i/>
          <w:sz w:val="24"/>
        </w:rPr>
        <w:t>the</w:t>
      </w:r>
      <w:r>
        <w:rPr>
          <w:b/>
          <w:i/>
          <w:spacing w:val="-1"/>
          <w:sz w:val="24"/>
        </w:rPr>
        <w:t xml:space="preserve"> </w:t>
      </w:r>
      <w:r>
        <w:rPr>
          <w:b/>
          <w:i/>
          <w:sz w:val="24"/>
        </w:rPr>
        <w:t>order</w:t>
      </w:r>
      <w:r>
        <w:rPr>
          <w:b/>
          <w:i/>
          <w:spacing w:val="-1"/>
          <w:sz w:val="24"/>
        </w:rPr>
        <w:t xml:space="preserve"> </w:t>
      </w:r>
      <w:r>
        <w:rPr>
          <w:b/>
          <w:i/>
          <w:sz w:val="24"/>
        </w:rPr>
        <w:t>of</w:t>
      </w:r>
      <w:r>
        <w:rPr>
          <w:b/>
          <w:i/>
          <w:spacing w:val="-1"/>
          <w:sz w:val="24"/>
        </w:rPr>
        <w:t xml:space="preserve"> </w:t>
      </w:r>
      <w:r>
        <w:rPr>
          <w:b/>
          <w:i/>
          <w:sz w:val="24"/>
        </w:rPr>
        <w:t>a</w:t>
      </w:r>
      <w:r>
        <w:rPr>
          <w:b/>
          <w:i/>
          <w:spacing w:val="-2"/>
          <w:sz w:val="24"/>
        </w:rPr>
        <w:t xml:space="preserve"> physician.</w:t>
      </w:r>
    </w:p>
    <w:p w14:paraId="4C7D4F92" w14:textId="77777777" w:rsidR="006E54FC" w:rsidRDefault="00E162CB">
      <w:pPr>
        <w:spacing w:before="184"/>
        <w:ind w:left="319" w:right="337"/>
        <w:jc w:val="center"/>
        <w:rPr>
          <w:b/>
          <w:sz w:val="24"/>
        </w:rPr>
      </w:pPr>
      <w:r>
        <w:rPr>
          <w:b/>
          <w:spacing w:val="-2"/>
          <w:sz w:val="24"/>
        </w:rPr>
        <w:t>WARNING!</w:t>
      </w:r>
    </w:p>
    <w:p w14:paraId="7E62657C" w14:textId="39AEA58A" w:rsidR="006E54FC" w:rsidRDefault="00E162CB">
      <w:pPr>
        <w:spacing w:before="4"/>
        <w:ind w:left="321" w:right="337"/>
        <w:jc w:val="center"/>
        <w:rPr>
          <w:b/>
          <w:sz w:val="24"/>
        </w:rPr>
      </w:pPr>
      <w:r>
        <w:rPr>
          <w:b/>
          <w:sz w:val="24"/>
        </w:rPr>
        <w:t>This</w:t>
      </w:r>
      <w:r>
        <w:rPr>
          <w:b/>
          <w:spacing w:val="-4"/>
          <w:sz w:val="24"/>
        </w:rPr>
        <w:t xml:space="preserve"> </w:t>
      </w:r>
      <w:r>
        <w:rPr>
          <w:b/>
          <w:sz w:val="24"/>
        </w:rPr>
        <w:t>laser</w:t>
      </w:r>
      <w:r>
        <w:rPr>
          <w:b/>
          <w:spacing w:val="-1"/>
          <w:sz w:val="24"/>
        </w:rPr>
        <w:t xml:space="preserve"> </w:t>
      </w:r>
      <w:r>
        <w:rPr>
          <w:b/>
          <w:sz w:val="24"/>
        </w:rPr>
        <w:t>device</w:t>
      </w:r>
      <w:r>
        <w:rPr>
          <w:b/>
          <w:spacing w:val="-2"/>
          <w:sz w:val="24"/>
        </w:rPr>
        <w:t xml:space="preserve"> </w:t>
      </w:r>
      <w:r>
        <w:rPr>
          <w:b/>
          <w:sz w:val="24"/>
        </w:rPr>
        <w:t>is</w:t>
      </w:r>
      <w:r>
        <w:rPr>
          <w:b/>
          <w:spacing w:val="-1"/>
          <w:sz w:val="24"/>
        </w:rPr>
        <w:t xml:space="preserve"> </w:t>
      </w:r>
      <w:r>
        <w:rPr>
          <w:b/>
          <w:sz w:val="24"/>
        </w:rPr>
        <w:t>sold</w:t>
      </w:r>
      <w:r>
        <w:rPr>
          <w:b/>
          <w:spacing w:val="-2"/>
          <w:sz w:val="24"/>
        </w:rPr>
        <w:t xml:space="preserve"> </w:t>
      </w:r>
      <w:r>
        <w:rPr>
          <w:b/>
          <w:sz w:val="24"/>
        </w:rPr>
        <w:t>for</w:t>
      </w:r>
      <w:r>
        <w:rPr>
          <w:b/>
          <w:spacing w:val="-2"/>
          <w:sz w:val="24"/>
        </w:rPr>
        <w:t xml:space="preserve"> </w:t>
      </w:r>
      <w:r w:rsidR="00243598">
        <w:rPr>
          <w:b/>
          <w:spacing w:val="-2"/>
          <w:sz w:val="24"/>
        </w:rPr>
        <w:t xml:space="preserve">use on </w:t>
      </w:r>
      <w:r w:rsidR="00243598">
        <w:rPr>
          <w:b/>
          <w:sz w:val="24"/>
        </w:rPr>
        <w:t xml:space="preserve">humans </w:t>
      </w:r>
      <w:r w:rsidR="000E5530">
        <w:rPr>
          <w:b/>
          <w:spacing w:val="-4"/>
          <w:sz w:val="24"/>
        </w:rPr>
        <w:t>only.</w:t>
      </w:r>
    </w:p>
    <w:p w14:paraId="1FDC30E6" w14:textId="77777777" w:rsidR="006E54FC" w:rsidRDefault="006E54FC">
      <w:pPr>
        <w:jc w:val="center"/>
        <w:rPr>
          <w:sz w:val="24"/>
        </w:rPr>
        <w:sectPr w:rsidR="006E54FC">
          <w:type w:val="continuous"/>
          <w:pgSz w:w="12240" w:h="15840"/>
          <w:pgMar w:top="660" w:right="600" w:bottom="280" w:left="620" w:header="720" w:footer="720" w:gutter="0"/>
          <w:cols w:space="720"/>
        </w:sectPr>
      </w:pPr>
    </w:p>
    <w:p w14:paraId="5F06D206" w14:textId="77777777" w:rsidR="006E54FC" w:rsidRDefault="006E54FC">
      <w:pPr>
        <w:pStyle w:val="BodyText"/>
        <w:rPr>
          <w:b/>
        </w:rPr>
      </w:pPr>
    </w:p>
    <w:p w14:paraId="23B424D8" w14:textId="77777777" w:rsidR="006E54FC" w:rsidRDefault="006E54FC">
      <w:pPr>
        <w:pStyle w:val="BodyText"/>
        <w:rPr>
          <w:b/>
        </w:rPr>
      </w:pPr>
    </w:p>
    <w:p w14:paraId="50F64530" w14:textId="77777777" w:rsidR="006E54FC" w:rsidRDefault="006E54FC">
      <w:pPr>
        <w:pStyle w:val="BodyText"/>
        <w:rPr>
          <w:b/>
        </w:rPr>
      </w:pPr>
    </w:p>
    <w:p w14:paraId="12C930A9" w14:textId="77777777" w:rsidR="006E54FC" w:rsidRDefault="006E54FC">
      <w:pPr>
        <w:pStyle w:val="BodyText"/>
        <w:rPr>
          <w:b/>
        </w:rPr>
      </w:pPr>
    </w:p>
    <w:p w14:paraId="4B5C7E4A" w14:textId="77777777" w:rsidR="006E54FC" w:rsidRDefault="006E54FC">
      <w:pPr>
        <w:pStyle w:val="BodyText"/>
        <w:rPr>
          <w:b/>
        </w:rPr>
      </w:pPr>
    </w:p>
    <w:p w14:paraId="3665ADE2" w14:textId="77777777" w:rsidR="006E54FC" w:rsidRDefault="006E54FC">
      <w:pPr>
        <w:pStyle w:val="BodyText"/>
        <w:rPr>
          <w:b/>
        </w:rPr>
      </w:pPr>
    </w:p>
    <w:p w14:paraId="75CC7823" w14:textId="77777777" w:rsidR="006E54FC" w:rsidRDefault="006E54FC">
      <w:pPr>
        <w:pStyle w:val="BodyText"/>
        <w:rPr>
          <w:b/>
        </w:rPr>
      </w:pPr>
    </w:p>
    <w:p w14:paraId="4029CA08" w14:textId="77777777" w:rsidR="006E54FC" w:rsidRDefault="006E54FC">
      <w:pPr>
        <w:pStyle w:val="BodyText"/>
        <w:rPr>
          <w:b/>
        </w:rPr>
      </w:pPr>
    </w:p>
    <w:p w14:paraId="1E385D5D" w14:textId="77777777" w:rsidR="006E54FC" w:rsidRDefault="006E54FC">
      <w:pPr>
        <w:pStyle w:val="BodyText"/>
        <w:rPr>
          <w:b/>
        </w:rPr>
      </w:pPr>
    </w:p>
    <w:p w14:paraId="7362850F" w14:textId="77777777" w:rsidR="006E54FC" w:rsidRDefault="006E54FC">
      <w:pPr>
        <w:pStyle w:val="BodyText"/>
        <w:rPr>
          <w:b/>
        </w:rPr>
      </w:pPr>
    </w:p>
    <w:p w14:paraId="25978D35" w14:textId="77777777" w:rsidR="006E54FC" w:rsidRDefault="006E54FC">
      <w:pPr>
        <w:pStyle w:val="BodyText"/>
        <w:rPr>
          <w:b/>
        </w:rPr>
      </w:pPr>
    </w:p>
    <w:p w14:paraId="4210EE5D" w14:textId="77777777" w:rsidR="006E54FC" w:rsidRDefault="006E54FC">
      <w:pPr>
        <w:pStyle w:val="BodyText"/>
        <w:rPr>
          <w:b/>
        </w:rPr>
      </w:pPr>
    </w:p>
    <w:p w14:paraId="1E9543E6" w14:textId="77777777" w:rsidR="006E54FC" w:rsidRDefault="006E54FC">
      <w:pPr>
        <w:pStyle w:val="BodyText"/>
        <w:rPr>
          <w:b/>
        </w:rPr>
      </w:pPr>
    </w:p>
    <w:p w14:paraId="5F5A876C" w14:textId="77777777" w:rsidR="006E54FC" w:rsidRDefault="006E54FC">
      <w:pPr>
        <w:pStyle w:val="BodyText"/>
        <w:rPr>
          <w:b/>
        </w:rPr>
      </w:pPr>
    </w:p>
    <w:p w14:paraId="2F0A3545" w14:textId="77777777" w:rsidR="006E54FC" w:rsidRDefault="006E54FC">
      <w:pPr>
        <w:pStyle w:val="BodyText"/>
        <w:rPr>
          <w:b/>
        </w:rPr>
      </w:pPr>
    </w:p>
    <w:p w14:paraId="35AA5549" w14:textId="77777777" w:rsidR="006E54FC" w:rsidRDefault="006E54FC">
      <w:pPr>
        <w:pStyle w:val="BodyText"/>
        <w:rPr>
          <w:b/>
        </w:rPr>
      </w:pPr>
    </w:p>
    <w:p w14:paraId="6296945B" w14:textId="77777777" w:rsidR="006E54FC" w:rsidRDefault="006E54FC">
      <w:pPr>
        <w:pStyle w:val="BodyText"/>
        <w:rPr>
          <w:b/>
        </w:rPr>
      </w:pPr>
    </w:p>
    <w:p w14:paraId="45C641CC" w14:textId="77777777" w:rsidR="006E54FC" w:rsidRDefault="006E54FC">
      <w:pPr>
        <w:pStyle w:val="BodyText"/>
        <w:rPr>
          <w:b/>
        </w:rPr>
      </w:pPr>
    </w:p>
    <w:p w14:paraId="61D707AC" w14:textId="77777777" w:rsidR="006E54FC" w:rsidRDefault="006E54FC">
      <w:pPr>
        <w:pStyle w:val="BodyText"/>
        <w:rPr>
          <w:b/>
        </w:rPr>
      </w:pPr>
    </w:p>
    <w:p w14:paraId="114E4627" w14:textId="77777777" w:rsidR="006E54FC" w:rsidRDefault="006E54FC">
      <w:pPr>
        <w:pStyle w:val="BodyText"/>
        <w:rPr>
          <w:b/>
        </w:rPr>
      </w:pPr>
    </w:p>
    <w:p w14:paraId="02E5F288" w14:textId="77777777" w:rsidR="006E54FC" w:rsidRDefault="006E54FC">
      <w:pPr>
        <w:pStyle w:val="BodyText"/>
        <w:rPr>
          <w:b/>
        </w:rPr>
      </w:pPr>
    </w:p>
    <w:p w14:paraId="4A95ECE6" w14:textId="77777777" w:rsidR="006E54FC" w:rsidRDefault="006E54FC">
      <w:pPr>
        <w:pStyle w:val="BodyText"/>
        <w:rPr>
          <w:b/>
        </w:rPr>
      </w:pPr>
    </w:p>
    <w:p w14:paraId="74AE14D0" w14:textId="77777777" w:rsidR="006E54FC" w:rsidRDefault="006E54FC">
      <w:pPr>
        <w:pStyle w:val="BodyText"/>
        <w:rPr>
          <w:b/>
        </w:rPr>
      </w:pPr>
    </w:p>
    <w:p w14:paraId="55615790" w14:textId="77777777" w:rsidR="006E54FC" w:rsidRDefault="006E54FC">
      <w:pPr>
        <w:pStyle w:val="BodyText"/>
        <w:rPr>
          <w:b/>
        </w:rPr>
      </w:pPr>
    </w:p>
    <w:p w14:paraId="12690DA6" w14:textId="77777777" w:rsidR="006E54FC" w:rsidRDefault="006E54FC">
      <w:pPr>
        <w:pStyle w:val="BodyText"/>
        <w:rPr>
          <w:b/>
        </w:rPr>
      </w:pPr>
    </w:p>
    <w:p w14:paraId="633D6714" w14:textId="77777777" w:rsidR="006E54FC" w:rsidRDefault="006E54FC">
      <w:pPr>
        <w:pStyle w:val="BodyText"/>
        <w:rPr>
          <w:b/>
        </w:rPr>
      </w:pPr>
    </w:p>
    <w:p w14:paraId="45A858EF" w14:textId="77777777" w:rsidR="006E54FC" w:rsidRDefault="006E54FC">
      <w:pPr>
        <w:pStyle w:val="BodyText"/>
        <w:rPr>
          <w:b/>
        </w:rPr>
      </w:pPr>
    </w:p>
    <w:p w14:paraId="6668AD87" w14:textId="77777777" w:rsidR="006E54FC" w:rsidRDefault="006E54FC">
      <w:pPr>
        <w:pStyle w:val="BodyText"/>
        <w:rPr>
          <w:b/>
        </w:rPr>
      </w:pPr>
    </w:p>
    <w:p w14:paraId="58D5F2AD" w14:textId="77777777" w:rsidR="006E54FC" w:rsidRDefault="006E54FC">
      <w:pPr>
        <w:pStyle w:val="BodyText"/>
        <w:rPr>
          <w:b/>
        </w:rPr>
      </w:pPr>
    </w:p>
    <w:p w14:paraId="22CBC080" w14:textId="77777777" w:rsidR="006E54FC" w:rsidRDefault="006E54FC">
      <w:pPr>
        <w:pStyle w:val="BodyText"/>
        <w:rPr>
          <w:b/>
        </w:rPr>
      </w:pPr>
    </w:p>
    <w:p w14:paraId="7DA4A651" w14:textId="77777777" w:rsidR="006E54FC" w:rsidRDefault="006E54FC">
      <w:pPr>
        <w:pStyle w:val="BodyText"/>
        <w:rPr>
          <w:b/>
        </w:rPr>
      </w:pPr>
    </w:p>
    <w:p w14:paraId="308D7DFE" w14:textId="77777777" w:rsidR="006E54FC" w:rsidRDefault="006E54FC">
      <w:pPr>
        <w:pStyle w:val="BodyText"/>
        <w:rPr>
          <w:b/>
        </w:rPr>
      </w:pPr>
    </w:p>
    <w:p w14:paraId="3F2749D2" w14:textId="77777777" w:rsidR="006E54FC" w:rsidRDefault="006E54FC">
      <w:pPr>
        <w:pStyle w:val="BodyText"/>
        <w:rPr>
          <w:b/>
        </w:rPr>
      </w:pPr>
    </w:p>
    <w:p w14:paraId="6147E13E" w14:textId="77777777" w:rsidR="006E54FC" w:rsidRDefault="006E54FC">
      <w:pPr>
        <w:pStyle w:val="BodyText"/>
        <w:rPr>
          <w:b/>
        </w:rPr>
      </w:pPr>
    </w:p>
    <w:p w14:paraId="1D98ED34" w14:textId="77777777" w:rsidR="006E54FC" w:rsidRDefault="006E54FC">
      <w:pPr>
        <w:pStyle w:val="BodyText"/>
        <w:rPr>
          <w:b/>
        </w:rPr>
      </w:pPr>
    </w:p>
    <w:p w14:paraId="0ED0AA07" w14:textId="77777777" w:rsidR="006E54FC" w:rsidRDefault="006E54FC">
      <w:pPr>
        <w:pStyle w:val="BodyText"/>
        <w:rPr>
          <w:b/>
        </w:rPr>
      </w:pPr>
    </w:p>
    <w:p w14:paraId="7617829D" w14:textId="77777777" w:rsidR="006E54FC" w:rsidRDefault="006E54FC">
      <w:pPr>
        <w:pStyle w:val="BodyText"/>
        <w:rPr>
          <w:b/>
        </w:rPr>
      </w:pPr>
    </w:p>
    <w:p w14:paraId="7EFACA73" w14:textId="77777777" w:rsidR="006E54FC" w:rsidRDefault="006E54FC">
      <w:pPr>
        <w:pStyle w:val="BodyText"/>
        <w:rPr>
          <w:b/>
        </w:rPr>
      </w:pPr>
    </w:p>
    <w:p w14:paraId="7635A312" w14:textId="77777777" w:rsidR="006E54FC" w:rsidRDefault="006E54FC">
      <w:pPr>
        <w:pStyle w:val="BodyText"/>
        <w:rPr>
          <w:b/>
        </w:rPr>
      </w:pPr>
    </w:p>
    <w:p w14:paraId="02BDEF24" w14:textId="77777777" w:rsidR="006E54FC" w:rsidRDefault="006E54FC">
      <w:pPr>
        <w:pStyle w:val="BodyText"/>
        <w:rPr>
          <w:b/>
        </w:rPr>
      </w:pPr>
    </w:p>
    <w:p w14:paraId="4B8BE675" w14:textId="77777777" w:rsidR="006E54FC" w:rsidRDefault="006E54FC">
      <w:pPr>
        <w:pStyle w:val="BodyText"/>
        <w:rPr>
          <w:b/>
        </w:rPr>
      </w:pPr>
    </w:p>
    <w:p w14:paraId="5115010E" w14:textId="77777777" w:rsidR="006E54FC" w:rsidRDefault="006E54FC">
      <w:pPr>
        <w:pStyle w:val="BodyText"/>
        <w:rPr>
          <w:b/>
        </w:rPr>
      </w:pPr>
    </w:p>
    <w:p w14:paraId="2DD64BCE" w14:textId="77777777" w:rsidR="006E54FC" w:rsidRDefault="006E54FC">
      <w:pPr>
        <w:pStyle w:val="BodyText"/>
        <w:rPr>
          <w:b/>
        </w:rPr>
      </w:pPr>
    </w:p>
    <w:p w14:paraId="1126EFE3" w14:textId="77777777" w:rsidR="006E54FC" w:rsidRDefault="006E54FC">
      <w:pPr>
        <w:pStyle w:val="BodyText"/>
        <w:rPr>
          <w:b/>
        </w:rPr>
      </w:pPr>
    </w:p>
    <w:p w14:paraId="1DCD86F9" w14:textId="77777777" w:rsidR="006E54FC" w:rsidRDefault="006E54FC">
      <w:pPr>
        <w:pStyle w:val="BodyText"/>
        <w:rPr>
          <w:b/>
        </w:rPr>
      </w:pPr>
    </w:p>
    <w:p w14:paraId="70BFB813" w14:textId="77777777" w:rsidR="006E54FC" w:rsidRDefault="006E54FC">
      <w:pPr>
        <w:pStyle w:val="BodyText"/>
        <w:rPr>
          <w:b/>
        </w:rPr>
      </w:pPr>
    </w:p>
    <w:p w14:paraId="0605A4E5" w14:textId="77777777" w:rsidR="006E54FC" w:rsidRDefault="006E54FC">
      <w:pPr>
        <w:pStyle w:val="BodyText"/>
        <w:rPr>
          <w:b/>
        </w:rPr>
      </w:pPr>
    </w:p>
    <w:p w14:paraId="21939F90" w14:textId="77777777" w:rsidR="006E54FC" w:rsidRDefault="006E54FC">
      <w:pPr>
        <w:pStyle w:val="BodyText"/>
        <w:rPr>
          <w:b/>
        </w:rPr>
      </w:pPr>
    </w:p>
    <w:p w14:paraId="375D1DE5" w14:textId="77777777" w:rsidR="006E54FC" w:rsidRDefault="006E54FC">
      <w:pPr>
        <w:pStyle w:val="BodyText"/>
        <w:rPr>
          <w:b/>
        </w:rPr>
      </w:pPr>
    </w:p>
    <w:p w14:paraId="0A50B815" w14:textId="77777777" w:rsidR="006E54FC" w:rsidRDefault="006E54FC">
      <w:pPr>
        <w:pStyle w:val="BodyText"/>
        <w:rPr>
          <w:b/>
        </w:rPr>
      </w:pPr>
    </w:p>
    <w:p w14:paraId="55B2A198" w14:textId="77777777" w:rsidR="006E54FC" w:rsidRDefault="006E54FC">
      <w:pPr>
        <w:pStyle w:val="BodyText"/>
        <w:rPr>
          <w:b/>
        </w:rPr>
      </w:pPr>
    </w:p>
    <w:p w14:paraId="40EE2540" w14:textId="77777777" w:rsidR="006E54FC" w:rsidRDefault="006E54FC">
      <w:pPr>
        <w:pStyle w:val="BodyText"/>
        <w:spacing w:before="4"/>
        <w:rPr>
          <w:b/>
          <w:sz w:val="21"/>
        </w:rPr>
      </w:pPr>
    </w:p>
    <w:p w14:paraId="0B17EAB6" w14:textId="6E097026" w:rsidR="006E54FC" w:rsidRDefault="00E162CB">
      <w:pPr>
        <w:pStyle w:val="BodyText"/>
        <w:spacing w:before="93" w:line="249" w:lineRule="auto"/>
        <w:ind w:left="100"/>
      </w:pPr>
      <w:r>
        <w:t>This</w:t>
      </w:r>
      <w:r>
        <w:rPr>
          <w:spacing w:val="-2"/>
        </w:rPr>
        <w:t xml:space="preserve"> </w:t>
      </w:r>
      <w:r>
        <w:t>document</w:t>
      </w:r>
      <w:r>
        <w:rPr>
          <w:spacing w:val="-3"/>
        </w:rPr>
        <w:t xml:space="preserve"> </w:t>
      </w:r>
      <w:r>
        <w:t>or</w:t>
      </w:r>
      <w:r>
        <w:rPr>
          <w:spacing w:val="-3"/>
        </w:rPr>
        <w:t xml:space="preserve"> </w:t>
      </w:r>
      <w:r>
        <w:t>its</w:t>
      </w:r>
      <w:r>
        <w:rPr>
          <w:spacing w:val="-3"/>
        </w:rPr>
        <w:t xml:space="preserve"> </w:t>
      </w:r>
      <w:r>
        <w:t>contents</w:t>
      </w:r>
      <w:r>
        <w:rPr>
          <w:spacing w:val="-2"/>
        </w:rPr>
        <w:t xml:space="preserve"> </w:t>
      </w:r>
      <w:r>
        <w:t>may</w:t>
      </w:r>
      <w:r>
        <w:rPr>
          <w:spacing w:val="-2"/>
        </w:rPr>
        <w:t xml:space="preserve"> </w:t>
      </w:r>
      <w:r>
        <w:t>not</w:t>
      </w:r>
      <w:r>
        <w:rPr>
          <w:spacing w:val="-3"/>
        </w:rPr>
        <w:t xml:space="preserve"> </w:t>
      </w:r>
      <w:r>
        <w:t>be</w:t>
      </w:r>
      <w:r>
        <w:rPr>
          <w:spacing w:val="-3"/>
        </w:rPr>
        <w:t xml:space="preserve"> </w:t>
      </w:r>
      <w:r>
        <w:t>provided</w:t>
      </w:r>
      <w:r>
        <w:rPr>
          <w:spacing w:val="-3"/>
        </w:rPr>
        <w:t xml:space="preserve"> </w:t>
      </w:r>
      <w:r>
        <w:t>to</w:t>
      </w:r>
      <w:r>
        <w:rPr>
          <w:spacing w:val="-2"/>
        </w:rPr>
        <w:t xml:space="preserve"> </w:t>
      </w:r>
      <w:r>
        <w:t>third</w:t>
      </w:r>
      <w:r>
        <w:rPr>
          <w:spacing w:val="-2"/>
        </w:rPr>
        <w:t xml:space="preserve"> </w:t>
      </w:r>
      <w:r>
        <w:t>parties</w:t>
      </w:r>
      <w:r>
        <w:rPr>
          <w:spacing w:val="-3"/>
        </w:rPr>
        <w:t xml:space="preserve"> </w:t>
      </w:r>
      <w:r>
        <w:t>or</w:t>
      </w:r>
      <w:r>
        <w:rPr>
          <w:spacing w:val="-3"/>
        </w:rPr>
        <w:t xml:space="preserve"> </w:t>
      </w:r>
      <w:r>
        <w:t>copied</w:t>
      </w:r>
      <w:r>
        <w:rPr>
          <w:spacing w:val="-2"/>
        </w:rPr>
        <w:t xml:space="preserve"> </w:t>
      </w:r>
      <w:r>
        <w:t>without</w:t>
      </w:r>
      <w:r>
        <w:rPr>
          <w:spacing w:val="-3"/>
        </w:rPr>
        <w:t xml:space="preserve"> </w:t>
      </w:r>
      <w:r>
        <w:t>express</w:t>
      </w:r>
      <w:r>
        <w:rPr>
          <w:spacing w:val="-3"/>
        </w:rPr>
        <w:t xml:space="preserve"> </w:t>
      </w:r>
      <w:r>
        <w:t>written</w:t>
      </w:r>
      <w:r>
        <w:rPr>
          <w:spacing w:val="-3"/>
        </w:rPr>
        <w:t xml:space="preserve"> </w:t>
      </w:r>
      <w:r>
        <w:t>permission</w:t>
      </w:r>
      <w:r>
        <w:rPr>
          <w:spacing w:val="-3"/>
        </w:rPr>
        <w:t xml:space="preserve"> </w:t>
      </w:r>
      <w:r>
        <w:t>from</w:t>
      </w:r>
      <w:r>
        <w:rPr>
          <w:spacing w:val="-2"/>
        </w:rPr>
        <w:t xml:space="preserve"> </w:t>
      </w:r>
      <w:r>
        <w:t>the manufacturer.</w:t>
      </w:r>
      <w:r>
        <w:rPr>
          <w:spacing w:val="-3"/>
        </w:rPr>
        <w:t xml:space="preserve"> </w:t>
      </w:r>
      <w:r>
        <w:t xml:space="preserve">All rights, including </w:t>
      </w:r>
      <w:r w:rsidR="00243598">
        <w:t>copyright</w:t>
      </w:r>
      <w:r>
        <w:t xml:space="preserve"> protection, are reserved. ©</w:t>
      </w:r>
      <w:r>
        <w:rPr>
          <w:spacing w:val="-3"/>
        </w:rPr>
        <w:t xml:space="preserve"> </w:t>
      </w:r>
      <w:r w:rsidR="00243598">
        <w:t>A</w:t>
      </w:r>
      <w:r w:rsidR="00E66CA4">
        <w:t>esthetic</w:t>
      </w:r>
      <w:r w:rsidR="00243598">
        <w:t xml:space="preserve"> </w:t>
      </w:r>
      <w:r w:rsidR="000E5530">
        <w:t>ProTools, Inc.</w:t>
      </w:r>
    </w:p>
    <w:p w14:paraId="2F93EF28" w14:textId="77777777" w:rsidR="006E54FC" w:rsidRDefault="006E54FC">
      <w:pPr>
        <w:spacing w:line="249" w:lineRule="auto"/>
        <w:sectPr w:rsidR="006E54FC">
          <w:footerReference w:type="even" r:id="rId12"/>
          <w:footerReference w:type="default" r:id="rId13"/>
          <w:pgSz w:w="12240" w:h="15840"/>
          <w:pgMar w:top="1820" w:right="600" w:bottom="920" w:left="620" w:header="0" w:footer="735" w:gutter="0"/>
          <w:pgNumType w:start="2"/>
          <w:cols w:space="720"/>
        </w:sectPr>
      </w:pPr>
    </w:p>
    <w:p w14:paraId="594A9D5C" w14:textId="77777777" w:rsidR="006E54FC" w:rsidRDefault="00E162CB">
      <w:pPr>
        <w:spacing w:before="76"/>
        <w:ind w:left="319" w:right="337"/>
        <w:jc w:val="center"/>
        <w:rPr>
          <w:b/>
          <w:sz w:val="40"/>
        </w:rPr>
      </w:pPr>
      <w:r>
        <w:rPr>
          <w:b/>
          <w:sz w:val="40"/>
        </w:rPr>
        <w:lastRenderedPageBreak/>
        <w:t>TABLE</w:t>
      </w:r>
      <w:r>
        <w:rPr>
          <w:b/>
          <w:spacing w:val="-18"/>
          <w:sz w:val="40"/>
        </w:rPr>
        <w:t xml:space="preserve"> </w:t>
      </w:r>
      <w:r>
        <w:rPr>
          <w:b/>
          <w:sz w:val="40"/>
        </w:rPr>
        <w:t>OF</w:t>
      </w:r>
      <w:r>
        <w:rPr>
          <w:b/>
          <w:spacing w:val="-16"/>
          <w:sz w:val="40"/>
        </w:rPr>
        <w:t xml:space="preserve"> </w:t>
      </w:r>
      <w:r>
        <w:rPr>
          <w:b/>
          <w:spacing w:val="-2"/>
          <w:sz w:val="40"/>
        </w:rPr>
        <w:t>CONTENTS</w:t>
      </w:r>
    </w:p>
    <w:p w14:paraId="1E83A55F" w14:textId="77777777" w:rsidR="006E54FC" w:rsidRDefault="006E54FC">
      <w:pPr>
        <w:jc w:val="center"/>
        <w:rPr>
          <w:sz w:val="40"/>
        </w:rPr>
        <w:sectPr w:rsidR="006E54FC">
          <w:pgSz w:w="12240" w:h="15840"/>
          <w:pgMar w:top="1040" w:right="600" w:bottom="1210" w:left="620" w:header="0" w:footer="735" w:gutter="0"/>
          <w:cols w:space="720"/>
        </w:sectPr>
      </w:pPr>
    </w:p>
    <w:sdt>
      <w:sdtPr>
        <w:id w:val="-1135476350"/>
        <w:docPartObj>
          <w:docPartGallery w:val="Table of Contents"/>
          <w:docPartUnique/>
        </w:docPartObj>
      </w:sdtPr>
      <w:sdtContent>
        <w:p w14:paraId="3B6BE3E9" w14:textId="77777777" w:rsidR="006E54FC" w:rsidRDefault="00E162CB" w:rsidP="003E6A71">
          <w:pPr>
            <w:pStyle w:val="TOC1"/>
            <w:numPr>
              <w:ilvl w:val="0"/>
              <w:numId w:val="31"/>
            </w:numPr>
            <w:tabs>
              <w:tab w:val="left" w:pos="519"/>
              <w:tab w:val="left" w:pos="520"/>
              <w:tab w:val="right" w:leader="dot" w:pos="10879"/>
            </w:tabs>
            <w:spacing w:before="327" w:line="224" w:lineRule="exact"/>
            <w:rPr>
              <w:b w:val="0"/>
            </w:rPr>
          </w:pPr>
          <w:hyperlink w:anchor="_TOC_250083" w:history="1">
            <w:r>
              <w:rPr>
                <w:color w:val="006837"/>
                <w:spacing w:val="-2"/>
              </w:rPr>
              <w:t>INTRODUCTION</w:t>
            </w:r>
            <w:r>
              <w:rPr>
                <w:color w:val="006837"/>
              </w:rPr>
              <w:tab/>
            </w:r>
            <w:r>
              <w:rPr>
                <w:b w:val="0"/>
                <w:color w:val="006837"/>
                <w:spacing w:val="-5"/>
                <w:w w:val="95"/>
              </w:rPr>
              <w:t>5-</w:t>
            </w:r>
            <w:r>
              <w:rPr>
                <w:b w:val="0"/>
                <w:color w:val="006837"/>
                <w:spacing w:val="-2"/>
              </w:rPr>
              <w:t>8</w:t>
            </w:r>
          </w:hyperlink>
        </w:p>
        <w:p w14:paraId="3513368A" w14:textId="77777777" w:rsidR="006E54FC" w:rsidRDefault="00E162CB" w:rsidP="003E6A71">
          <w:pPr>
            <w:pStyle w:val="TOC3"/>
            <w:numPr>
              <w:ilvl w:val="1"/>
              <w:numId w:val="31"/>
            </w:numPr>
            <w:tabs>
              <w:tab w:val="left" w:pos="1299"/>
              <w:tab w:val="left" w:pos="1300"/>
              <w:tab w:val="right" w:leader="dot" w:pos="10879"/>
            </w:tabs>
            <w:spacing w:line="198" w:lineRule="exact"/>
            <w:ind w:hanging="781"/>
          </w:pPr>
          <w:hyperlink w:anchor="_TOC_250082" w:history="1">
            <w:r>
              <w:t>Corporate</w:t>
            </w:r>
            <w:r>
              <w:rPr>
                <w:spacing w:val="-8"/>
              </w:rPr>
              <w:t xml:space="preserve"> </w:t>
            </w:r>
            <w:r>
              <w:t>Contact</w:t>
            </w:r>
            <w:r>
              <w:rPr>
                <w:spacing w:val="-8"/>
              </w:rPr>
              <w:t xml:space="preserve"> </w:t>
            </w:r>
            <w:r>
              <w:rPr>
                <w:spacing w:val="-2"/>
              </w:rPr>
              <w:t>Information</w:t>
            </w:r>
            <w:r>
              <w:tab/>
            </w:r>
            <w:r>
              <w:rPr>
                <w:spacing w:val="-10"/>
              </w:rPr>
              <w:t>5</w:t>
            </w:r>
          </w:hyperlink>
        </w:p>
        <w:p w14:paraId="3D201E41" w14:textId="77777777" w:rsidR="006E54FC" w:rsidRDefault="00E162CB" w:rsidP="003E6A71">
          <w:pPr>
            <w:pStyle w:val="TOC3"/>
            <w:numPr>
              <w:ilvl w:val="1"/>
              <w:numId w:val="31"/>
            </w:numPr>
            <w:tabs>
              <w:tab w:val="left" w:pos="1299"/>
              <w:tab w:val="left" w:pos="1300"/>
              <w:tab w:val="right" w:leader="dot" w:pos="10879"/>
            </w:tabs>
            <w:ind w:hanging="781"/>
          </w:pPr>
          <w:hyperlink w:anchor="_TOC_250081" w:history="1">
            <w:r>
              <w:t>Copyright</w:t>
            </w:r>
            <w:r>
              <w:rPr>
                <w:spacing w:val="-9"/>
              </w:rPr>
              <w:t xml:space="preserve"> </w:t>
            </w:r>
            <w:r>
              <w:rPr>
                <w:spacing w:val="-2"/>
              </w:rPr>
              <w:t>Notice</w:t>
            </w:r>
            <w:r>
              <w:tab/>
            </w:r>
            <w:r>
              <w:rPr>
                <w:spacing w:val="-10"/>
              </w:rPr>
              <w:t>5</w:t>
            </w:r>
          </w:hyperlink>
        </w:p>
        <w:p w14:paraId="14358074" w14:textId="77777777" w:rsidR="006E54FC" w:rsidRDefault="00E162CB" w:rsidP="003E6A71">
          <w:pPr>
            <w:pStyle w:val="TOC3"/>
            <w:numPr>
              <w:ilvl w:val="1"/>
              <w:numId w:val="31"/>
            </w:numPr>
            <w:tabs>
              <w:tab w:val="left" w:pos="1299"/>
              <w:tab w:val="left" w:pos="1300"/>
              <w:tab w:val="right" w:leader="dot" w:pos="10879"/>
            </w:tabs>
            <w:ind w:hanging="781"/>
          </w:pPr>
          <w:hyperlink w:anchor="_TOC_250080" w:history="1">
            <w:r>
              <w:t>Overview</w:t>
            </w:r>
            <w:r>
              <w:rPr>
                <w:spacing w:val="-4"/>
              </w:rPr>
              <w:t xml:space="preserve"> </w:t>
            </w:r>
            <w:r>
              <w:t>of</w:t>
            </w:r>
            <w:r>
              <w:rPr>
                <w:spacing w:val="-4"/>
              </w:rPr>
              <w:t xml:space="preserve"> </w:t>
            </w:r>
            <w:r>
              <w:t>Conventions</w:t>
            </w:r>
            <w:r>
              <w:rPr>
                <w:spacing w:val="-4"/>
              </w:rPr>
              <w:t xml:space="preserve"> </w:t>
            </w:r>
            <w:r>
              <w:t>Used</w:t>
            </w:r>
            <w:r>
              <w:rPr>
                <w:spacing w:val="-4"/>
              </w:rPr>
              <w:t xml:space="preserve"> </w:t>
            </w:r>
            <w:r>
              <w:t>in</w:t>
            </w:r>
            <w:r>
              <w:rPr>
                <w:spacing w:val="-3"/>
              </w:rPr>
              <w:t xml:space="preserve"> </w:t>
            </w:r>
            <w:r>
              <w:rPr>
                <w:spacing w:val="-2"/>
              </w:rPr>
              <w:t>Manual</w:t>
            </w:r>
            <w:r>
              <w:tab/>
            </w:r>
            <w:r>
              <w:rPr>
                <w:spacing w:val="-10"/>
              </w:rPr>
              <w:t>6</w:t>
            </w:r>
          </w:hyperlink>
        </w:p>
        <w:p w14:paraId="638D97A3" w14:textId="77777777" w:rsidR="006E54FC" w:rsidRDefault="00E162CB" w:rsidP="003E6A71">
          <w:pPr>
            <w:pStyle w:val="TOC3"/>
            <w:numPr>
              <w:ilvl w:val="1"/>
              <w:numId w:val="31"/>
            </w:numPr>
            <w:tabs>
              <w:tab w:val="left" w:pos="1299"/>
              <w:tab w:val="left" w:pos="1300"/>
              <w:tab w:val="right" w:leader="dot" w:pos="10879"/>
            </w:tabs>
            <w:ind w:hanging="781"/>
          </w:pPr>
          <w:hyperlink w:anchor="_TOC_250079" w:history="1">
            <w:r>
              <w:t>Overview</w:t>
            </w:r>
            <w:r>
              <w:rPr>
                <w:spacing w:val="-3"/>
              </w:rPr>
              <w:t xml:space="preserve"> </w:t>
            </w:r>
            <w:r>
              <w:t>of</w:t>
            </w:r>
            <w:r>
              <w:rPr>
                <w:spacing w:val="-1"/>
              </w:rPr>
              <w:t xml:space="preserve"> </w:t>
            </w:r>
            <w:r>
              <w:t xml:space="preserve">General </w:t>
            </w:r>
            <w:r>
              <w:rPr>
                <w:spacing w:val="-2"/>
              </w:rPr>
              <w:t>Precautions</w:t>
            </w:r>
            <w:r>
              <w:tab/>
            </w:r>
            <w:r>
              <w:rPr>
                <w:spacing w:val="-10"/>
              </w:rPr>
              <w:t>7</w:t>
            </w:r>
          </w:hyperlink>
        </w:p>
        <w:p w14:paraId="49FF3C94" w14:textId="77777777" w:rsidR="006E54FC" w:rsidRDefault="00E162CB" w:rsidP="003E6A71">
          <w:pPr>
            <w:pStyle w:val="TOC3"/>
            <w:numPr>
              <w:ilvl w:val="1"/>
              <w:numId w:val="31"/>
            </w:numPr>
            <w:tabs>
              <w:tab w:val="left" w:pos="1299"/>
              <w:tab w:val="left" w:pos="1300"/>
              <w:tab w:val="right" w:leader="dot" w:pos="10879"/>
            </w:tabs>
            <w:ind w:hanging="781"/>
          </w:pPr>
          <w:hyperlink w:anchor="_TOC_250078" w:history="1">
            <w:r>
              <w:t>Overview</w:t>
            </w:r>
            <w:r>
              <w:rPr>
                <w:spacing w:val="-1"/>
              </w:rPr>
              <w:t xml:space="preserve"> </w:t>
            </w:r>
            <w:r>
              <w:t>of</w:t>
            </w:r>
            <w:r>
              <w:rPr>
                <w:spacing w:val="-1"/>
              </w:rPr>
              <w:t xml:space="preserve"> </w:t>
            </w:r>
            <w:r>
              <w:t xml:space="preserve">General Safety </w:t>
            </w:r>
            <w:r>
              <w:rPr>
                <w:spacing w:val="-2"/>
              </w:rPr>
              <w:t>Warnings</w:t>
            </w:r>
            <w:r>
              <w:tab/>
            </w:r>
            <w:r>
              <w:rPr>
                <w:spacing w:val="-10"/>
                <w:w w:val="95"/>
              </w:rPr>
              <w:t>8</w:t>
            </w:r>
          </w:hyperlink>
        </w:p>
        <w:p w14:paraId="5FC3D6FA" w14:textId="77777777" w:rsidR="006E54FC" w:rsidRDefault="00E162CB" w:rsidP="003E6A71">
          <w:pPr>
            <w:pStyle w:val="TOC3"/>
            <w:numPr>
              <w:ilvl w:val="1"/>
              <w:numId w:val="31"/>
            </w:numPr>
            <w:tabs>
              <w:tab w:val="left" w:pos="1298"/>
              <w:tab w:val="left" w:pos="1299"/>
              <w:tab w:val="right" w:leader="dot" w:pos="10879"/>
            </w:tabs>
            <w:spacing w:line="203" w:lineRule="exact"/>
            <w:ind w:left="1298"/>
          </w:pPr>
          <w:hyperlink w:anchor="_TOC_250077" w:history="1">
            <w:r>
              <w:t>Recommendation</w:t>
            </w:r>
            <w:r>
              <w:rPr>
                <w:spacing w:val="-5"/>
              </w:rPr>
              <w:t xml:space="preserve"> </w:t>
            </w:r>
            <w:r>
              <w:t>of</w:t>
            </w:r>
            <w:r>
              <w:rPr>
                <w:spacing w:val="-4"/>
              </w:rPr>
              <w:t xml:space="preserve"> </w:t>
            </w:r>
            <w:r>
              <w:t>Laser</w:t>
            </w:r>
            <w:r>
              <w:rPr>
                <w:spacing w:val="-5"/>
              </w:rPr>
              <w:t xml:space="preserve"> </w:t>
            </w:r>
            <w:r>
              <w:t>Safety</w:t>
            </w:r>
            <w:r>
              <w:rPr>
                <w:spacing w:val="-4"/>
              </w:rPr>
              <w:t xml:space="preserve"> </w:t>
            </w:r>
            <w:r>
              <w:rPr>
                <w:spacing w:val="-2"/>
              </w:rPr>
              <w:t>Officer</w:t>
            </w:r>
            <w:r>
              <w:rPr>
                <w:rFonts w:ascii="Times New Roman"/>
              </w:rPr>
              <w:tab/>
            </w:r>
            <w:r>
              <w:rPr>
                <w:spacing w:val="-10"/>
              </w:rPr>
              <w:t>8</w:t>
            </w:r>
          </w:hyperlink>
        </w:p>
        <w:p w14:paraId="771B0D28" w14:textId="77777777" w:rsidR="006E54FC" w:rsidRDefault="00E162CB" w:rsidP="003E6A71">
          <w:pPr>
            <w:pStyle w:val="TOC1"/>
            <w:numPr>
              <w:ilvl w:val="0"/>
              <w:numId w:val="31"/>
            </w:numPr>
            <w:tabs>
              <w:tab w:val="left" w:pos="519"/>
              <w:tab w:val="left" w:pos="520"/>
              <w:tab w:val="right" w:leader="dot" w:pos="10879"/>
            </w:tabs>
            <w:spacing w:before="175"/>
            <w:ind w:left="520"/>
            <w:rPr>
              <w:b w:val="0"/>
            </w:rPr>
          </w:pPr>
          <w:hyperlink w:anchor="_TOC_250076" w:history="1">
            <w:r>
              <w:rPr>
                <w:color w:val="006837"/>
              </w:rPr>
              <w:t>THEORY</w:t>
            </w:r>
            <w:r>
              <w:rPr>
                <w:color w:val="006837"/>
                <w:spacing w:val="-14"/>
              </w:rPr>
              <w:t xml:space="preserve"> </w:t>
            </w:r>
            <w:r>
              <w:rPr>
                <w:color w:val="006837"/>
              </w:rPr>
              <w:t>AND</w:t>
            </w:r>
            <w:r>
              <w:rPr>
                <w:color w:val="006837"/>
                <w:spacing w:val="-6"/>
              </w:rPr>
              <w:t xml:space="preserve"> </w:t>
            </w:r>
            <w:r>
              <w:rPr>
                <w:color w:val="006837"/>
              </w:rPr>
              <w:t>TECHNICAL</w:t>
            </w:r>
            <w:r>
              <w:rPr>
                <w:color w:val="006837"/>
                <w:spacing w:val="-7"/>
              </w:rPr>
              <w:t xml:space="preserve"> </w:t>
            </w:r>
            <w:r>
              <w:rPr>
                <w:color w:val="006837"/>
                <w:spacing w:val="-2"/>
              </w:rPr>
              <w:t>INFORMATION</w:t>
            </w:r>
            <w:r>
              <w:rPr>
                <w:color w:val="006837"/>
              </w:rPr>
              <w:tab/>
            </w:r>
            <w:r>
              <w:rPr>
                <w:b w:val="0"/>
                <w:color w:val="006837"/>
                <w:spacing w:val="-10"/>
              </w:rPr>
              <w:t>9</w:t>
            </w:r>
          </w:hyperlink>
        </w:p>
        <w:p w14:paraId="63D4BDA7" w14:textId="77777777" w:rsidR="006E54FC" w:rsidRDefault="00E162CB" w:rsidP="003E6A71">
          <w:pPr>
            <w:pStyle w:val="TOC1"/>
            <w:numPr>
              <w:ilvl w:val="0"/>
              <w:numId w:val="31"/>
            </w:numPr>
            <w:tabs>
              <w:tab w:val="left" w:pos="519"/>
              <w:tab w:val="left" w:pos="520"/>
              <w:tab w:val="right" w:leader="dot" w:pos="10879"/>
            </w:tabs>
            <w:spacing w:line="224" w:lineRule="exact"/>
            <w:ind w:left="520"/>
            <w:rPr>
              <w:b w:val="0"/>
            </w:rPr>
          </w:pPr>
          <w:r>
            <w:rPr>
              <w:color w:val="006837"/>
              <w:spacing w:val="-2"/>
            </w:rPr>
            <w:t>TRANSPORTATION</w:t>
          </w:r>
          <w:r>
            <w:rPr>
              <w:color w:val="006837"/>
              <w:spacing w:val="-5"/>
            </w:rPr>
            <w:t xml:space="preserve"> </w:t>
          </w:r>
          <w:r>
            <w:rPr>
              <w:color w:val="006837"/>
              <w:spacing w:val="-2"/>
            </w:rPr>
            <w:t>AND</w:t>
          </w:r>
          <w:r>
            <w:rPr>
              <w:color w:val="006837"/>
              <w:spacing w:val="3"/>
            </w:rPr>
            <w:t xml:space="preserve"> </w:t>
          </w:r>
          <w:r>
            <w:rPr>
              <w:color w:val="006837"/>
              <w:spacing w:val="-2"/>
            </w:rPr>
            <w:t>STORAGE</w:t>
          </w:r>
          <w:r>
            <w:rPr>
              <w:color w:val="006837"/>
              <w:spacing w:val="5"/>
            </w:rPr>
            <w:t xml:space="preserve"> </w:t>
          </w:r>
          <w:r>
            <w:rPr>
              <w:color w:val="006837"/>
              <w:spacing w:val="-2"/>
            </w:rPr>
            <w:t>CONDITIONS</w:t>
          </w:r>
          <w:r>
            <w:rPr>
              <w:color w:val="006837"/>
            </w:rPr>
            <w:tab/>
          </w:r>
          <w:r>
            <w:rPr>
              <w:b w:val="0"/>
              <w:color w:val="006837"/>
              <w:spacing w:val="-5"/>
            </w:rPr>
            <w:t>10</w:t>
          </w:r>
        </w:p>
        <w:p w14:paraId="737C8EE6" w14:textId="77777777" w:rsidR="006E54FC" w:rsidRDefault="00E162CB" w:rsidP="003E6A71">
          <w:pPr>
            <w:pStyle w:val="TOC3"/>
            <w:numPr>
              <w:ilvl w:val="1"/>
              <w:numId w:val="31"/>
            </w:numPr>
            <w:tabs>
              <w:tab w:val="left" w:pos="1299"/>
              <w:tab w:val="left" w:pos="1300"/>
              <w:tab w:val="right" w:leader="dot" w:pos="10879"/>
            </w:tabs>
            <w:spacing w:line="198" w:lineRule="exact"/>
            <w:ind w:hanging="781"/>
          </w:pPr>
          <w:hyperlink w:anchor="_TOC_250075" w:history="1">
            <w:r>
              <w:t xml:space="preserve">Packaging </w:t>
            </w:r>
            <w:r>
              <w:rPr>
                <w:spacing w:val="-2"/>
              </w:rPr>
              <w:t>Information</w:t>
            </w:r>
            <w:r>
              <w:tab/>
            </w:r>
            <w:r>
              <w:rPr>
                <w:spacing w:val="-5"/>
              </w:rPr>
              <w:t>10</w:t>
            </w:r>
          </w:hyperlink>
        </w:p>
        <w:p w14:paraId="0C830897" w14:textId="77777777" w:rsidR="006E54FC" w:rsidRDefault="00E162CB" w:rsidP="003E6A71">
          <w:pPr>
            <w:pStyle w:val="TOC3"/>
            <w:numPr>
              <w:ilvl w:val="1"/>
              <w:numId w:val="31"/>
            </w:numPr>
            <w:tabs>
              <w:tab w:val="left" w:pos="1299"/>
              <w:tab w:val="left" w:pos="1300"/>
              <w:tab w:val="right" w:leader="dot" w:pos="10879"/>
            </w:tabs>
            <w:spacing w:line="203" w:lineRule="exact"/>
            <w:ind w:hanging="781"/>
          </w:pPr>
          <w:hyperlink w:anchor="_TOC_250074" w:history="1">
            <w:r>
              <w:t>Transportation</w:t>
            </w:r>
            <w:r>
              <w:rPr>
                <w:spacing w:val="-4"/>
              </w:rPr>
              <w:t xml:space="preserve"> </w:t>
            </w:r>
            <w:r>
              <w:t>and</w:t>
            </w:r>
            <w:r>
              <w:rPr>
                <w:spacing w:val="-3"/>
              </w:rPr>
              <w:t xml:space="preserve"> </w:t>
            </w:r>
            <w:r>
              <w:t>Storage</w:t>
            </w:r>
            <w:r>
              <w:rPr>
                <w:spacing w:val="-3"/>
              </w:rPr>
              <w:t xml:space="preserve"> </w:t>
            </w:r>
            <w:r>
              <w:rPr>
                <w:spacing w:val="-2"/>
              </w:rPr>
              <w:t>Conditions</w:t>
            </w:r>
            <w:r>
              <w:tab/>
            </w:r>
            <w:r>
              <w:rPr>
                <w:spacing w:val="-5"/>
              </w:rPr>
              <w:t>10</w:t>
            </w:r>
          </w:hyperlink>
        </w:p>
        <w:p w14:paraId="19ED4639" w14:textId="0047F9C5" w:rsidR="006E54FC" w:rsidRDefault="00E162CB" w:rsidP="003E6A71">
          <w:pPr>
            <w:pStyle w:val="TOC1"/>
            <w:numPr>
              <w:ilvl w:val="0"/>
              <w:numId w:val="31"/>
            </w:numPr>
            <w:tabs>
              <w:tab w:val="left" w:pos="519"/>
              <w:tab w:val="left" w:pos="520"/>
              <w:tab w:val="right" w:leader="dot" w:pos="10865"/>
            </w:tabs>
            <w:spacing w:before="174"/>
            <w:ind w:left="520"/>
            <w:rPr>
              <w:b w:val="0"/>
            </w:rPr>
          </w:pPr>
          <w:hyperlink w:anchor="_TOC_250073" w:history="1">
            <w:r>
              <w:rPr>
                <w:color w:val="006837"/>
              </w:rPr>
              <w:t>USAGE</w:t>
            </w:r>
            <w:r>
              <w:rPr>
                <w:color w:val="006837"/>
                <w:spacing w:val="-5"/>
              </w:rPr>
              <w:t xml:space="preserve"> </w:t>
            </w:r>
            <w:r>
              <w:rPr>
                <w:color w:val="006837"/>
                <w:spacing w:val="-2"/>
              </w:rPr>
              <w:t>PREREQUISITES</w:t>
            </w:r>
            <w:r>
              <w:rPr>
                <w:color w:val="006837"/>
              </w:rPr>
              <w:tab/>
            </w:r>
            <w:r>
              <w:rPr>
                <w:b w:val="0"/>
                <w:color w:val="006837"/>
                <w:spacing w:val="-5"/>
              </w:rPr>
              <w:t>11</w:t>
            </w:r>
          </w:hyperlink>
          <w:r w:rsidR="00B10DA2">
            <w:rPr>
              <w:b w:val="0"/>
              <w:color w:val="006837"/>
              <w:spacing w:val="-5"/>
            </w:rPr>
            <w:t>-12</w:t>
          </w:r>
        </w:p>
        <w:p w14:paraId="3EABC97B" w14:textId="77777777" w:rsidR="006E54FC" w:rsidRDefault="00E162CB" w:rsidP="003E6A71">
          <w:pPr>
            <w:pStyle w:val="TOC3"/>
            <w:numPr>
              <w:ilvl w:val="1"/>
              <w:numId w:val="31"/>
            </w:numPr>
            <w:tabs>
              <w:tab w:val="left" w:pos="1299"/>
              <w:tab w:val="left" w:pos="1300"/>
              <w:tab w:val="right" w:leader="dot" w:pos="10866"/>
            </w:tabs>
            <w:spacing w:before="29" w:line="203" w:lineRule="exact"/>
            <w:ind w:hanging="781"/>
          </w:pPr>
          <w:hyperlink w:anchor="_TOC_250072" w:history="1">
            <w:r>
              <w:t xml:space="preserve">Safety </w:t>
            </w:r>
            <w:r>
              <w:rPr>
                <w:spacing w:val="-2"/>
              </w:rPr>
              <w:t>Information</w:t>
            </w:r>
            <w:r>
              <w:tab/>
            </w:r>
            <w:r>
              <w:rPr>
                <w:spacing w:val="-5"/>
                <w:w w:val="95"/>
              </w:rPr>
              <w:t>11</w:t>
            </w:r>
          </w:hyperlink>
        </w:p>
        <w:p w14:paraId="5F5D462E" w14:textId="77777777" w:rsidR="006E54FC" w:rsidRDefault="00E162CB" w:rsidP="003E6A71">
          <w:pPr>
            <w:pStyle w:val="TOC3"/>
            <w:numPr>
              <w:ilvl w:val="1"/>
              <w:numId w:val="31"/>
            </w:numPr>
            <w:tabs>
              <w:tab w:val="left" w:pos="1299"/>
              <w:tab w:val="left" w:pos="1300"/>
              <w:tab w:val="right" w:leader="dot" w:pos="10866"/>
            </w:tabs>
            <w:ind w:hanging="781"/>
          </w:pPr>
          <w:hyperlink w:anchor="_TOC_250071" w:history="1">
            <w:r>
              <w:t>Treatment</w:t>
            </w:r>
            <w:r>
              <w:rPr>
                <w:spacing w:val="-8"/>
              </w:rPr>
              <w:t xml:space="preserve"> </w:t>
            </w:r>
            <w:r>
              <w:t>Room</w:t>
            </w:r>
            <w:r>
              <w:rPr>
                <w:spacing w:val="-5"/>
              </w:rPr>
              <w:t xml:space="preserve"> </w:t>
            </w:r>
            <w:r>
              <w:rPr>
                <w:spacing w:val="-2"/>
              </w:rPr>
              <w:t>Requirements</w:t>
            </w:r>
            <w:r>
              <w:tab/>
            </w:r>
            <w:r>
              <w:rPr>
                <w:spacing w:val="-5"/>
              </w:rPr>
              <w:t>11</w:t>
            </w:r>
          </w:hyperlink>
        </w:p>
        <w:p w14:paraId="185A2C07" w14:textId="77777777" w:rsidR="006E54FC" w:rsidRDefault="00E162CB" w:rsidP="003E6A71">
          <w:pPr>
            <w:pStyle w:val="TOC3"/>
            <w:numPr>
              <w:ilvl w:val="2"/>
              <w:numId w:val="31"/>
            </w:numPr>
            <w:tabs>
              <w:tab w:val="left" w:pos="1299"/>
              <w:tab w:val="left" w:pos="1300"/>
              <w:tab w:val="right" w:leader="dot" w:pos="10866"/>
            </w:tabs>
            <w:ind w:hanging="781"/>
          </w:pPr>
          <w:hyperlink w:anchor="_TOC_250070" w:history="1">
            <w:r>
              <w:t>Labeling</w:t>
            </w:r>
            <w:r>
              <w:rPr>
                <w:spacing w:val="-10"/>
              </w:rPr>
              <w:t xml:space="preserve"> </w:t>
            </w:r>
            <w:r>
              <w:t>The</w:t>
            </w:r>
            <w:r>
              <w:rPr>
                <w:spacing w:val="-3"/>
              </w:rPr>
              <w:t xml:space="preserve"> </w:t>
            </w:r>
            <w:r>
              <w:rPr>
                <w:spacing w:val="-2"/>
              </w:rPr>
              <w:t>Entrance</w:t>
            </w:r>
            <w:r>
              <w:tab/>
            </w:r>
            <w:r>
              <w:rPr>
                <w:spacing w:val="-5"/>
                <w:w w:val="95"/>
              </w:rPr>
              <w:t>11</w:t>
            </w:r>
          </w:hyperlink>
        </w:p>
        <w:p w14:paraId="5657CFCC" w14:textId="77777777" w:rsidR="006E54FC" w:rsidRDefault="00E162CB" w:rsidP="003E6A71">
          <w:pPr>
            <w:pStyle w:val="TOC3"/>
            <w:numPr>
              <w:ilvl w:val="2"/>
              <w:numId w:val="31"/>
            </w:numPr>
            <w:tabs>
              <w:tab w:val="left" w:pos="1299"/>
              <w:tab w:val="left" w:pos="1300"/>
              <w:tab w:val="right" w:leader="dot" w:pos="10865"/>
            </w:tabs>
            <w:ind w:hanging="781"/>
          </w:pPr>
          <w:hyperlink w:anchor="_TOC_250069" w:history="1">
            <w:r>
              <w:t>Laser</w:t>
            </w:r>
            <w:r>
              <w:rPr>
                <w:spacing w:val="-3"/>
              </w:rPr>
              <w:t xml:space="preserve"> </w:t>
            </w:r>
            <w:r>
              <w:t>Protection</w:t>
            </w:r>
            <w:r>
              <w:rPr>
                <w:spacing w:val="-2"/>
              </w:rPr>
              <w:t xml:space="preserve"> </w:t>
            </w:r>
            <w:r>
              <w:t>of</w:t>
            </w:r>
            <w:r>
              <w:rPr>
                <w:spacing w:val="-2"/>
              </w:rPr>
              <w:t xml:space="preserve"> Windows</w:t>
            </w:r>
            <w:r>
              <w:tab/>
            </w:r>
            <w:r>
              <w:rPr>
                <w:spacing w:val="-5"/>
                <w:w w:val="95"/>
              </w:rPr>
              <w:t>11</w:t>
            </w:r>
          </w:hyperlink>
        </w:p>
        <w:p w14:paraId="01CBBB5A" w14:textId="77777777" w:rsidR="006E54FC" w:rsidRDefault="00E162CB" w:rsidP="003E6A71">
          <w:pPr>
            <w:pStyle w:val="TOC3"/>
            <w:numPr>
              <w:ilvl w:val="2"/>
              <w:numId w:val="31"/>
            </w:numPr>
            <w:tabs>
              <w:tab w:val="left" w:pos="1298"/>
              <w:tab w:val="left" w:pos="1300"/>
              <w:tab w:val="right" w:leader="dot" w:pos="10865"/>
            </w:tabs>
            <w:ind w:hanging="781"/>
          </w:pPr>
          <w:hyperlink w:anchor="_TOC_250068" w:history="1">
            <w:r>
              <w:t>Protection</w:t>
            </w:r>
            <w:r>
              <w:rPr>
                <w:spacing w:val="-13"/>
              </w:rPr>
              <w:t xml:space="preserve"> </w:t>
            </w:r>
            <w:r>
              <w:t>Against</w:t>
            </w:r>
            <w:r>
              <w:rPr>
                <w:spacing w:val="-4"/>
              </w:rPr>
              <w:t xml:space="preserve"> </w:t>
            </w:r>
            <w:r>
              <w:t>Highly</w:t>
            </w:r>
            <w:r>
              <w:rPr>
                <w:spacing w:val="-4"/>
              </w:rPr>
              <w:t xml:space="preserve"> </w:t>
            </w:r>
            <w:r>
              <w:t>Reflective</w:t>
            </w:r>
            <w:r>
              <w:rPr>
                <w:spacing w:val="-3"/>
              </w:rPr>
              <w:t xml:space="preserve"> </w:t>
            </w:r>
            <w:r>
              <w:rPr>
                <w:spacing w:val="-2"/>
              </w:rPr>
              <w:t>Surfaces</w:t>
            </w:r>
            <w:r>
              <w:rPr>
                <w:rFonts w:ascii="Times New Roman"/>
              </w:rPr>
              <w:tab/>
            </w:r>
            <w:r>
              <w:rPr>
                <w:spacing w:val="-5"/>
              </w:rPr>
              <w:t>11</w:t>
            </w:r>
          </w:hyperlink>
        </w:p>
        <w:p w14:paraId="7FDF10EE" w14:textId="77777777" w:rsidR="006E54FC" w:rsidRDefault="00E162CB" w:rsidP="003E6A71">
          <w:pPr>
            <w:pStyle w:val="TOC3"/>
            <w:numPr>
              <w:ilvl w:val="1"/>
              <w:numId w:val="31"/>
            </w:numPr>
            <w:tabs>
              <w:tab w:val="left" w:pos="1299"/>
              <w:tab w:val="left" w:pos="1300"/>
              <w:tab w:val="right" w:leader="dot" w:pos="10865"/>
            </w:tabs>
            <w:ind w:hanging="781"/>
          </w:pPr>
          <w:hyperlink w:anchor="_TOC_250067" w:history="1">
            <w:r>
              <w:t xml:space="preserve">Environmental </w:t>
            </w:r>
            <w:r>
              <w:rPr>
                <w:spacing w:val="-2"/>
              </w:rPr>
              <w:t>Protection</w:t>
            </w:r>
            <w:r>
              <w:tab/>
            </w:r>
            <w:r>
              <w:rPr>
                <w:spacing w:val="-5"/>
                <w:w w:val="95"/>
              </w:rPr>
              <w:t>11</w:t>
            </w:r>
          </w:hyperlink>
        </w:p>
        <w:p w14:paraId="2B99853B" w14:textId="60ED72F8" w:rsidR="006E54FC" w:rsidRDefault="00E162CB" w:rsidP="003E6A71">
          <w:pPr>
            <w:pStyle w:val="TOC3"/>
            <w:numPr>
              <w:ilvl w:val="1"/>
              <w:numId w:val="31"/>
            </w:numPr>
            <w:tabs>
              <w:tab w:val="left" w:pos="1298"/>
              <w:tab w:val="left" w:pos="1299"/>
              <w:tab w:val="right" w:leader="dot" w:pos="10865"/>
            </w:tabs>
            <w:spacing w:line="203" w:lineRule="exact"/>
            <w:ind w:left="1298"/>
          </w:pPr>
          <w:hyperlink w:anchor="_TOC_250066" w:history="1">
            <w:r>
              <w:rPr>
                <w:spacing w:val="-2"/>
              </w:rPr>
              <w:t>Unpacking</w:t>
            </w:r>
            <w:r>
              <w:tab/>
            </w:r>
            <w:r>
              <w:rPr>
                <w:spacing w:val="-5"/>
              </w:rPr>
              <w:t>1</w:t>
            </w:r>
          </w:hyperlink>
          <w:r w:rsidR="002F486D">
            <w:rPr>
              <w:spacing w:val="-5"/>
            </w:rPr>
            <w:t>2</w:t>
          </w:r>
        </w:p>
        <w:p w14:paraId="3B990246" w14:textId="728F45FE" w:rsidR="006E54FC" w:rsidRDefault="00E162CB" w:rsidP="003E6A71">
          <w:pPr>
            <w:pStyle w:val="TOC2"/>
            <w:numPr>
              <w:ilvl w:val="0"/>
              <w:numId w:val="31"/>
            </w:numPr>
            <w:tabs>
              <w:tab w:val="left" w:pos="519"/>
              <w:tab w:val="left" w:pos="520"/>
              <w:tab w:val="right" w:leader="dot" w:pos="10879"/>
            </w:tabs>
            <w:spacing w:before="294" w:line="224" w:lineRule="exact"/>
            <w:rPr>
              <w:b w:val="0"/>
              <w:i w:val="0"/>
              <w:sz w:val="20"/>
            </w:rPr>
          </w:pPr>
          <w:hyperlink w:anchor="_TOC_250065" w:history="1">
            <w:r>
              <w:rPr>
                <w:i w:val="0"/>
                <w:color w:val="006837"/>
                <w:spacing w:val="-2"/>
                <w:sz w:val="20"/>
              </w:rPr>
              <w:t>SAFETY</w:t>
            </w:r>
            <w:r>
              <w:rPr>
                <w:i w:val="0"/>
                <w:color w:val="006837"/>
                <w:sz w:val="20"/>
              </w:rPr>
              <w:tab/>
            </w:r>
            <w:r>
              <w:rPr>
                <w:b w:val="0"/>
                <w:i w:val="0"/>
                <w:color w:val="006837"/>
                <w:spacing w:val="-5"/>
                <w:sz w:val="20"/>
              </w:rPr>
              <w:t>1</w:t>
            </w:r>
            <w:r w:rsidR="002F486D">
              <w:rPr>
                <w:b w:val="0"/>
                <w:i w:val="0"/>
                <w:color w:val="006837"/>
                <w:spacing w:val="-5"/>
                <w:sz w:val="20"/>
              </w:rPr>
              <w:t>3</w:t>
            </w:r>
            <w:r>
              <w:rPr>
                <w:b w:val="0"/>
                <w:i w:val="0"/>
                <w:color w:val="006837"/>
                <w:spacing w:val="-5"/>
                <w:sz w:val="20"/>
              </w:rPr>
              <w:t>-</w:t>
            </w:r>
            <w:r>
              <w:rPr>
                <w:b w:val="0"/>
                <w:i w:val="0"/>
                <w:color w:val="006837"/>
                <w:spacing w:val="-2"/>
                <w:sz w:val="20"/>
              </w:rPr>
              <w:t>2</w:t>
            </w:r>
            <w:r w:rsidR="00407E8F">
              <w:rPr>
                <w:b w:val="0"/>
                <w:i w:val="0"/>
                <w:color w:val="006837"/>
                <w:spacing w:val="-2"/>
                <w:sz w:val="20"/>
              </w:rPr>
              <w:t>2</w:t>
            </w:r>
          </w:hyperlink>
        </w:p>
        <w:p w14:paraId="77F90919" w14:textId="0C6DD476" w:rsidR="006E54FC" w:rsidRDefault="00E162CB" w:rsidP="003E6A71">
          <w:pPr>
            <w:pStyle w:val="TOC3"/>
            <w:numPr>
              <w:ilvl w:val="1"/>
              <w:numId w:val="31"/>
            </w:numPr>
            <w:tabs>
              <w:tab w:val="left" w:pos="1299"/>
              <w:tab w:val="left" w:pos="1300"/>
              <w:tab w:val="right" w:leader="dot" w:pos="10879"/>
            </w:tabs>
            <w:spacing w:line="198" w:lineRule="exact"/>
            <w:ind w:hanging="781"/>
          </w:pPr>
          <w:hyperlink w:anchor="_TOC_250064" w:history="1">
            <w:r>
              <w:t>Laser</w:t>
            </w:r>
            <w:r>
              <w:rPr>
                <w:spacing w:val="-4"/>
              </w:rPr>
              <w:t xml:space="preserve"> </w:t>
            </w:r>
            <w:r>
              <w:rPr>
                <w:spacing w:val="-2"/>
                <w:w w:val="95"/>
              </w:rPr>
              <w:t>Classification</w:t>
            </w:r>
            <w:r>
              <w:rPr>
                <w:rFonts w:ascii="Times New Roman"/>
              </w:rPr>
              <w:tab/>
            </w:r>
            <w:r>
              <w:rPr>
                <w:spacing w:val="-5"/>
              </w:rPr>
              <w:t>1</w:t>
            </w:r>
            <w:r w:rsidR="002F486D">
              <w:rPr>
                <w:spacing w:val="-5"/>
              </w:rPr>
              <w:t>3</w:t>
            </w:r>
          </w:hyperlink>
        </w:p>
        <w:p w14:paraId="27DF03D6" w14:textId="7BE4EA56" w:rsidR="006E54FC" w:rsidRDefault="00E162CB" w:rsidP="003E6A71">
          <w:pPr>
            <w:pStyle w:val="TOC3"/>
            <w:numPr>
              <w:ilvl w:val="2"/>
              <w:numId w:val="31"/>
            </w:numPr>
            <w:tabs>
              <w:tab w:val="left" w:pos="1299"/>
              <w:tab w:val="left" w:pos="1300"/>
              <w:tab w:val="right" w:leader="dot" w:pos="10879"/>
            </w:tabs>
            <w:ind w:hanging="781"/>
          </w:pPr>
          <w:hyperlink w:anchor="_TOC_250063" w:history="1">
            <w:r>
              <w:t>Class</w:t>
            </w:r>
            <w:r>
              <w:rPr>
                <w:spacing w:val="-4"/>
              </w:rPr>
              <w:t xml:space="preserve"> </w:t>
            </w:r>
            <w:r>
              <w:t>IV</w:t>
            </w:r>
            <w:r>
              <w:rPr>
                <w:spacing w:val="-4"/>
              </w:rPr>
              <w:t xml:space="preserve"> </w:t>
            </w:r>
            <w:r>
              <w:t>Lasers</w:t>
            </w:r>
            <w:r>
              <w:rPr>
                <w:spacing w:val="-4"/>
              </w:rPr>
              <w:t xml:space="preserve"> </w:t>
            </w:r>
            <w:r>
              <w:t>and</w:t>
            </w:r>
            <w:r>
              <w:rPr>
                <w:spacing w:val="-4"/>
              </w:rPr>
              <w:t xml:space="preserve"> </w:t>
            </w:r>
            <w:r>
              <w:t>Laser</w:t>
            </w:r>
            <w:r>
              <w:rPr>
                <w:spacing w:val="-3"/>
              </w:rPr>
              <w:t xml:space="preserve"> </w:t>
            </w:r>
            <w:r>
              <w:rPr>
                <w:spacing w:val="-2"/>
              </w:rPr>
              <w:t>Systems</w:t>
            </w:r>
            <w:r>
              <w:tab/>
            </w:r>
            <w:r>
              <w:rPr>
                <w:spacing w:val="-5"/>
              </w:rPr>
              <w:t>1</w:t>
            </w:r>
            <w:r w:rsidR="002F486D">
              <w:rPr>
                <w:spacing w:val="-5"/>
              </w:rPr>
              <w:t>3</w:t>
            </w:r>
          </w:hyperlink>
        </w:p>
        <w:p w14:paraId="31A2F70B" w14:textId="04B416EA" w:rsidR="006E54FC" w:rsidRDefault="00E162CB" w:rsidP="003E6A71">
          <w:pPr>
            <w:pStyle w:val="TOC3"/>
            <w:numPr>
              <w:ilvl w:val="1"/>
              <w:numId w:val="31"/>
            </w:numPr>
            <w:tabs>
              <w:tab w:val="left" w:pos="1299"/>
              <w:tab w:val="left" w:pos="1300"/>
              <w:tab w:val="right" w:leader="dot" w:pos="10879"/>
            </w:tabs>
            <w:ind w:hanging="781"/>
          </w:pPr>
          <w:hyperlink w:anchor="_TOC_250062" w:history="1">
            <w:r>
              <w:t>Laser</w:t>
            </w:r>
            <w:r>
              <w:rPr>
                <w:spacing w:val="-5"/>
              </w:rPr>
              <w:t xml:space="preserve"> </w:t>
            </w:r>
            <w:r>
              <w:rPr>
                <w:spacing w:val="-2"/>
              </w:rPr>
              <w:t>Safety</w:t>
            </w:r>
            <w:r>
              <w:tab/>
            </w:r>
            <w:r>
              <w:rPr>
                <w:spacing w:val="-5"/>
              </w:rPr>
              <w:t>1</w:t>
            </w:r>
            <w:r w:rsidR="00DA3FD1">
              <w:rPr>
                <w:spacing w:val="-5"/>
              </w:rPr>
              <w:t>4</w:t>
            </w:r>
          </w:hyperlink>
        </w:p>
        <w:p w14:paraId="53EC33B7" w14:textId="21E46458" w:rsidR="006E54FC" w:rsidRDefault="00E162CB" w:rsidP="003E6A71">
          <w:pPr>
            <w:pStyle w:val="TOC3"/>
            <w:numPr>
              <w:ilvl w:val="2"/>
              <w:numId w:val="31"/>
            </w:numPr>
            <w:tabs>
              <w:tab w:val="left" w:pos="1299"/>
              <w:tab w:val="left" w:pos="1300"/>
              <w:tab w:val="right" w:leader="dot" w:pos="10879"/>
            </w:tabs>
            <w:ind w:hanging="781"/>
          </w:pPr>
          <w:hyperlink w:anchor="_TOC_250061" w:history="1">
            <w:r>
              <w:t xml:space="preserve">Safety </w:t>
            </w:r>
            <w:r>
              <w:rPr>
                <w:spacing w:val="-2"/>
              </w:rPr>
              <w:t>Program</w:t>
            </w:r>
            <w:r>
              <w:tab/>
            </w:r>
            <w:r>
              <w:rPr>
                <w:spacing w:val="-5"/>
              </w:rPr>
              <w:t>1</w:t>
            </w:r>
            <w:r w:rsidR="00DA3FD1">
              <w:rPr>
                <w:spacing w:val="-5"/>
              </w:rPr>
              <w:t>4</w:t>
            </w:r>
          </w:hyperlink>
        </w:p>
        <w:p w14:paraId="2788E1B4" w14:textId="21582259" w:rsidR="006E54FC" w:rsidRDefault="00E162CB" w:rsidP="003E6A71">
          <w:pPr>
            <w:pStyle w:val="TOC3"/>
            <w:numPr>
              <w:ilvl w:val="2"/>
              <w:numId w:val="31"/>
            </w:numPr>
            <w:tabs>
              <w:tab w:val="left" w:pos="1299"/>
              <w:tab w:val="left" w:pos="1300"/>
              <w:tab w:val="right" w:leader="dot" w:pos="10879"/>
            </w:tabs>
            <w:ind w:hanging="781"/>
          </w:pPr>
          <w:hyperlink w:anchor="_TOC_250060" w:history="1">
            <w:r>
              <w:t>Laser</w:t>
            </w:r>
            <w:r>
              <w:rPr>
                <w:spacing w:val="-2"/>
              </w:rPr>
              <w:t xml:space="preserve"> </w:t>
            </w:r>
            <w:r>
              <w:t>Safety</w:t>
            </w:r>
            <w:r>
              <w:rPr>
                <w:spacing w:val="-2"/>
              </w:rPr>
              <w:t xml:space="preserve"> Officer</w:t>
            </w:r>
            <w:r>
              <w:rPr>
                <w:rFonts w:ascii="Times New Roman"/>
              </w:rPr>
              <w:tab/>
            </w:r>
            <w:r>
              <w:rPr>
                <w:spacing w:val="-5"/>
              </w:rPr>
              <w:t>1</w:t>
            </w:r>
            <w:r w:rsidR="00DA3FD1">
              <w:rPr>
                <w:spacing w:val="-5"/>
              </w:rPr>
              <w:t>4</w:t>
            </w:r>
          </w:hyperlink>
        </w:p>
        <w:p w14:paraId="49477149" w14:textId="6F6EC06B" w:rsidR="006E54FC" w:rsidRDefault="00E162CB" w:rsidP="003E6A71">
          <w:pPr>
            <w:pStyle w:val="TOC3"/>
            <w:numPr>
              <w:ilvl w:val="2"/>
              <w:numId w:val="31"/>
            </w:numPr>
            <w:tabs>
              <w:tab w:val="left" w:pos="1299"/>
              <w:tab w:val="left" w:pos="1300"/>
              <w:tab w:val="right" w:leader="dot" w:pos="10879"/>
            </w:tabs>
            <w:ind w:hanging="781"/>
          </w:pPr>
          <w:hyperlink w:anchor="_TOC_250059" w:history="1">
            <w:r>
              <w:t xml:space="preserve">Eye </w:t>
            </w:r>
            <w:r>
              <w:rPr>
                <w:spacing w:val="-2"/>
              </w:rPr>
              <w:t>Protection</w:t>
            </w:r>
            <w:r>
              <w:tab/>
            </w:r>
            <w:r>
              <w:rPr>
                <w:spacing w:val="-5"/>
              </w:rPr>
              <w:t>1</w:t>
            </w:r>
            <w:r w:rsidR="00DA3FD1">
              <w:rPr>
                <w:spacing w:val="-5"/>
              </w:rPr>
              <w:t>4</w:t>
            </w:r>
          </w:hyperlink>
        </w:p>
        <w:p w14:paraId="54D1CE84" w14:textId="44987BCE" w:rsidR="006E54FC" w:rsidRDefault="00E162CB" w:rsidP="003E6A71">
          <w:pPr>
            <w:pStyle w:val="TOC3"/>
            <w:numPr>
              <w:ilvl w:val="2"/>
              <w:numId w:val="31"/>
            </w:numPr>
            <w:tabs>
              <w:tab w:val="left" w:pos="1299"/>
              <w:tab w:val="left" w:pos="1300"/>
              <w:tab w:val="right" w:leader="dot" w:pos="10879"/>
            </w:tabs>
            <w:ind w:hanging="781"/>
          </w:pPr>
          <w:hyperlink w:anchor="_TOC_250058" w:history="1">
            <w:r>
              <w:t>Required</w:t>
            </w:r>
            <w:r>
              <w:rPr>
                <w:spacing w:val="-4"/>
              </w:rPr>
              <w:t xml:space="preserve"> </w:t>
            </w:r>
            <w:r>
              <w:t>Users</w:t>
            </w:r>
            <w:r>
              <w:rPr>
                <w:spacing w:val="-4"/>
              </w:rPr>
              <w:t xml:space="preserve"> </w:t>
            </w:r>
            <w:r>
              <w:t>of</w:t>
            </w:r>
            <w:r>
              <w:rPr>
                <w:spacing w:val="-4"/>
              </w:rPr>
              <w:t xml:space="preserve"> </w:t>
            </w:r>
            <w:r>
              <w:t>Safety</w:t>
            </w:r>
            <w:r>
              <w:rPr>
                <w:spacing w:val="-3"/>
              </w:rPr>
              <w:t xml:space="preserve"> </w:t>
            </w:r>
            <w:r>
              <w:rPr>
                <w:spacing w:val="-2"/>
              </w:rPr>
              <w:t>Goggles:</w:t>
            </w:r>
            <w:r>
              <w:tab/>
            </w:r>
            <w:r>
              <w:rPr>
                <w:spacing w:val="-5"/>
              </w:rPr>
              <w:t>1</w:t>
            </w:r>
            <w:r w:rsidR="00DA3FD1">
              <w:rPr>
                <w:spacing w:val="-5"/>
              </w:rPr>
              <w:t>4</w:t>
            </w:r>
          </w:hyperlink>
        </w:p>
        <w:p w14:paraId="0FEC855C" w14:textId="2C69F7CE" w:rsidR="006E54FC" w:rsidRDefault="00E162CB" w:rsidP="003E6A71">
          <w:pPr>
            <w:pStyle w:val="TOC3"/>
            <w:numPr>
              <w:ilvl w:val="2"/>
              <w:numId w:val="31"/>
            </w:numPr>
            <w:tabs>
              <w:tab w:val="left" w:pos="1298"/>
              <w:tab w:val="left" w:pos="1299"/>
              <w:tab w:val="right" w:leader="dot" w:pos="10878"/>
            </w:tabs>
            <w:ind w:left="1298"/>
          </w:pPr>
          <w:hyperlink w:anchor="_TOC_250057" w:history="1">
            <w:r>
              <w:t>Importance</w:t>
            </w:r>
            <w:r>
              <w:rPr>
                <w:spacing w:val="-3"/>
              </w:rPr>
              <w:t xml:space="preserve"> </w:t>
            </w:r>
            <w:r>
              <w:t>of</w:t>
            </w:r>
            <w:r>
              <w:rPr>
                <w:spacing w:val="-3"/>
              </w:rPr>
              <w:t xml:space="preserve"> </w:t>
            </w:r>
            <w:r>
              <w:t>Wearing</w:t>
            </w:r>
            <w:r>
              <w:rPr>
                <w:spacing w:val="-4"/>
              </w:rPr>
              <w:t xml:space="preserve"> </w:t>
            </w:r>
            <w:r>
              <w:t>Safety</w:t>
            </w:r>
            <w:r>
              <w:rPr>
                <w:spacing w:val="-2"/>
              </w:rPr>
              <w:t xml:space="preserve"> Goggles</w:t>
            </w:r>
            <w:r>
              <w:tab/>
            </w:r>
            <w:r>
              <w:rPr>
                <w:spacing w:val="-5"/>
              </w:rPr>
              <w:t>1</w:t>
            </w:r>
            <w:r w:rsidR="00DA3FD1">
              <w:rPr>
                <w:spacing w:val="-5"/>
              </w:rPr>
              <w:t>4</w:t>
            </w:r>
          </w:hyperlink>
        </w:p>
        <w:p w14:paraId="7FC4C102" w14:textId="468F9D7F" w:rsidR="006E54FC" w:rsidRDefault="00E162CB" w:rsidP="003E6A71">
          <w:pPr>
            <w:pStyle w:val="TOC3"/>
            <w:numPr>
              <w:ilvl w:val="2"/>
              <w:numId w:val="31"/>
            </w:numPr>
            <w:tabs>
              <w:tab w:val="left" w:pos="1298"/>
              <w:tab w:val="left" w:pos="1299"/>
              <w:tab w:val="right" w:leader="dot" w:pos="10878"/>
            </w:tabs>
            <w:ind w:left="1298" w:hanging="781"/>
          </w:pPr>
          <w:hyperlink w:anchor="_TOC_250056" w:history="1">
            <w:r>
              <w:t xml:space="preserve">Safety </w:t>
            </w:r>
            <w:r>
              <w:rPr>
                <w:spacing w:val="-2"/>
              </w:rPr>
              <w:t>Goggles</w:t>
            </w:r>
            <w:r>
              <w:tab/>
            </w:r>
            <w:r>
              <w:rPr>
                <w:spacing w:val="-5"/>
              </w:rPr>
              <w:t>1</w:t>
            </w:r>
            <w:r w:rsidR="00FD23FF">
              <w:rPr>
                <w:spacing w:val="-5"/>
              </w:rPr>
              <w:t>5</w:t>
            </w:r>
          </w:hyperlink>
        </w:p>
        <w:p w14:paraId="3A2D5879" w14:textId="4100B431" w:rsidR="006E54FC" w:rsidRDefault="00E162CB" w:rsidP="003E6A71">
          <w:pPr>
            <w:pStyle w:val="TOC3"/>
            <w:numPr>
              <w:ilvl w:val="2"/>
              <w:numId w:val="31"/>
            </w:numPr>
            <w:tabs>
              <w:tab w:val="left" w:pos="1298"/>
              <w:tab w:val="left" w:pos="1299"/>
              <w:tab w:val="right" w:leader="dot" w:pos="10878"/>
            </w:tabs>
            <w:ind w:left="1298" w:hanging="781"/>
          </w:pPr>
          <w:hyperlink w:anchor="_TOC_250055" w:history="1">
            <w:r>
              <w:t>Using</w:t>
            </w:r>
            <w:r>
              <w:rPr>
                <w:spacing w:val="-5"/>
              </w:rPr>
              <w:t xml:space="preserve"> </w:t>
            </w:r>
            <w:r>
              <w:t>Safety</w:t>
            </w:r>
            <w:r>
              <w:rPr>
                <w:spacing w:val="-1"/>
              </w:rPr>
              <w:t xml:space="preserve"> </w:t>
            </w:r>
            <w:r>
              <w:t>Goggles</w:t>
            </w:r>
            <w:r>
              <w:rPr>
                <w:spacing w:val="-1"/>
              </w:rPr>
              <w:t xml:space="preserve"> </w:t>
            </w:r>
            <w:r>
              <w:rPr>
                <w:spacing w:val="-2"/>
              </w:rPr>
              <w:t>Correctly</w:t>
            </w:r>
            <w:r>
              <w:tab/>
            </w:r>
            <w:r>
              <w:rPr>
                <w:spacing w:val="-5"/>
              </w:rPr>
              <w:t>1</w:t>
            </w:r>
            <w:r w:rsidR="00FD23FF">
              <w:rPr>
                <w:spacing w:val="-5"/>
              </w:rPr>
              <w:t>5</w:t>
            </w:r>
          </w:hyperlink>
        </w:p>
        <w:p w14:paraId="78A7DF6A" w14:textId="4B74A346" w:rsidR="006E54FC" w:rsidRDefault="00E162CB" w:rsidP="003E6A71">
          <w:pPr>
            <w:pStyle w:val="TOC3"/>
            <w:numPr>
              <w:ilvl w:val="2"/>
              <w:numId w:val="31"/>
            </w:numPr>
            <w:tabs>
              <w:tab w:val="left" w:pos="1298"/>
              <w:tab w:val="left" w:pos="1299"/>
              <w:tab w:val="right" w:leader="dot" w:pos="10878"/>
            </w:tabs>
            <w:ind w:left="1298" w:hanging="781"/>
          </w:pPr>
          <w:hyperlink w:anchor="_TOC_250054" w:history="1">
            <w:r>
              <w:t>Laser</w:t>
            </w:r>
            <w:r>
              <w:rPr>
                <w:spacing w:val="-7"/>
              </w:rPr>
              <w:t xml:space="preserve"> </w:t>
            </w:r>
            <w:r>
              <w:t>Safety</w:t>
            </w:r>
            <w:r>
              <w:rPr>
                <w:spacing w:val="-5"/>
              </w:rPr>
              <w:t xml:space="preserve"> </w:t>
            </w:r>
            <w:r>
              <w:t>Warning</w:t>
            </w:r>
            <w:r>
              <w:rPr>
                <w:spacing w:val="-6"/>
              </w:rPr>
              <w:t xml:space="preserve"> </w:t>
            </w:r>
            <w:r>
              <w:rPr>
                <w:spacing w:val="-2"/>
              </w:rPr>
              <w:t>Signs</w:t>
            </w:r>
            <w:r>
              <w:tab/>
            </w:r>
            <w:r>
              <w:rPr>
                <w:spacing w:val="-5"/>
              </w:rPr>
              <w:t>1</w:t>
            </w:r>
            <w:r w:rsidR="00FD23FF">
              <w:rPr>
                <w:spacing w:val="-5"/>
              </w:rPr>
              <w:t>6</w:t>
            </w:r>
          </w:hyperlink>
        </w:p>
        <w:p w14:paraId="5B32CDF5" w14:textId="64607C77" w:rsidR="006E54FC" w:rsidRDefault="00E162CB" w:rsidP="003E6A71">
          <w:pPr>
            <w:pStyle w:val="TOC3"/>
            <w:numPr>
              <w:ilvl w:val="1"/>
              <w:numId w:val="31"/>
            </w:numPr>
            <w:tabs>
              <w:tab w:val="left" w:pos="1298"/>
              <w:tab w:val="left" w:pos="1299"/>
              <w:tab w:val="right" w:leader="dot" w:pos="10878"/>
            </w:tabs>
            <w:ind w:left="1298" w:hanging="781"/>
          </w:pPr>
          <w:hyperlink w:anchor="_TOC_250053" w:history="1">
            <w:r>
              <w:t>Environmental</w:t>
            </w:r>
            <w:r>
              <w:rPr>
                <w:spacing w:val="-2"/>
              </w:rPr>
              <w:t xml:space="preserve"> </w:t>
            </w:r>
            <w:r>
              <w:t>and</w:t>
            </w:r>
            <w:r>
              <w:rPr>
                <w:spacing w:val="-1"/>
              </w:rPr>
              <w:t xml:space="preserve"> </w:t>
            </w:r>
            <w:r>
              <w:rPr>
                <w:spacing w:val="-2"/>
              </w:rPr>
              <w:t>Electrical</w:t>
            </w:r>
            <w:r>
              <w:tab/>
            </w:r>
            <w:r>
              <w:rPr>
                <w:spacing w:val="-5"/>
              </w:rPr>
              <w:t>1</w:t>
            </w:r>
            <w:r w:rsidR="00FD23FF">
              <w:rPr>
                <w:spacing w:val="-5"/>
              </w:rPr>
              <w:t>6</w:t>
            </w:r>
          </w:hyperlink>
        </w:p>
        <w:p w14:paraId="471411EF" w14:textId="157BF0AF" w:rsidR="006E54FC" w:rsidRDefault="00E162CB" w:rsidP="003E6A71">
          <w:pPr>
            <w:pStyle w:val="TOC3"/>
            <w:numPr>
              <w:ilvl w:val="1"/>
              <w:numId w:val="31"/>
            </w:numPr>
            <w:tabs>
              <w:tab w:val="left" w:pos="1297"/>
              <w:tab w:val="left" w:pos="1299"/>
              <w:tab w:val="right" w:leader="dot" w:pos="10878"/>
            </w:tabs>
            <w:ind w:left="1298" w:hanging="781"/>
          </w:pPr>
          <w:hyperlink w:anchor="_TOC_250052" w:history="1">
            <w:r>
              <w:t>Federal</w:t>
            </w:r>
            <w:r>
              <w:rPr>
                <w:spacing w:val="-5"/>
              </w:rPr>
              <w:t xml:space="preserve"> </w:t>
            </w:r>
            <w:r>
              <w:t>Regulation</w:t>
            </w:r>
            <w:r>
              <w:rPr>
                <w:spacing w:val="-5"/>
              </w:rPr>
              <w:t xml:space="preserve"> </w:t>
            </w:r>
            <w:r>
              <w:rPr>
                <w:spacing w:val="-2"/>
                <w:w w:val="95"/>
              </w:rPr>
              <w:t>Compliance</w:t>
            </w:r>
            <w:r>
              <w:tab/>
            </w:r>
            <w:r>
              <w:rPr>
                <w:spacing w:val="-5"/>
              </w:rPr>
              <w:t>1</w:t>
            </w:r>
            <w:r w:rsidR="00FD23FF">
              <w:rPr>
                <w:spacing w:val="-5"/>
              </w:rPr>
              <w:t>6</w:t>
            </w:r>
          </w:hyperlink>
        </w:p>
        <w:p w14:paraId="6800E72C" w14:textId="2FA39917" w:rsidR="006E54FC" w:rsidRDefault="00E162CB" w:rsidP="003E6A71">
          <w:pPr>
            <w:pStyle w:val="TOC3"/>
            <w:numPr>
              <w:ilvl w:val="1"/>
              <w:numId w:val="31"/>
            </w:numPr>
            <w:tabs>
              <w:tab w:val="left" w:pos="1297"/>
              <w:tab w:val="left" w:pos="1299"/>
              <w:tab w:val="right" w:leader="dot" w:pos="10877"/>
            </w:tabs>
            <w:ind w:left="1298" w:hanging="781"/>
          </w:pPr>
          <w:hyperlink w:anchor="_TOC_250051" w:history="1">
            <w:r>
              <w:t>Laser</w:t>
            </w:r>
            <w:r>
              <w:rPr>
                <w:spacing w:val="-3"/>
              </w:rPr>
              <w:t xml:space="preserve"> </w:t>
            </w:r>
            <w:r>
              <w:t>Safety</w:t>
            </w:r>
            <w:r>
              <w:rPr>
                <w:spacing w:val="-2"/>
              </w:rPr>
              <w:t xml:space="preserve"> Supervision</w:t>
            </w:r>
            <w:r>
              <w:tab/>
            </w:r>
            <w:r>
              <w:rPr>
                <w:spacing w:val="-5"/>
              </w:rPr>
              <w:t>1</w:t>
            </w:r>
            <w:r w:rsidR="00FD23FF">
              <w:rPr>
                <w:spacing w:val="-5"/>
              </w:rPr>
              <w:t>6</w:t>
            </w:r>
          </w:hyperlink>
        </w:p>
        <w:p w14:paraId="05B16BAA" w14:textId="25429DFF" w:rsidR="006E54FC" w:rsidRDefault="00E162CB" w:rsidP="003E6A71">
          <w:pPr>
            <w:pStyle w:val="TOC3"/>
            <w:numPr>
              <w:ilvl w:val="1"/>
              <w:numId w:val="31"/>
            </w:numPr>
            <w:tabs>
              <w:tab w:val="left" w:pos="1297"/>
              <w:tab w:val="left" w:pos="1298"/>
              <w:tab w:val="right" w:leader="dot" w:pos="10877"/>
            </w:tabs>
            <w:ind w:left="1297" w:hanging="781"/>
          </w:pPr>
          <w:hyperlink w:anchor="_TOC_250050" w:history="1">
            <w:r>
              <w:rPr>
                <w:spacing w:val="-2"/>
              </w:rPr>
              <w:t>Warnings</w:t>
            </w:r>
            <w:r>
              <w:tab/>
            </w:r>
            <w:r>
              <w:rPr>
                <w:spacing w:val="-5"/>
              </w:rPr>
              <w:t>1</w:t>
            </w:r>
            <w:r w:rsidR="00583530">
              <w:rPr>
                <w:spacing w:val="-5"/>
              </w:rPr>
              <w:t>7</w:t>
            </w:r>
          </w:hyperlink>
        </w:p>
        <w:p w14:paraId="027C02B9" w14:textId="1F1A9ED8" w:rsidR="006E54FC" w:rsidRDefault="00E162CB" w:rsidP="003E6A71">
          <w:pPr>
            <w:pStyle w:val="TOC3"/>
            <w:numPr>
              <w:ilvl w:val="1"/>
              <w:numId w:val="31"/>
            </w:numPr>
            <w:tabs>
              <w:tab w:val="left" w:pos="1297"/>
              <w:tab w:val="left" w:pos="1298"/>
              <w:tab w:val="right" w:leader="dot" w:pos="10877"/>
            </w:tabs>
            <w:ind w:left="1297" w:hanging="781"/>
          </w:pPr>
          <w:hyperlink w:anchor="_TOC_250049" w:history="1">
            <w:r>
              <w:rPr>
                <w:spacing w:val="-2"/>
              </w:rPr>
              <w:t>Precautions</w:t>
            </w:r>
            <w:r>
              <w:tab/>
            </w:r>
            <w:r>
              <w:rPr>
                <w:spacing w:val="-5"/>
              </w:rPr>
              <w:t>1</w:t>
            </w:r>
            <w:r w:rsidR="00583530">
              <w:rPr>
                <w:spacing w:val="-5"/>
              </w:rPr>
              <w:t>8</w:t>
            </w:r>
          </w:hyperlink>
        </w:p>
        <w:p w14:paraId="6A811BE4" w14:textId="23DB1FF6" w:rsidR="006E54FC" w:rsidRDefault="00E162CB" w:rsidP="003E6A71">
          <w:pPr>
            <w:pStyle w:val="TOC3"/>
            <w:numPr>
              <w:ilvl w:val="1"/>
              <w:numId w:val="31"/>
            </w:numPr>
            <w:tabs>
              <w:tab w:val="left" w:pos="1297"/>
              <w:tab w:val="left" w:pos="1298"/>
              <w:tab w:val="right" w:leader="dot" w:pos="10877"/>
            </w:tabs>
            <w:ind w:left="1297" w:hanging="781"/>
          </w:pPr>
          <w:hyperlink w:anchor="_TOC_250048" w:history="1">
            <w:r>
              <w:t>Labels</w:t>
            </w:r>
            <w:r>
              <w:rPr>
                <w:spacing w:val="-5"/>
              </w:rPr>
              <w:t xml:space="preserve"> </w:t>
            </w:r>
            <w:r>
              <w:t>and</w:t>
            </w:r>
            <w:r>
              <w:rPr>
                <w:spacing w:val="-4"/>
              </w:rPr>
              <w:t xml:space="preserve"> </w:t>
            </w:r>
            <w:r>
              <w:rPr>
                <w:spacing w:val="-2"/>
              </w:rPr>
              <w:t>Symbols</w:t>
            </w:r>
            <w:r>
              <w:tab/>
            </w:r>
            <w:r>
              <w:rPr>
                <w:spacing w:val="-5"/>
              </w:rPr>
              <w:t>1</w:t>
            </w:r>
            <w:r w:rsidR="00583530">
              <w:rPr>
                <w:spacing w:val="-5"/>
              </w:rPr>
              <w:t>9</w:t>
            </w:r>
          </w:hyperlink>
        </w:p>
        <w:p w14:paraId="7617EBDE" w14:textId="68EC6F91" w:rsidR="006E54FC" w:rsidRDefault="00E162CB" w:rsidP="003E6A71">
          <w:pPr>
            <w:pStyle w:val="TOC3"/>
            <w:numPr>
              <w:ilvl w:val="1"/>
              <w:numId w:val="31"/>
            </w:numPr>
            <w:tabs>
              <w:tab w:val="left" w:pos="1297"/>
              <w:tab w:val="left" w:pos="1298"/>
              <w:tab w:val="right" w:leader="dot" w:pos="10877"/>
            </w:tabs>
            <w:ind w:left="1297" w:hanging="781"/>
          </w:pPr>
          <w:hyperlink w:anchor="_TOC_250047" w:history="1">
            <w:r>
              <w:t>Safety</w:t>
            </w:r>
            <w:r>
              <w:rPr>
                <w:spacing w:val="-1"/>
              </w:rPr>
              <w:t xml:space="preserve"> </w:t>
            </w:r>
            <w:r>
              <w:t>Features on</w:t>
            </w:r>
            <w:r>
              <w:rPr>
                <w:spacing w:val="-1"/>
              </w:rPr>
              <w:t xml:space="preserve"> </w:t>
            </w:r>
            <w:r>
              <w:rPr>
                <w:spacing w:val="-2"/>
              </w:rPr>
              <w:t>Device</w:t>
            </w:r>
            <w:r>
              <w:tab/>
            </w:r>
            <w:r>
              <w:rPr>
                <w:spacing w:val="-5"/>
              </w:rPr>
              <w:t>2</w:t>
            </w:r>
            <w:r w:rsidR="00583530">
              <w:rPr>
                <w:spacing w:val="-5"/>
              </w:rPr>
              <w:t>1</w:t>
            </w:r>
          </w:hyperlink>
        </w:p>
        <w:p w14:paraId="0EC0A607" w14:textId="59EAFCDD" w:rsidR="006E54FC" w:rsidRDefault="00E162CB" w:rsidP="003E6A71">
          <w:pPr>
            <w:pStyle w:val="TOC3"/>
            <w:numPr>
              <w:ilvl w:val="1"/>
              <w:numId w:val="31"/>
            </w:numPr>
            <w:tabs>
              <w:tab w:val="left" w:pos="1297"/>
              <w:tab w:val="left" w:pos="1298"/>
              <w:tab w:val="right" w:leader="dot" w:pos="10877"/>
            </w:tabs>
            <w:ind w:left="1297" w:hanging="781"/>
          </w:pPr>
          <w:hyperlink w:anchor="_TOC_250046" w:history="1">
            <w:r>
              <w:t>Laser</w:t>
            </w:r>
            <w:r>
              <w:rPr>
                <w:spacing w:val="-3"/>
              </w:rPr>
              <w:t xml:space="preserve"> </w:t>
            </w:r>
            <w:r>
              <w:t>Safety</w:t>
            </w:r>
            <w:r>
              <w:rPr>
                <w:spacing w:val="-2"/>
              </w:rPr>
              <w:t xml:space="preserve"> </w:t>
            </w:r>
            <w:r>
              <w:rPr>
                <w:spacing w:val="-2"/>
                <w:w w:val="95"/>
              </w:rPr>
              <w:t>Checklist</w:t>
            </w:r>
            <w:r>
              <w:tab/>
            </w:r>
            <w:r>
              <w:rPr>
                <w:spacing w:val="-5"/>
              </w:rPr>
              <w:t>2</w:t>
            </w:r>
            <w:r w:rsidR="00583530">
              <w:rPr>
                <w:spacing w:val="-5"/>
              </w:rPr>
              <w:t>2</w:t>
            </w:r>
          </w:hyperlink>
        </w:p>
        <w:p w14:paraId="0FAE101F" w14:textId="18D55E91" w:rsidR="006E54FC" w:rsidRDefault="00E162CB" w:rsidP="003E6A71">
          <w:pPr>
            <w:pStyle w:val="TOC3"/>
            <w:numPr>
              <w:ilvl w:val="1"/>
              <w:numId w:val="31"/>
            </w:numPr>
            <w:tabs>
              <w:tab w:val="left" w:pos="1296"/>
              <w:tab w:val="left" w:pos="1297"/>
              <w:tab w:val="right" w:leader="dot" w:pos="10876"/>
            </w:tabs>
            <w:spacing w:line="203" w:lineRule="exact"/>
            <w:ind w:left="1297"/>
          </w:pPr>
          <w:hyperlink w:anchor="_TOC_250045" w:history="1">
            <w:r>
              <w:t>Sources</w:t>
            </w:r>
            <w:r>
              <w:rPr>
                <w:spacing w:val="-3"/>
              </w:rPr>
              <w:t xml:space="preserve"> </w:t>
            </w:r>
            <w:r>
              <w:t>for</w:t>
            </w:r>
            <w:r>
              <w:rPr>
                <w:spacing w:val="-11"/>
              </w:rPr>
              <w:t xml:space="preserve"> </w:t>
            </w:r>
            <w:r>
              <w:t>Additional</w:t>
            </w:r>
            <w:r>
              <w:rPr>
                <w:spacing w:val="-1"/>
              </w:rPr>
              <w:t xml:space="preserve"> </w:t>
            </w:r>
            <w:r>
              <w:t>Information</w:t>
            </w:r>
            <w:r>
              <w:rPr>
                <w:spacing w:val="-1"/>
              </w:rPr>
              <w:t xml:space="preserve"> </w:t>
            </w:r>
            <w:r>
              <w:t>and</w:t>
            </w:r>
            <w:r>
              <w:rPr>
                <w:spacing w:val="-11"/>
              </w:rPr>
              <w:t xml:space="preserve"> </w:t>
            </w:r>
            <w:r>
              <w:t>Assistance</w:t>
            </w:r>
            <w:r>
              <w:rPr>
                <w:spacing w:val="-1"/>
              </w:rPr>
              <w:t xml:space="preserve"> </w:t>
            </w:r>
            <w:r>
              <w:t>on</w:t>
            </w:r>
            <w:r>
              <w:rPr>
                <w:spacing w:val="-2"/>
              </w:rPr>
              <w:t xml:space="preserve"> </w:t>
            </w:r>
            <w:r>
              <w:t>Laser</w:t>
            </w:r>
            <w:r>
              <w:rPr>
                <w:spacing w:val="-1"/>
              </w:rPr>
              <w:t xml:space="preserve"> </w:t>
            </w:r>
            <w:r>
              <w:rPr>
                <w:spacing w:val="-2"/>
              </w:rPr>
              <w:t>Safety</w:t>
            </w:r>
            <w:r>
              <w:tab/>
            </w:r>
            <w:r>
              <w:rPr>
                <w:spacing w:val="-5"/>
              </w:rPr>
              <w:t>2</w:t>
            </w:r>
            <w:r w:rsidR="00830F1F">
              <w:rPr>
                <w:spacing w:val="-5"/>
              </w:rPr>
              <w:t>2</w:t>
            </w:r>
          </w:hyperlink>
        </w:p>
        <w:p w14:paraId="23AD23DF" w14:textId="5428E0F3" w:rsidR="006E54FC" w:rsidRPr="00830F1F" w:rsidRDefault="00E162CB" w:rsidP="003E6A71">
          <w:pPr>
            <w:pStyle w:val="TOC1"/>
            <w:numPr>
              <w:ilvl w:val="0"/>
              <w:numId w:val="31"/>
            </w:numPr>
            <w:tabs>
              <w:tab w:val="left" w:pos="519"/>
              <w:tab w:val="left" w:pos="520"/>
              <w:tab w:val="right" w:leader="dot" w:pos="10879"/>
            </w:tabs>
            <w:spacing w:before="95"/>
            <w:ind w:left="520"/>
            <w:rPr>
              <w:b w:val="0"/>
            </w:rPr>
          </w:pPr>
          <w:hyperlink w:anchor="_TOC_250044" w:history="1">
            <w:r>
              <w:rPr>
                <w:color w:val="006837"/>
              </w:rPr>
              <w:t>CLINICAL</w:t>
            </w:r>
            <w:r>
              <w:rPr>
                <w:color w:val="006837"/>
                <w:spacing w:val="-11"/>
              </w:rPr>
              <w:t xml:space="preserve"> </w:t>
            </w:r>
            <w:r>
              <w:rPr>
                <w:color w:val="006837"/>
                <w:spacing w:val="-2"/>
                <w:w w:val="95"/>
              </w:rPr>
              <w:t>INDICATIONS</w:t>
            </w:r>
            <w:r>
              <w:rPr>
                <w:color w:val="006837"/>
              </w:rPr>
              <w:tab/>
            </w:r>
            <w:r>
              <w:rPr>
                <w:b w:val="0"/>
                <w:color w:val="006837"/>
                <w:spacing w:val="-5"/>
              </w:rPr>
              <w:t>2</w:t>
            </w:r>
            <w:r w:rsidR="00830F1F">
              <w:rPr>
                <w:b w:val="0"/>
                <w:color w:val="006837"/>
                <w:spacing w:val="-5"/>
              </w:rPr>
              <w:t>3</w:t>
            </w:r>
          </w:hyperlink>
          <w:r w:rsidR="00B10DA2">
            <w:rPr>
              <w:b w:val="0"/>
              <w:color w:val="006837"/>
              <w:spacing w:val="-5"/>
            </w:rPr>
            <w:t>-26</w:t>
          </w:r>
        </w:p>
        <w:p w14:paraId="3B196730" w14:textId="7E5660E1" w:rsidR="00830F1F" w:rsidRPr="00184315" w:rsidRDefault="00830F1F" w:rsidP="00830F1F">
          <w:pPr>
            <w:pStyle w:val="TOC1"/>
            <w:tabs>
              <w:tab w:val="left" w:pos="519"/>
              <w:tab w:val="left" w:pos="520"/>
              <w:tab w:val="right" w:leader="dot" w:pos="10879"/>
            </w:tabs>
            <w:spacing w:before="95"/>
            <w:ind w:firstLine="0"/>
            <w:rPr>
              <w:b w:val="0"/>
              <w:color w:val="000000" w:themeColor="text1"/>
              <w:spacing w:val="-5"/>
            </w:rPr>
          </w:pPr>
          <w:r>
            <w:rPr>
              <w:b w:val="0"/>
              <w:color w:val="006837"/>
              <w:spacing w:val="-5"/>
            </w:rPr>
            <w:t xml:space="preserve">6a            </w:t>
          </w:r>
          <w:r w:rsidRPr="00184315">
            <w:rPr>
              <w:b w:val="0"/>
              <w:color w:val="000000" w:themeColor="text1"/>
              <w:spacing w:val="-5"/>
            </w:rPr>
            <w:t>Laser Hair Reduction Protocol</w:t>
          </w:r>
          <w:r w:rsidR="00184315" w:rsidRPr="00184315">
            <w:rPr>
              <w:b w:val="0"/>
              <w:color w:val="000000" w:themeColor="text1"/>
              <w:spacing w:val="-5"/>
            </w:rPr>
            <w:tab/>
            <w:t>23</w:t>
          </w:r>
        </w:p>
        <w:p w14:paraId="52CF98B0" w14:textId="64EDE6A7" w:rsidR="00184315" w:rsidRPr="00184315" w:rsidRDefault="00184315" w:rsidP="00830F1F">
          <w:pPr>
            <w:pStyle w:val="TOC1"/>
            <w:tabs>
              <w:tab w:val="left" w:pos="519"/>
              <w:tab w:val="left" w:pos="520"/>
              <w:tab w:val="right" w:leader="dot" w:pos="10879"/>
            </w:tabs>
            <w:spacing w:before="95"/>
            <w:ind w:firstLine="0"/>
            <w:rPr>
              <w:b w:val="0"/>
              <w:color w:val="000000" w:themeColor="text1"/>
            </w:rPr>
          </w:pPr>
          <w:r w:rsidRPr="00184315">
            <w:rPr>
              <w:b w:val="0"/>
              <w:color w:val="339933"/>
              <w:spacing w:val="-5"/>
            </w:rPr>
            <w:t>6b</w:t>
          </w:r>
          <w:r w:rsidRPr="00184315">
            <w:rPr>
              <w:b w:val="0"/>
              <w:color w:val="000000" w:themeColor="text1"/>
              <w:spacing w:val="-5"/>
            </w:rPr>
            <w:t xml:space="preserve">            Collagen Synthesis Protocol</w:t>
          </w:r>
          <w:r w:rsidRPr="00184315">
            <w:rPr>
              <w:b w:val="0"/>
              <w:color w:val="000000" w:themeColor="text1"/>
              <w:spacing w:val="-5"/>
            </w:rPr>
            <w:tab/>
            <w:t>25</w:t>
          </w:r>
        </w:p>
        <w:p w14:paraId="4445D4BD" w14:textId="0CDFF617" w:rsidR="006E54FC" w:rsidRDefault="00E162CB" w:rsidP="003E6A71">
          <w:pPr>
            <w:pStyle w:val="TOC1"/>
            <w:numPr>
              <w:ilvl w:val="0"/>
              <w:numId w:val="31"/>
            </w:numPr>
            <w:tabs>
              <w:tab w:val="left" w:pos="519"/>
              <w:tab w:val="left" w:pos="520"/>
              <w:tab w:val="right" w:leader="dot" w:pos="10879"/>
            </w:tabs>
            <w:spacing w:line="224" w:lineRule="exact"/>
            <w:ind w:left="520"/>
            <w:rPr>
              <w:b w:val="0"/>
            </w:rPr>
          </w:pPr>
          <w:hyperlink w:anchor="_TOC_250043" w:history="1">
            <w:r>
              <w:rPr>
                <w:color w:val="006837"/>
              </w:rPr>
              <w:t xml:space="preserve">PRODUCT </w:t>
            </w:r>
            <w:r>
              <w:rPr>
                <w:color w:val="006837"/>
                <w:spacing w:val="-2"/>
              </w:rPr>
              <w:t>DESCRIPTION</w:t>
            </w:r>
            <w:r>
              <w:rPr>
                <w:color w:val="006837"/>
              </w:rPr>
              <w:tab/>
            </w:r>
            <w:r>
              <w:rPr>
                <w:b w:val="0"/>
                <w:color w:val="006837"/>
                <w:spacing w:val="-5"/>
              </w:rPr>
              <w:t>2</w:t>
            </w:r>
            <w:r w:rsidR="00830F1F">
              <w:rPr>
                <w:b w:val="0"/>
                <w:color w:val="006837"/>
                <w:spacing w:val="-5"/>
              </w:rPr>
              <w:t>7</w:t>
            </w:r>
            <w:r>
              <w:rPr>
                <w:b w:val="0"/>
                <w:color w:val="006837"/>
                <w:spacing w:val="-5"/>
              </w:rPr>
              <w:t>-</w:t>
            </w:r>
            <w:r w:rsidR="003A3B9B">
              <w:rPr>
                <w:b w:val="0"/>
                <w:color w:val="006837"/>
                <w:spacing w:val="-2"/>
              </w:rPr>
              <w:t>32</w:t>
            </w:r>
          </w:hyperlink>
        </w:p>
        <w:p w14:paraId="45FF2F60" w14:textId="1C2EAA1E" w:rsidR="006E54FC" w:rsidRDefault="00E162CB" w:rsidP="003E6A71">
          <w:pPr>
            <w:pStyle w:val="TOC3"/>
            <w:numPr>
              <w:ilvl w:val="1"/>
              <w:numId w:val="31"/>
            </w:numPr>
            <w:tabs>
              <w:tab w:val="left" w:pos="1299"/>
              <w:tab w:val="left" w:pos="1300"/>
              <w:tab w:val="right" w:leader="dot" w:pos="10879"/>
            </w:tabs>
            <w:spacing w:line="198" w:lineRule="exact"/>
            <w:ind w:hanging="781"/>
          </w:pPr>
          <w:hyperlink w:anchor="_TOC_250042" w:history="1">
            <w:r>
              <w:rPr>
                <w:spacing w:val="-2"/>
              </w:rPr>
              <w:t>Specifications</w:t>
            </w:r>
            <w:r>
              <w:rPr>
                <w:rFonts w:ascii="Times New Roman"/>
              </w:rPr>
              <w:tab/>
            </w:r>
            <w:r>
              <w:rPr>
                <w:spacing w:val="-5"/>
              </w:rPr>
              <w:t>2</w:t>
            </w:r>
            <w:r w:rsidR="004E1A20">
              <w:rPr>
                <w:spacing w:val="-5"/>
              </w:rPr>
              <w:t>7</w:t>
            </w:r>
          </w:hyperlink>
        </w:p>
        <w:p w14:paraId="69C9521C" w14:textId="68D1CE33" w:rsidR="006E54FC" w:rsidRDefault="00E162CB" w:rsidP="003E6A71">
          <w:pPr>
            <w:pStyle w:val="TOC3"/>
            <w:numPr>
              <w:ilvl w:val="1"/>
              <w:numId w:val="31"/>
            </w:numPr>
            <w:tabs>
              <w:tab w:val="left" w:pos="1299"/>
              <w:tab w:val="left" w:pos="1300"/>
              <w:tab w:val="right" w:leader="dot" w:pos="10879"/>
            </w:tabs>
            <w:ind w:hanging="781"/>
          </w:pPr>
          <w:r>
            <w:t xml:space="preserve">General </w:t>
          </w:r>
          <w:r>
            <w:rPr>
              <w:spacing w:val="-2"/>
            </w:rPr>
            <w:t>Overview</w:t>
          </w:r>
          <w:r>
            <w:tab/>
          </w:r>
          <w:r>
            <w:rPr>
              <w:spacing w:val="-5"/>
            </w:rPr>
            <w:t>2</w:t>
          </w:r>
          <w:r w:rsidR="004E1A20">
            <w:rPr>
              <w:spacing w:val="-5"/>
            </w:rPr>
            <w:t>8</w:t>
          </w:r>
        </w:p>
        <w:p w14:paraId="6B5FED03" w14:textId="625611B2" w:rsidR="006E54FC" w:rsidRDefault="00E162CB" w:rsidP="003E6A71">
          <w:pPr>
            <w:pStyle w:val="TOC3"/>
            <w:numPr>
              <w:ilvl w:val="1"/>
              <w:numId w:val="30"/>
            </w:numPr>
            <w:tabs>
              <w:tab w:val="left" w:pos="1299"/>
              <w:tab w:val="left" w:pos="1300"/>
              <w:tab w:val="right" w:leader="dot" w:pos="10879"/>
            </w:tabs>
            <w:ind w:hanging="781"/>
          </w:pPr>
          <w:hyperlink w:anchor="_TOC_250041" w:history="1">
            <w:r>
              <w:rPr>
                <w:spacing w:val="-2"/>
              </w:rPr>
              <w:t>Front</w:t>
            </w:r>
            <w:r>
              <w:tab/>
            </w:r>
            <w:r>
              <w:rPr>
                <w:spacing w:val="-5"/>
              </w:rPr>
              <w:t>2</w:t>
            </w:r>
            <w:r w:rsidR="004E1A20">
              <w:rPr>
                <w:spacing w:val="-5"/>
              </w:rPr>
              <w:t>9</w:t>
            </w:r>
          </w:hyperlink>
        </w:p>
        <w:p w14:paraId="5A147B0F" w14:textId="47299A65" w:rsidR="006E54FC" w:rsidRDefault="00E162CB" w:rsidP="003E6A71">
          <w:pPr>
            <w:pStyle w:val="TOC3"/>
            <w:numPr>
              <w:ilvl w:val="2"/>
              <w:numId w:val="30"/>
            </w:numPr>
            <w:tabs>
              <w:tab w:val="left" w:pos="1299"/>
              <w:tab w:val="left" w:pos="1300"/>
              <w:tab w:val="right" w:leader="dot" w:pos="10879"/>
            </w:tabs>
            <w:ind w:hanging="781"/>
          </w:pPr>
          <w:hyperlink w:anchor="_TOC_250040" w:history="1">
            <w:r>
              <w:rPr>
                <w:spacing w:val="-2"/>
              </w:rPr>
              <w:t>Casters</w:t>
            </w:r>
            <w:r>
              <w:tab/>
            </w:r>
            <w:r>
              <w:rPr>
                <w:spacing w:val="-5"/>
              </w:rPr>
              <w:t>2</w:t>
            </w:r>
            <w:r w:rsidR="004E1A20">
              <w:rPr>
                <w:spacing w:val="-5"/>
              </w:rPr>
              <w:t>9</w:t>
            </w:r>
          </w:hyperlink>
        </w:p>
        <w:p w14:paraId="5EC1C8BC" w14:textId="1893E322" w:rsidR="006E54FC" w:rsidRDefault="00E162CB" w:rsidP="003E6A71">
          <w:pPr>
            <w:pStyle w:val="TOC3"/>
            <w:numPr>
              <w:ilvl w:val="2"/>
              <w:numId w:val="30"/>
            </w:numPr>
            <w:tabs>
              <w:tab w:val="left" w:pos="1299"/>
              <w:tab w:val="left" w:pos="1300"/>
              <w:tab w:val="right" w:leader="dot" w:pos="10879"/>
            </w:tabs>
            <w:ind w:hanging="781"/>
          </w:pPr>
          <w:hyperlink w:anchor="_TOC_250039" w:history="1">
            <w:r>
              <w:t xml:space="preserve">Emergency </w:t>
            </w:r>
            <w:r>
              <w:rPr>
                <w:spacing w:val="-4"/>
              </w:rPr>
              <w:t>Stop</w:t>
            </w:r>
            <w:r>
              <w:tab/>
            </w:r>
            <w:r>
              <w:rPr>
                <w:spacing w:val="-5"/>
              </w:rPr>
              <w:t>2</w:t>
            </w:r>
            <w:r w:rsidR="004E1A20">
              <w:rPr>
                <w:spacing w:val="-5"/>
              </w:rPr>
              <w:t>9</w:t>
            </w:r>
          </w:hyperlink>
        </w:p>
        <w:p w14:paraId="4B3ECFC7" w14:textId="6CBE8D95" w:rsidR="006E54FC" w:rsidRDefault="00E162CB" w:rsidP="003E6A71">
          <w:pPr>
            <w:pStyle w:val="TOC3"/>
            <w:numPr>
              <w:ilvl w:val="2"/>
              <w:numId w:val="30"/>
            </w:numPr>
            <w:tabs>
              <w:tab w:val="left" w:pos="1299"/>
              <w:tab w:val="left" w:pos="1300"/>
              <w:tab w:val="right" w:leader="dot" w:pos="10879"/>
            </w:tabs>
            <w:ind w:hanging="781"/>
          </w:pPr>
          <w:hyperlink w:anchor="_TOC_250038" w:history="1">
            <w:r>
              <w:t xml:space="preserve">Alarm </w:t>
            </w:r>
            <w:r>
              <w:rPr>
                <w:spacing w:val="-2"/>
              </w:rPr>
              <w:t>Indicator</w:t>
            </w:r>
            <w:r>
              <w:tab/>
            </w:r>
            <w:r>
              <w:rPr>
                <w:spacing w:val="-5"/>
              </w:rPr>
              <w:t>2</w:t>
            </w:r>
            <w:r w:rsidR="004E1A20">
              <w:rPr>
                <w:spacing w:val="-5"/>
              </w:rPr>
              <w:t>9</w:t>
            </w:r>
          </w:hyperlink>
        </w:p>
        <w:p w14:paraId="43B5EC52" w14:textId="74BE6E6C" w:rsidR="006E54FC" w:rsidRDefault="00E162CB" w:rsidP="003E6A71">
          <w:pPr>
            <w:pStyle w:val="TOC3"/>
            <w:numPr>
              <w:ilvl w:val="2"/>
              <w:numId w:val="30"/>
            </w:numPr>
            <w:tabs>
              <w:tab w:val="left" w:pos="1298"/>
              <w:tab w:val="left" w:pos="1299"/>
              <w:tab w:val="right" w:leader="dot" w:pos="10878"/>
            </w:tabs>
            <w:ind w:left="1298"/>
          </w:pPr>
          <w:r>
            <w:t>Laser</w:t>
          </w:r>
          <w:r>
            <w:rPr>
              <w:spacing w:val="-3"/>
            </w:rPr>
            <w:t xml:space="preserve"> </w:t>
          </w:r>
          <w:r>
            <w:t>Emissions</w:t>
          </w:r>
          <w:r>
            <w:rPr>
              <w:spacing w:val="-2"/>
            </w:rPr>
            <w:t xml:space="preserve"> Indicator</w:t>
          </w:r>
          <w:r>
            <w:tab/>
          </w:r>
          <w:r>
            <w:rPr>
              <w:spacing w:val="-5"/>
            </w:rPr>
            <w:t>2</w:t>
          </w:r>
          <w:r w:rsidR="004E1A20">
            <w:rPr>
              <w:spacing w:val="-5"/>
            </w:rPr>
            <w:t>9</w:t>
          </w:r>
        </w:p>
        <w:p w14:paraId="3537D643" w14:textId="18F3D379" w:rsidR="006E54FC" w:rsidRDefault="00E162CB" w:rsidP="003E6A71">
          <w:pPr>
            <w:pStyle w:val="TOC3"/>
            <w:numPr>
              <w:ilvl w:val="2"/>
              <w:numId w:val="30"/>
            </w:numPr>
            <w:tabs>
              <w:tab w:val="left" w:pos="1298"/>
              <w:tab w:val="left" w:pos="1299"/>
              <w:tab w:val="right" w:leader="dot" w:pos="10878"/>
            </w:tabs>
            <w:ind w:left="1298" w:hanging="781"/>
          </w:pPr>
          <w:hyperlink w:anchor="_TOC_250037" w:history="1">
            <w:r>
              <w:t xml:space="preserve">Power </w:t>
            </w:r>
            <w:r>
              <w:rPr>
                <w:spacing w:val="-2"/>
              </w:rPr>
              <w:t>Indicator</w:t>
            </w:r>
            <w:r>
              <w:tab/>
            </w:r>
            <w:r>
              <w:rPr>
                <w:spacing w:val="-5"/>
              </w:rPr>
              <w:t>2</w:t>
            </w:r>
            <w:r w:rsidR="004E1A20">
              <w:rPr>
                <w:spacing w:val="-5"/>
              </w:rPr>
              <w:t>9</w:t>
            </w:r>
          </w:hyperlink>
        </w:p>
        <w:p w14:paraId="3A23A554" w14:textId="2E615ABE" w:rsidR="006E54FC" w:rsidRDefault="003076F8" w:rsidP="003E6A71">
          <w:pPr>
            <w:pStyle w:val="TOC3"/>
            <w:numPr>
              <w:ilvl w:val="2"/>
              <w:numId w:val="30"/>
            </w:numPr>
            <w:tabs>
              <w:tab w:val="left" w:pos="1298"/>
              <w:tab w:val="left" w:pos="1299"/>
              <w:tab w:val="right" w:leader="dot" w:pos="10878"/>
            </w:tabs>
            <w:ind w:left="1298" w:hanging="781"/>
          </w:pPr>
          <w:hyperlink w:anchor="_TOC_250036" w:history="1">
            <w:r>
              <w:t>Handpiece</w:t>
            </w:r>
            <w:r w:rsidR="00E162CB">
              <w:t xml:space="preserve"> </w:t>
            </w:r>
            <w:r w:rsidR="00E162CB">
              <w:rPr>
                <w:spacing w:val="-2"/>
              </w:rPr>
              <w:t>Holder</w:t>
            </w:r>
            <w:r w:rsidR="00E162CB">
              <w:tab/>
            </w:r>
            <w:r w:rsidR="00E162CB">
              <w:rPr>
                <w:spacing w:val="-5"/>
              </w:rPr>
              <w:t>2</w:t>
            </w:r>
            <w:r w:rsidR="00B10DA2">
              <w:rPr>
                <w:spacing w:val="-5"/>
              </w:rPr>
              <w:t>9</w:t>
            </w:r>
          </w:hyperlink>
        </w:p>
        <w:p w14:paraId="486A3866" w14:textId="3AC64264" w:rsidR="006E54FC" w:rsidRDefault="00E162CB" w:rsidP="003E6A71">
          <w:pPr>
            <w:pStyle w:val="TOC3"/>
            <w:numPr>
              <w:ilvl w:val="2"/>
              <w:numId w:val="30"/>
            </w:numPr>
            <w:tabs>
              <w:tab w:val="left" w:pos="1298"/>
              <w:tab w:val="left" w:pos="1299"/>
              <w:tab w:val="right" w:leader="dot" w:pos="10878"/>
            </w:tabs>
            <w:ind w:left="1298" w:hanging="781"/>
          </w:pPr>
          <w:hyperlink w:anchor="_TOC_250034" w:history="1">
            <w:r>
              <w:rPr>
                <w:spacing w:val="-2"/>
              </w:rPr>
              <w:t>Color</w:t>
            </w:r>
            <w:r>
              <w:rPr>
                <w:spacing w:val="-8"/>
              </w:rPr>
              <w:t xml:space="preserve"> </w:t>
            </w:r>
            <w:r>
              <w:rPr>
                <w:spacing w:val="-2"/>
              </w:rPr>
              <w:t>Touch</w:t>
            </w:r>
            <w:r>
              <w:rPr>
                <w:spacing w:val="-3"/>
              </w:rPr>
              <w:t xml:space="preserve"> </w:t>
            </w:r>
            <w:r>
              <w:rPr>
                <w:spacing w:val="-2"/>
              </w:rPr>
              <w:t>Screen</w:t>
            </w:r>
            <w:r>
              <w:tab/>
            </w:r>
            <w:r w:rsidR="00FB0502">
              <w:rPr>
                <w:spacing w:val="-5"/>
              </w:rPr>
              <w:t>30</w:t>
            </w:r>
          </w:hyperlink>
        </w:p>
        <w:p w14:paraId="2E027F04" w14:textId="65A46786" w:rsidR="006E54FC" w:rsidRDefault="00E162CB" w:rsidP="003E6A71">
          <w:pPr>
            <w:pStyle w:val="TOC3"/>
            <w:numPr>
              <w:ilvl w:val="2"/>
              <w:numId w:val="30"/>
            </w:numPr>
            <w:tabs>
              <w:tab w:val="left" w:pos="1297"/>
              <w:tab w:val="left" w:pos="1299"/>
              <w:tab w:val="right" w:leader="dot" w:pos="10877"/>
            </w:tabs>
            <w:ind w:left="1298" w:hanging="781"/>
          </w:pPr>
          <w:hyperlink w:anchor="_TOC_250033" w:history="1">
            <w:r>
              <w:t xml:space="preserve">Encode </w:t>
            </w:r>
            <w:r w:rsidR="00FB0502">
              <w:rPr>
                <w:spacing w:val="-4"/>
              </w:rPr>
              <w:t>Icons</w:t>
            </w:r>
            <w:r>
              <w:tab/>
            </w:r>
            <w:r w:rsidR="00FB0502">
              <w:rPr>
                <w:spacing w:val="-5"/>
              </w:rPr>
              <w:t>30</w:t>
            </w:r>
          </w:hyperlink>
        </w:p>
        <w:p w14:paraId="30CF8DC0" w14:textId="0557E08D" w:rsidR="006E54FC" w:rsidRDefault="00E162CB" w:rsidP="003E6A71">
          <w:pPr>
            <w:pStyle w:val="TOC3"/>
            <w:numPr>
              <w:ilvl w:val="2"/>
              <w:numId w:val="30"/>
            </w:numPr>
            <w:tabs>
              <w:tab w:val="left" w:pos="1297"/>
              <w:tab w:val="left" w:pos="1298"/>
              <w:tab w:val="right" w:leader="dot" w:pos="10877"/>
            </w:tabs>
            <w:ind w:left="1297" w:hanging="781"/>
          </w:pPr>
          <w:hyperlink w:anchor="_TOC_250032" w:history="1">
            <w:r>
              <w:t>Hand</w:t>
            </w:r>
            <w:r>
              <w:rPr>
                <w:spacing w:val="-4"/>
              </w:rPr>
              <w:t xml:space="preserve"> </w:t>
            </w:r>
            <w:r>
              <w:rPr>
                <w:spacing w:val="-2"/>
              </w:rPr>
              <w:t>Piece</w:t>
            </w:r>
            <w:r>
              <w:tab/>
            </w:r>
            <w:r w:rsidR="003F7B49">
              <w:rPr>
                <w:spacing w:val="-5"/>
              </w:rPr>
              <w:t>31</w:t>
            </w:r>
          </w:hyperlink>
        </w:p>
        <w:p w14:paraId="257DDBAA" w14:textId="0038FE49" w:rsidR="006E54FC" w:rsidRDefault="00E162CB" w:rsidP="003E6A71">
          <w:pPr>
            <w:pStyle w:val="TOC3"/>
            <w:numPr>
              <w:ilvl w:val="2"/>
              <w:numId w:val="30"/>
            </w:numPr>
            <w:tabs>
              <w:tab w:val="left" w:pos="1297"/>
              <w:tab w:val="left" w:pos="1298"/>
              <w:tab w:val="right" w:leader="dot" w:pos="10877"/>
            </w:tabs>
            <w:ind w:left="1297" w:hanging="781"/>
          </w:pPr>
          <w:hyperlink w:anchor="_TOC_250031" w:history="1">
            <w:r>
              <w:t>Hand</w:t>
            </w:r>
            <w:r>
              <w:rPr>
                <w:spacing w:val="-3"/>
              </w:rPr>
              <w:t xml:space="preserve"> </w:t>
            </w:r>
            <w:r>
              <w:t>Piece</w:t>
            </w:r>
            <w:r>
              <w:rPr>
                <w:spacing w:val="-1"/>
              </w:rPr>
              <w:t xml:space="preserve"> </w:t>
            </w:r>
            <w:r>
              <w:rPr>
                <w:spacing w:val="-2"/>
              </w:rPr>
              <w:t>Holder</w:t>
            </w:r>
            <w:r>
              <w:tab/>
            </w:r>
            <w:r w:rsidR="003F7B49">
              <w:rPr>
                <w:spacing w:val="-5"/>
              </w:rPr>
              <w:t>31</w:t>
            </w:r>
          </w:hyperlink>
        </w:p>
        <w:p w14:paraId="6860C539" w14:textId="087743B9" w:rsidR="006E54FC" w:rsidRDefault="00E162CB" w:rsidP="003E6A71">
          <w:pPr>
            <w:pStyle w:val="TOC3"/>
            <w:numPr>
              <w:ilvl w:val="1"/>
              <w:numId w:val="30"/>
            </w:numPr>
            <w:tabs>
              <w:tab w:val="left" w:pos="1297"/>
              <w:tab w:val="left" w:pos="1298"/>
              <w:tab w:val="right" w:leader="dot" w:pos="10877"/>
            </w:tabs>
            <w:spacing w:after="20" w:line="203" w:lineRule="exact"/>
            <w:ind w:left="1297" w:hanging="781"/>
          </w:pPr>
          <w:hyperlink w:anchor="_TOC_250030" w:history="1">
            <w:r>
              <w:t>Rear</w:t>
            </w:r>
            <w:r>
              <w:rPr>
                <w:spacing w:val="-4"/>
              </w:rPr>
              <w:t xml:space="preserve"> </w:t>
            </w:r>
            <w:r>
              <w:rPr>
                <w:spacing w:val="-2"/>
              </w:rPr>
              <w:t>Panel</w:t>
            </w:r>
            <w:r>
              <w:tab/>
            </w:r>
            <w:r w:rsidR="003F7B49">
              <w:rPr>
                <w:spacing w:val="-5"/>
              </w:rPr>
              <w:t>32</w:t>
            </w:r>
          </w:hyperlink>
        </w:p>
        <w:p w14:paraId="637B0BF3" w14:textId="6EBBC9AA" w:rsidR="006E54FC" w:rsidRDefault="00E162CB" w:rsidP="003E6A71">
          <w:pPr>
            <w:pStyle w:val="TOC1"/>
            <w:numPr>
              <w:ilvl w:val="0"/>
              <w:numId w:val="31"/>
            </w:numPr>
            <w:tabs>
              <w:tab w:val="left" w:pos="519"/>
              <w:tab w:val="left" w:pos="520"/>
              <w:tab w:val="right" w:leader="dot" w:pos="10879"/>
            </w:tabs>
            <w:spacing w:before="78"/>
            <w:ind w:left="520"/>
            <w:rPr>
              <w:b w:val="0"/>
            </w:rPr>
          </w:pPr>
          <w:hyperlink w:anchor="_TOC_250029" w:history="1">
            <w:r>
              <w:rPr>
                <w:color w:val="006837"/>
              </w:rPr>
              <w:t>OPERATING</w:t>
            </w:r>
            <w:r>
              <w:rPr>
                <w:color w:val="006837"/>
                <w:spacing w:val="-5"/>
              </w:rPr>
              <w:t xml:space="preserve"> </w:t>
            </w:r>
            <w:r>
              <w:rPr>
                <w:color w:val="006837"/>
              </w:rPr>
              <w:t>THE</w:t>
            </w:r>
            <w:r>
              <w:rPr>
                <w:color w:val="006837"/>
                <w:spacing w:val="-5"/>
              </w:rPr>
              <w:t xml:space="preserve"> </w:t>
            </w:r>
            <w:r>
              <w:rPr>
                <w:color w:val="006837"/>
              </w:rPr>
              <w:t>LASER</w:t>
            </w:r>
            <w:r>
              <w:rPr>
                <w:color w:val="006837"/>
                <w:spacing w:val="-5"/>
              </w:rPr>
              <w:t xml:space="preserve"> </w:t>
            </w:r>
            <w:r>
              <w:rPr>
                <w:color w:val="006837"/>
                <w:spacing w:val="-2"/>
                <w:w w:val="95"/>
              </w:rPr>
              <w:t>DEVICE</w:t>
            </w:r>
            <w:r>
              <w:rPr>
                <w:color w:val="006837"/>
              </w:rPr>
              <w:tab/>
            </w:r>
            <w:r>
              <w:rPr>
                <w:b w:val="0"/>
                <w:color w:val="006837"/>
                <w:spacing w:val="-5"/>
              </w:rPr>
              <w:t>3</w:t>
            </w:r>
            <w:r w:rsidR="003F7B49">
              <w:rPr>
                <w:b w:val="0"/>
                <w:color w:val="006837"/>
                <w:spacing w:val="-5"/>
              </w:rPr>
              <w:t>3</w:t>
            </w:r>
            <w:r>
              <w:rPr>
                <w:b w:val="0"/>
                <w:color w:val="006837"/>
                <w:spacing w:val="-5"/>
              </w:rPr>
              <w:t>-</w:t>
            </w:r>
            <w:r>
              <w:rPr>
                <w:b w:val="0"/>
                <w:color w:val="006837"/>
                <w:spacing w:val="-2"/>
              </w:rPr>
              <w:t>4</w:t>
            </w:r>
            <w:r w:rsidR="00B10DA2">
              <w:rPr>
                <w:b w:val="0"/>
                <w:color w:val="006837"/>
                <w:spacing w:val="-2"/>
              </w:rPr>
              <w:t>1</w:t>
            </w:r>
          </w:hyperlink>
        </w:p>
        <w:p w14:paraId="028646DE" w14:textId="23814F74" w:rsidR="006E54FC" w:rsidRDefault="00E162CB" w:rsidP="003E6A71">
          <w:pPr>
            <w:pStyle w:val="TOC3"/>
            <w:numPr>
              <w:ilvl w:val="1"/>
              <w:numId w:val="31"/>
            </w:numPr>
            <w:tabs>
              <w:tab w:val="left" w:pos="1299"/>
              <w:tab w:val="left" w:pos="1300"/>
              <w:tab w:val="right" w:leader="dot" w:pos="10879"/>
            </w:tabs>
            <w:spacing w:before="48" w:line="203" w:lineRule="exact"/>
            <w:ind w:hanging="781"/>
          </w:pPr>
          <w:hyperlink w:anchor="_TOC_250028" w:history="1">
            <w:r>
              <w:rPr>
                <w:spacing w:val="-2"/>
              </w:rPr>
              <w:t>Introduction</w:t>
            </w:r>
            <w:r>
              <w:tab/>
            </w:r>
            <w:r>
              <w:rPr>
                <w:spacing w:val="-5"/>
              </w:rPr>
              <w:t>3</w:t>
            </w:r>
            <w:r w:rsidR="00AD7F4B">
              <w:rPr>
                <w:spacing w:val="-5"/>
              </w:rPr>
              <w:t>3</w:t>
            </w:r>
          </w:hyperlink>
        </w:p>
        <w:p w14:paraId="7459611A" w14:textId="34FEA797" w:rsidR="006E54FC" w:rsidRDefault="00E162CB" w:rsidP="003E6A71">
          <w:pPr>
            <w:pStyle w:val="TOC3"/>
            <w:numPr>
              <w:ilvl w:val="1"/>
              <w:numId w:val="31"/>
            </w:numPr>
            <w:tabs>
              <w:tab w:val="left" w:pos="1299"/>
              <w:tab w:val="left" w:pos="1300"/>
              <w:tab w:val="right" w:leader="dot" w:pos="10879"/>
            </w:tabs>
            <w:ind w:hanging="801"/>
          </w:pPr>
          <w:hyperlink w:anchor="_TOC_250027" w:history="1">
            <w:r>
              <w:t>Starting</w:t>
            </w:r>
            <w:r>
              <w:rPr>
                <w:spacing w:val="-2"/>
              </w:rPr>
              <w:t xml:space="preserve"> </w:t>
            </w:r>
            <w:r>
              <w:t>the</w:t>
            </w:r>
            <w:r>
              <w:rPr>
                <w:spacing w:val="-1"/>
              </w:rPr>
              <w:t xml:space="preserve"> </w:t>
            </w:r>
            <w:r>
              <w:t>Laser</w:t>
            </w:r>
            <w:r>
              <w:rPr>
                <w:spacing w:val="-2"/>
              </w:rPr>
              <w:t xml:space="preserve"> Device</w:t>
            </w:r>
            <w:r>
              <w:tab/>
            </w:r>
            <w:r>
              <w:rPr>
                <w:spacing w:val="-5"/>
              </w:rPr>
              <w:t>3</w:t>
            </w:r>
            <w:r w:rsidR="00AD7F4B">
              <w:rPr>
                <w:spacing w:val="-5"/>
              </w:rPr>
              <w:t>4</w:t>
            </w:r>
          </w:hyperlink>
        </w:p>
        <w:p w14:paraId="23EF13F7" w14:textId="6E0A55DF" w:rsidR="006E54FC" w:rsidRDefault="00E162CB" w:rsidP="003E6A71">
          <w:pPr>
            <w:pStyle w:val="TOC3"/>
            <w:numPr>
              <w:ilvl w:val="1"/>
              <w:numId w:val="31"/>
            </w:numPr>
            <w:tabs>
              <w:tab w:val="left" w:pos="1299"/>
              <w:tab w:val="left" w:pos="1300"/>
              <w:tab w:val="right" w:leader="dot" w:pos="10879"/>
            </w:tabs>
            <w:ind w:hanging="801"/>
          </w:pPr>
          <w:hyperlink w:anchor="_TOC_250026" w:history="1">
            <w:r>
              <w:t xml:space="preserve">Main Menu </w:t>
            </w:r>
            <w:r>
              <w:rPr>
                <w:spacing w:val="-2"/>
              </w:rPr>
              <w:t>Screen</w:t>
            </w:r>
            <w:r>
              <w:tab/>
            </w:r>
            <w:r>
              <w:rPr>
                <w:spacing w:val="-5"/>
              </w:rPr>
              <w:t>3</w:t>
            </w:r>
            <w:r w:rsidR="00AD7F4B">
              <w:rPr>
                <w:spacing w:val="-5"/>
              </w:rPr>
              <w:t>5</w:t>
            </w:r>
          </w:hyperlink>
        </w:p>
        <w:p w14:paraId="25DDBC54" w14:textId="50B1ABBA" w:rsidR="006E54FC" w:rsidRDefault="00E162CB" w:rsidP="003E6A71">
          <w:pPr>
            <w:pStyle w:val="TOC3"/>
            <w:numPr>
              <w:ilvl w:val="1"/>
              <w:numId w:val="31"/>
            </w:numPr>
            <w:tabs>
              <w:tab w:val="left" w:pos="1299"/>
              <w:tab w:val="left" w:pos="1300"/>
              <w:tab w:val="right" w:leader="dot" w:pos="10879"/>
            </w:tabs>
            <w:ind w:hanging="801"/>
          </w:pPr>
          <w:hyperlink w:anchor="_TOC_250025" w:history="1">
            <w:r>
              <w:t>Setting</w:t>
            </w:r>
            <w:r>
              <w:rPr>
                <w:spacing w:val="-3"/>
              </w:rPr>
              <w:t xml:space="preserve"> </w:t>
            </w:r>
            <w:r>
              <w:t>Laser</w:t>
            </w:r>
            <w:r>
              <w:rPr>
                <w:spacing w:val="-2"/>
              </w:rPr>
              <w:t xml:space="preserve"> Operations</w:t>
            </w:r>
            <w:r>
              <w:tab/>
            </w:r>
            <w:r>
              <w:rPr>
                <w:spacing w:val="-5"/>
              </w:rPr>
              <w:t>3</w:t>
            </w:r>
            <w:r w:rsidR="00AD7F4B">
              <w:rPr>
                <w:spacing w:val="-5"/>
              </w:rPr>
              <w:t>6</w:t>
            </w:r>
          </w:hyperlink>
        </w:p>
        <w:p w14:paraId="468EB4F0" w14:textId="07CCE643" w:rsidR="006E54FC" w:rsidRDefault="00E162CB" w:rsidP="003E6A71">
          <w:pPr>
            <w:pStyle w:val="TOC3"/>
            <w:numPr>
              <w:ilvl w:val="2"/>
              <w:numId w:val="31"/>
            </w:numPr>
            <w:tabs>
              <w:tab w:val="left" w:pos="1299"/>
              <w:tab w:val="left" w:pos="1300"/>
              <w:tab w:val="right" w:leader="dot" w:pos="10879"/>
            </w:tabs>
            <w:ind w:hanging="801"/>
          </w:pPr>
          <w:hyperlink w:anchor="_TOC_250024" w:history="1">
            <w:r>
              <w:t>Set</w:t>
            </w:r>
            <w:r>
              <w:rPr>
                <w:spacing w:val="-2"/>
              </w:rPr>
              <w:t xml:space="preserve"> </w:t>
            </w:r>
            <w:r>
              <w:t>Laser</w:t>
            </w:r>
            <w:r>
              <w:rPr>
                <w:spacing w:val="-2"/>
              </w:rPr>
              <w:t xml:space="preserve"> </w:t>
            </w:r>
            <w:r>
              <w:t>Output</w:t>
            </w:r>
            <w:r>
              <w:rPr>
                <w:spacing w:val="-1"/>
              </w:rPr>
              <w:t xml:space="preserve"> </w:t>
            </w:r>
            <w:r>
              <w:rPr>
                <w:spacing w:val="-2"/>
              </w:rPr>
              <w:t>Power</w:t>
            </w:r>
            <w:r>
              <w:tab/>
            </w:r>
            <w:r>
              <w:rPr>
                <w:spacing w:val="-5"/>
              </w:rPr>
              <w:t>3</w:t>
            </w:r>
            <w:r w:rsidR="00F12945">
              <w:rPr>
                <w:spacing w:val="-5"/>
              </w:rPr>
              <w:t>6</w:t>
            </w:r>
          </w:hyperlink>
        </w:p>
        <w:p w14:paraId="6BC02D88" w14:textId="303BD0DE" w:rsidR="006E54FC" w:rsidRDefault="00E162CB" w:rsidP="003E6A71">
          <w:pPr>
            <w:pStyle w:val="TOC3"/>
            <w:numPr>
              <w:ilvl w:val="2"/>
              <w:numId w:val="31"/>
            </w:numPr>
            <w:tabs>
              <w:tab w:val="left" w:pos="1298"/>
              <w:tab w:val="left" w:pos="1299"/>
              <w:tab w:val="right" w:leader="dot" w:pos="10878"/>
            </w:tabs>
            <w:ind w:left="1298" w:hanging="800"/>
          </w:pPr>
          <w:hyperlink w:anchor="_TOC_250023" w:history="1">
            <w:r>
              <w:t>Select</w:t>
            </w:r>
            <w:r>
              <w:rPr>
                <w:spacing w:val="-2"/>
              </w:rPr>
              <w:t xml:space="preserve"> </w:t>
            </w:r>
            <w:r>
              <w:t>Laser</w:t>
            </w:r>
            <w:r>
              <w:rPr>
                <w:spacing w:val="-2"/>
              </w:rPr>
              <w:t xml:space="preserve"> </w:t>
            </w:r>
            <w:r w:rsidR="00F12945">
              <w:t>Pulse Width</w:t>
            </w:r>
            <w:r>
              <w:tab/>
            </w:r>
            <w:r>
              <w:rPr>
                <w:spacing w:val="-5"/>
              </w:rPr>
              <w:t>3</w:t>
            </w:r>
            <w:r w:rsidR="00F12945">
              <w:rPr>
                <w:spacing w:val="-5"/>
              </w:rPr>
              <w:t>6</w:t>
            </w:r>
          </w:hyperlink>
        </w:p>
        <w:p w14:paraId="469FAC26" w14:textId="48299962" w:rsidR="006E54FC" w:rsidRDefault="00E162CB" w:rsidP="003E6A71">
          <w:pPr>
            <w:pStyle w:val="TOC3"/>
            <w:numPr>
              <w:ilvl w:val="2"/>
              <w:numId w:val="31"/>
            </w:numPr>
            <w:tabs>
              <w:tab w:val="left" w:pos="1298"/>
              <w:tab w:val="left" w:pos="1299"/>
              <w:tab w:val="right" w:leader="dot" w:pos="10878"/>
            </w:tabs>
            <w:ind w:left="1298" w:hanging="801"/>
          </w:pPr>
          <w:hyperlink w:anchor="_TOC_250022" w:history="1">
            <w:r>
              <w:t>Set</w:t>
            </w:r>
            <w:r>
              <w:rPr>
                <w:spacing w:val="-11"/>
              </w:rPr>
              <w:t xml:space="preserve"> </w:t>
            </w:r>
            <w:r>
              <w:t>Laser</w:t>
            </w:r>
            <w:r>
              <w:rPr>
                <w:spacing w:val="-12"/>
              </w:rPr>
              <w:t xml:space="preserve"> </w:t>
            </w:r>
            <w:r w:rsidR="002A1E63">
              <w:t>Energy</w:t>
            </w:r>
            <w:r>
              <w:tab/>
            </w:r>
            <w:r>
              <w:rPr>
                <w:spacing w:val="-5"/>
              </w:rPr>
              <w:t>3</w:t>
            </w:r>
            <w:r w:rsidR="002A1E63">
              <w:rPr>
                <w:spacing w:val="-5"/>
              </w:rPr>
              <w:t>7</w:t>
            </w:r>
          </w:hyperlink>
        </w:p>
        <w:p w14:paraId="769BFD73" w14:textId="5445E95B" w:rsidR="006E54FC" w:rsidRDefault="00BA2AE2" w:rsidP="003E6A71">
          <w:pPr>
            <w:pStyle w:val="TOC3"/>
            <w:numPr>
              <w:ilvl w:val="2"/>
              <w:numId w:val="31"/>
            </w:numPr>
            <w:tabs>
              <w:tab w:val="left" w:pos="1298"/>
              <w:tab w:val="left" w:pos="1299"/>
              <w:tab w:val="right" w:leader="dot" w:pos="10878"/>
            </w:tabs>
            <w:ind w:left="1298" w:hanging="801"/>
          </w:pPr>
          <w:hyperlink w:anchor="_TOC_250021" w:history="1">
            <w:r>
              <w:t>Reset Shot Count</w:t>
            </w:r>
            <w:r w:rsidR="00E162CB">
              <w:tab/>
            </w:r>
            <w:r w:rsidR="00E162CB">
              <w:rPr>
                <w:spacing w:val="-5"/>
              </w:rPr>
              <w:t>3</w:t>
            </w:r>
            <w:r>
              <w:rPr>
                <w:spacing w:val="-5"/>
              </w:rPr>
              <w:t>8</w:t>
            </w:r>
          </w:hyperlink>
        </w:p>
        <w:p w14:paraId="68DD09A1" w14:textId="16C4503D" w:rsidR="006E54FC" w:rsidRDefault="00E162CB" w:rsidP="003E6A71">
          <w:pPr>
            <w:pStyle w:val="TOC3"/>
            <w:numPr>
              <w:ilvl w:val="2"/>
              <w:numId w:val="31"/>
            </w:numPr>
            <w:tabs>
              <w:tab w:val="left" w:pos="1297"/>
              <w:tab w:val="left" w:pos="1298"/>
              <w:tab w:val="right" w:leader="dot" w:pos="10877"/>
            </w:tabs>
            <w:ind w:left="1297" w:hanging="801"/>
          </w:pPr>
          <w:hyperlink w:anchor="_TOC_250016" w:history="1">
            <w:r>
              <w:t>Standby</w:t>
            </w:r>
            <w:r>
              <w:rPr>
                <w:spacing w:val="-4"/>
              </w:rPr>
              <w:t xml:space="preserve"> </w:t>
            </w:r>
            <w:r>
              <w:t>and</w:t>
            </w:r>
            <w:r>
              <w:rPr>
                <w:spacing w:val="-1"/>
              </w:rPr>
              <w:t xml:space="preserve"> </w:t>
            </w:r>
            <w:r>
              <w:rPr>
                <w:spacing w:val="-2"/>
                <w:w w:val="95"/>
              </w:rPr>
              <w:t>Ready</w:t>
            </w:r>
            <w:r>
              <w:tab/>
            </w:r>
            <w:r w:rsidR="00B01022">
              <w:rPr>
                <w:spacing w:val="-5"/>
              </w:rPr>
              <w:t>39</w:t>
            </w:r>
          </w:hyperlink>
        </w:p>
        <w:p w14:paraId="02C744E0" w14:textId="6D4C2034" w:rsidR="006E54FC" w:rsidRDefault="00E162CB" w:rsidP="003E6A71">
          <w:pPr>
            <w:pStyle w:val="TOC3"/>
            <w:numPr>
              <w:ilvl w:val="2"/>
              <w:numId w:val="31"/>
            </w:numPr>
            <w:tabs>
              <w:tab w:val="left" w:pos="1297"/>
              <w:tab w:val="left" w:pos="1298"/>
              <w:tab w:val="right" w:leader="dot" w:pos="10877"/>
            </w:tabs>
            <w:ind w:left="1297" w:hanging="801"/>
          </w:pPr>
          <w:hyperlink w:anchor="_TOC_250015" w:history="1">
            <w:r>
              <w:t xml:space="preserve">Menu </w:t>
            </w:r>
            <w:r>
              <w:rPr>
                <w:spacing w:val="-2"/>
              </w:rPr>
              <w:t>Interface</w:t>
            </w:r>
            <w:r>
              <w:tab/>
            </w:r>
            <w:r w:rsidR="00B01022">
              <w:rPr>
                <w:spacing w:val="-5"/>
              </w:rPr>
              <w:t>40</w:t>
            </w:r>
          </w:hyperlink>
        </w:p>
        <w:p w14:paraId="31AA019E" w14:textId="52F9BEBC" w:rsidR="006E54FC" w:rsidRDefault="00E162CB" w:rsidP="003E6A71">
          <w:pPr>
            <w:pStyle w:val="TOC3"/>
            <w:numPr>
              <w:ilvl w:val="3"/>
              <w:numId w:val="31"/>
            </w:numPr>
            <w:tabs>
              <w:tab w:val="left" w:pos="1298"/>
              <w:tab w:val="right" w:leader="dot" w:pos="10877"/>
            </w:tabs>
            <w:ind w:hanging="801"/>
          </w:pPr>
          <w:hyperlink w:anchor="_TOC_250014" w:history="1">
            <w:r>
              <w:rPr>
                <w:spacing w:val="-2"/>
              </w:rPr>
              <w:t>Settings</w:t>
            </w:r>
            <w:r>
              <w:tab/>
            </w:r>
            <w:r w:rsidR="00494142">
              <w:rPr>
                <w:spacing w:val="-5"/>
              </w:rPr>
              <w:t>40</w:t>
            </w:r>
          </w:hyperlink>
        </w:p>
        <w:p w14:paraId="33E43134" w14:textId="29A0875F" w:rsidR="006E54FC" w:rsidRDefault="006E54FC" w:rsidP="00B01022">
          <w:pPr>
            <w:pStyle w:val="TOC3"/>
            <w:tabs>
              <w:tab w:val="left" w:pos="1296"/>
              <w:tab w:val="left" w:pos="1297"/>
              <w:tab w:val="right" w:leader="dot" w:pos="10876"/>
            </w:tabs>
            <w:spacing w:line="203" w:lineRule="exact"/>
            <w:ind w:left="1296" w:firstLine="0"/>
          </w:pPr>
        </w:p>
        <w:p w14:paraId="54406DC2" w14:textId="1654AB3A" w:rsidR="006E54FC" w:rsidRDefault="00E162CB" w:rsidP="003E6A71">
          <w:pPr>
            <w:pStyle w:val="TOC2"/>
            <w:numPr>
              <w:ilvl w:val="0"/>
              <w:numId w:val="31"/>
            </w:numPr>
            <w:tabs>
              <w:tab w:val="left" w:pos="519"/>
              <w:tab w:val="left" w:pos="520"/>
              <w:tab w:val="left" w:leader="dot" w:pos="10368"/>
            </w:tabs>
            <w:rPr>
              <w:b w:val="0"/>
              <w:i w:val="0"/>
              <w:sz w:val="20"/>
            </w:rPr>
          </w:pPr>
          <w:hyperlink w:anchor="_TOC_250009" w:history="1">
            <w:r>
              <w:rPr>
                <w:i w:val="0"/>
                <w:color w:val="006837"/>
                <w:spacing w:val="-2"/>
                <w:sz w:val="20"/>
              </w:rPr>
              <w:t>TROUBLESHOOTING</w:t>
            </w:r>
            <w:r>
              <w:rPr>
                <w:i w:val="0"/>
                <w:color w:val="006837"/>
                <w:sz w:val="20"/>
              </w:rPr>
              <w:tab/>
            </w:r>
            <w:r w:rsidR="00BA6543">
              <w:rPr>
                <w:i w:val="0"/>
                <w:color w:val="006837"/>
                <w:sz w:val="20"/>
              </w:rPr>
              <w:t xml:space="preserve">     </w:t>
            </w:r>
            <w:r>
              <w:rPr>
                <w:b w:val="0"/>
                <w:i w:val="0"/>
                <w:color w:val="006837"/>
                <w:spacing w:val="-2"/>
                <w:sz w:val="20"/>
              </w:rPr>
              <w:t>4</w:t>
            </w:r>
            <w:r w:rsidR="00BA6543">
              <w:rPr>
                <w:b w:val="0"/>
                <w:i w:val="0"/>
                <w:color w:val="006837"/>
                <w:spacing w:val="-2"/>
                <w:sz w:val="20"/>
              </w:rPr>
              <w:t>2</w:t>
            </w:r>
          </w:hyperlink>
        </w:p>
        <w:p w14:paraId="46BF8B76" w14:textId="2C373CD8" w:rsidR="006E54FC" w:rsidRDefault="00E162CB" w:rsidP="003E6A71">
          <w:pPr>
            <w:pStyle w:val="TOC1"/>
            <w:numPr>
              <w:ilvl w:val="0"/>
              <w:numId w:val="31"/>
            </w:numPr>
            <w:tabs>
              <w:tab w:val="left" w:pos="520"/>
              <w:tab w:val="right" w:leader="dot" w:pos="10879"/>
            </w:tabs>
            <w:spacing w:before="230"/>
            <w:rPr>
              <w:b w:val="0"/>
            </w:rPr>
          </w:pPr>
          <w:hyperlink w:anchor="_TOC_250008" w:history="1">
            <w:r>
              <w:rPr>
                <w:color w:val="006837"/>
                <w:spacing w:val="-2"/>
              </w:rPr>
              <w:t>MAINTENANCE</w:t>
            </w:r>
            <w:r>
              <w:rPr>
                <w:color w:val="006837"/>
              </w:rPr>
              <w:tab/>
            </w:r>
            <w:r>
              <w:rPr>
                <w:b w:val="0"/>
                <w:color w:val="006837"/>
                <w:spacing w:val="-5"/>
              </w:rPr>
              <w:t>4</w:t>
            </w:r>
            <w:r w:rsidR="001F7E1B">
              <w:rPr>
                <w:b w:val="0"/>
                <w:color w:val="006837"/>
                <w:spacing w:val="-5"/>
              </w:rPr>
              <w:t>3</w:t>
            </w:r>
          </w:hyperlink>
        </w:p>
        <w:p w14:paraId="3D55FB7E" w14:textId="728BC75C" w:rsidR="006E54FC" w:rsidRDefault="00111BA5" w:rsidP="003E6A71">
          <w:pPr>
            <w:pStyle w:val="TOC3"/>
            <w:numPr>
              <w:ilvl w:val="1"/>
              <w:numId w:val="31"/>
            </w:numPr>
            <w:tabs>
              <w:tab w:val="left" w:pos="1299"/>
              <w:tab w:val="left" w:pos="1300"/>
              <w:tab w:val="right" w:leader="dot" w:pos="10879"/>
            </w:tabs>
            <w:spacing w:before="49" w:line="203" w:lineRule="exact"/>
            <w:ind w:hanging="781"/>
          </w:pPr>
          <w:hyperlink w:anchor="_TOC_250007" w:history="1">
            <w:r>
              <w:t>Optical Coupler</w:t>
            </w:r>
            <w:r w:rsidR="00E162CB">
              <w:rPr>
                <w:spacing w:val="-1"/>
              </w:rPr>
              <w:t xml:space="preserve"> </w:t>
            </w:r>
            <w:r w:rsidR="00E162CB">
              <w:t>Maintenance</w:t>
            </w:r>
            <w:r w:rsidR="00E162CB">
              <w:rPr>
                <w:spacing w:val="-1"/>
              </w:rPr>
              <w:t xml:space="preserve"> </w:t>
            </w:r>
            <w:r w:rsidR="00E162CB">
              <w:t>and</w:t>
            </w:r>
            <w:r w:rsidR="00E162CB">
              <w:rPr>
                <w:spacing w:val="-1"/>
              </w:rPr>
              <w:t xml:space="preserve"> </w:t>
            </w:r>
            <w:r w:rsidR="00E162CB">
              <w:rPr>
                <w:spacing w:val="-2"/>
              </w:rPr>
              <w:t>Cleaning</w:t>
            </w:r>
            <w:r w:rsidR="00E162CB">
              <w:tab/>
            </w:r>
            <w:r w:rsidR="00E162CB">
              <w:rPr>
                <w:spacing w:val="-5"/>
              </w:rPr>
              <w:t>4</w:t>
            </w:r>
            <w:r w:rsidR="001F7E1B">
              <w:rPr>
                <w:spacing w:val="-5"/>
              </w:rPr>
              <w:t>3</w:t>
            </w:r>
          </w:hyperlink>
        </w:p>
        <w:p w14:paraId="269DF182" w14:textId="090F67E9" w:rsidR="006E54FC" w:rsidRDefault="00E162CB" w:rsidP="003E6A71">
          <w:pPr>
            <w:pStyle w:val="TOC3"/>
            <w:numPr>
              <w:ilvl w:val="1"/>
              <w:numId w:val="31"/>
            </w:numPr>
            <w:tabs>
              <w:tab w:val="left" w:pos="1299"/>
              <w:tab w:val="left" w:pos="1300"/>
              <w:tab w:val="right" w:leader="dot" w:pos="10879"/>
            </w:tabs>
            <w:spacing w:line="203" w:lineRule="exact"/>
            <w:ind w:hanging="781"/>
          </w:pPr>
          <w:hyperlink w:anchor="_TOC_250006" w:history="1">
            <w:r>
              <w:t>Main</w:t>
            </w:r>
            <w:r>
              <w:rPr>
                <w:spacing w:val="-2"/>
              </w:rPr>
              <w:t xml:space="preserve"> </w:t>
            </w:r>
            <w:r>
              <w:t>Unit</w:t>
            </w:r>
            <w:r>
              <w:rPr>
                <w:spacing w:val="-2"/>
              </w:rPr>
              <w:t xml:space="preserve"> Maintenance</w:t>
            </w:r>
            <w:r>
              <w:tab/>
            </w:r>
            <w:r>
              <w:rPr>
                <w:spacing w:val="-5"/>
              </w:rPr>
              <w:t>4</w:t>
            </w:r>
            <w:r w:rsidR="001F7E1B">
              <w:rPr>
                <w:spacing w:val="-5"/>
              </w:rPr>
              <w:t>3</w:t>
            </w:r>
          </w:hyperlink>
        </w:p>
        <w:p w14:paraId="1446CED0" w14:textId="64789EF6" w:rsidR="006E54FC" w:rsidRDefault="00E162CB" w:rsidP="003E6A71">
          <w:pPr>
            <w:pStyle w:val="TOC1"/>
            <w:numPr>
              <w:ilvl w:val="0"/>
              <w:numId w:val="31"/>
            </w:numPr>
            <w:tabs>
              <w:tab w:val="left" w:pos="520"/>
              <w:tab w:val="right" w:leader="dot" w:pos="10879"/>
            </w:tabs>
            <w:spacing w:before="174"/>
            <w:rPr>
              <w:b w:val="0"/>
            </w:rPr>
          </w:pPr>
          <w:hyperlink w:anchor="_TOC_250005" w:history="1">
            <w:r>
              <w:rPr>
                <w:color w:val="006837"/>
                <w:spacing w:val="-2"/>
              </w:rPr>
              <w:t>SERVICE</w:t>
            </w:r>
            <w:r>
              <w:rPr>
                <w:color w:val="006837"/>
              </w:rPr>
              <w:tab/>
            </w:r>
            <w:r>
              <w:rPr>
                <w:b w:val="0"/>
                <w:color w:val="006837"/>
                <w:spacing w:val="-5"/>
              </w:rPr>
              <w:t>4</w:t>
            </w:r>
            <w:r w:rsidR="001F7E1B">
              <w:rPr>
                <w:b w:val="0"/>
                <w:color w:val="006837"/>
                <w:spacing w:val="-5"/>
              </w:rPr>
              <w:t>4</w:t>
            </w:r>
          </w:hyperlink>
        </w:p>
        <w:p w14:paraId="7B78B915" w14:textId="12B4B72C" w:rsidR="006E54FC" w:rsidRDefault="00E162CB" w:rsidP="003E6A71">
          <w:pPr>
            <w:pStyle w:val="TOC1"/>
            <w:numPr>
              <w:ilvl w:val="0"/>
              <w:numId w:val="31"/>
            </w:numPr>
            <w:tabs>
              <w:tab w:val="left" w:pos="520"/>
              <w:tab w:val="left" w:leader="dot" w:pos="10368"/>
            </w:tabs>
            <w:spacing w:line="224" w:lineRule="exact"/>
            <w:ind w:left="520"/>
            <w:rPr>
              <w:b w:val="0"/>
            </w:rPr>
          </w:pPr>
          <w:hyperlink w:anchor="_TOC_250004" w:history="1">
            <w:r>
              <w:rPr>
                <w:color w:val="006837"/>
              </w:rPr>
              <w:t>LASER</w:t>
            </w:r>
            <w:r>
              <w:rPr>
                <w:color w:val="006837"/>
                <w:spacing w:val="-3"/>
              </w:rPr>
              <w:t xml:space="preserve"> </w:t>
            </w:r>
            <w:r>
              <w:rPr>
                <w:color w:val="006837"/>
              </w:rPr>
              <w:t>THEORY</w:t>
            </w:r>
            <w:r>
              <w:rPr>
                <w:color w:val="006837"/>
                <w:spacing w:val="-14"/>
              </w:rPr>
              <w:t xml:space="preserve"> </w:t>
            </w:r>
            <w:r>
              <w:rPr>
                <w:color w:val="006837"/>
              </w:rPr>
              <w:t>AND</w:t>
            </w:r>
            <w:r>
              <w:rPr>
                <w:color w:val="006837"/>
                <w:spacing w:val="-4"/>
              </w:rPr>
              <w:t xml:space="preserve"> </w:t>
            </w:r>
            <w:r>
              <w:rPr>
                <w:color w:val="006837"/>
              </w:rPr>
              <w:t>LASER</w:t>
            </w:r>
            <w:r>
              <w:rPr>
                <w:color w:val="006837"/>
                <w:spacing w:val="-2"/>
              </w:rPr>
              <w:t xml:space="preserve"> TERMS</w:t>
            </w:r>
            <w:r>
              <w:rPr>
                <w:color w:val="006837"/>
              </w:rPr>
              <w:tab/>
            </w:r>
            <w:r>
              <w:rPr>
                <w:b w:val="0"/>
                <w:color w:val="006837"/>
                <w:spacing w:val="-2"/>
              </w:rPr>
              <w:t>4</w:t>
            </w:r>
            <w:r w:rsidR="001F7E1B">
              <w:rPr>
                <w:b w:val="0"/>
                <w:color w:val="006837"/>
                <w:spacing w:val="-2"/>
              </w:rPr>
              <w:t>5</w:t>
            </w:r>
            <w:r>
              <w:rPr>
                <w:b w:val="0"/>
                <w:color w:val="006837"/>
                <w:spacing w:val="-2"/>
              </w:rPr>
              <w:t>-</w:t>
            </w:r>
            <w:r w:rsidR="001F7E1B">
              <w:rPr>
                <w:b w:val="0"/>
                <w:color w:val="006837"/>
                <w:spacing w:val="-5"/>
              </w:rPr>
              <w:t>48</w:t>
            </w:r>
          </w:hyperlink>
        </w:p>
        <w:p w14:paraId="61614B52" w14:textId="29C40113" w:rsidR="006E54FC" w:rsidRDefault="00E162CB" w:rsidP="003E6A71">
          <w:pPr>
            <w:pStyle w:val="TOC3"/>
            <w:numPr>
              <w:ilvl w:val="1"/>
              <w:numId w:val="31"/>
            </w:numPr>
            <w:tabs>
              <w:tab w:val="left" w:pos="1299"/>
              <w:tab w:val="left" w:pos="1300"/>
              <w:tab w:val="right" w:leader="dot" w:pos="10879"/>
            </w:tabs>
            <w:spacing w:line="198" w:lineRule="exact"/>
            <w:ind w:hanging="781"/>
          </w:pPr>
          <w:hyperlink w:anchor="_TOC_250003" w:history="1">
            <w:r>
              <w:t>Laser</w:t>
            </w:r>
            <w:r>
              <w:rPr>
                <w:spacing w:val="-8"/>
              </w:rPr>
              <w:t xml:space="preserve"> </w:t>
            </w:r>
            <w:r>
              <w:rPr>
                <w:spacing w:val="-2"/>
                <w:w w:val="95"/>
              </w:rPr>
              <w:t>Theory</w:t>
            </w:r>
            <w:r>
              <w:tab/>
            </w:r>
            <w:r>
              <w:rPr>
                <w:spacing w:val="-5"/>
              </w:rPr>
              <w:t>4</w:t>
            </w:r>
            <w:r w:rsidR="0045274F">
              <w:rPr>
                <w:spacing w:val="-5"/>
              </w:rPr>
              <w:t>5</w:t>
            </w:r>
          </w:hyperlink>
        </w:p>
        <w:p w14:paraId="6C9369D2" w14:textId="37C80E7D" w:rsidR="006E54FC" w:rsidRDefault="00E162CB" w:rsidP="003E6A71">
          <w:pPr>
            <w:pStyle w:val="TOC3"/>
            <w:numPr>
              <w:ilvl w:val="1"/>
              <w:numId w:val="31"/>
            </w:numPr>
            <w:tabs>
              <w:tab w:val="left" w:pos="1299"/>
              <w:tab w:val="left" w:pos="1300"/>
              <w:tab w:val="right" w:leader="dot" w:pos="10879"/>
            </w:tabs>
            <w:spacing w:line="203" w:lineRule="exact"/>
            <w:ind w:hanging="781"/>
          </w:pPr>
          <w:hyperlink w:anchor="_TOC_250002" w:history="1">
            <w:r>
              <w:t>Laser</w:t>
            </w:r>
            <w:r>
              <w:rPr>
                <w:spacing w:val="-8"/>
              </w:rPr>
              <w:t xml:space="preserve"> </w:t>
            </w:r>
            <w:r>
              <w:rPr>
                <w:spacing w:val="-2"/>
              </w:rPr>
              <w:t>Terms</w:t>
            </w:r>
            <w:r>
              <w:tab/>
            </w:r>
            <w:r w:rsidR="0045274F">
              <w:rPr>
                <w:spacing w:val="-5"/>
              </w:rPr>
              <w:t>46</w:t>
            </w:r>
          </w:hyperlink>
        </w:p>
        <w:p w14:paraId="6E4F7FBE" w14:textId="4F88C290" w:rsidR="006E54FC" w:rsidRDefault="00E162CB" w:rsidP="003E6A71">
          <w:pPr>
            <w:pStyle w:val="TOC1"/>
            <w:numPr>
              <w:ilvl w:val="0"/>
              <w:numId w:val="31"/>
            </w:numPr>
            <w:tabs>
              <w:tab w:val="left" w:pos="520"/>
              <w:tab w:val="right" w:leader="dot" w:pos="10879"/>
            </w:tabs>
            <w:spacing w:before="174"/>
            <w:ind w:left="520"/>
            <w:rPr>
              <w:b w:val="0"/>
            </w:rPr>
          </w:pPr>
          <w:hyperlink w:anchor="_TOC_250001" w:history="1">
            <w:r>
              <w:rPr>
                <w:color w:val="006837"/>
                <w:spacing w:val="-2"/>
              </w:rPr>
              <w:t>WARRANTY</w:t>
            </w:r>
            <w:r>
              <w:rPr>
                <w:color w:val="006837"/>
                <w:spacing w:val="-6"/>
              </w:rPr>
              <w:t xml:space="preserve"> </w:t>
            </w:r>
            <w:r>
              <w:rPr>
                <w:color w:val="006837"/>
                <w:spacing w:val="-2"/>
              </w:rPr>
              <w:t>CERTIFICATE</w:t>
            </w:r>
            <w:r>
              <w:rPr>
                <w:color w:val="006837"/>
              </w:rPr>
              <w:tab/>
            </w:r>
            <w:r w:rsidR="0045274F">
              <w:rPr>
                <w:b w:val="0"/>
                <w:color w:val="006837"/>
                <w:spacing w:val="-5"/>
              </w:rPr>
              <w:t>49</w:t>
            </w:r>
          </w:hyperlink>
        </w:p>
        <w:p w14:paraId="7AE48FEF" w14:textId="39D95979" w:rsidR="006E54FC" w:rsidRDefault="00E162CB" w:rsidP="003E6A71">
          <w:pPr>
            <w:pStyle w:val="TOC1"/>
            <w:numPr>
              <w:ilvl w:val="0"/>
              <w:numId w:val="31"/>
            </w:numPr>
            <w:tabs>
              <w:tab w:val="left" w:pos="520"/>
              <w:tab w:val="right" w:leader="dot" w:pos="10879"/>
            </w:tabs>
            <w:spacing w:before="171"/>
            <w:ind w:left="520"/>
            <w:rPr>
              <w:b w:val="0"/>
            </w:rPr>
          </w:pPr>
          <w:hyperlink w:anchor="_TOC_250000" w:history="1">
            <w:r>
              <w:rPr>
                <w:color w:val="006837"/>
                <w:spacing w:val="-2"/>
              </w:rPr>
              <w:t>WARRANTY</w:t>
            </w:r>
            <w:r>
              <w:rPr>
                <w:color w:val="006837"/>
                <w:spacing w:val="-6"/>
              </w:rPr>
              <w:t xml:space="preserve"> </w:t>
            </w:r>
            <w:r>
              <w:rPr>
                <w:color w:val="006837"/>
                <w:spacing w:val="-2"/>
              </w:rPr>
              <w:t>REGISTRATION</w:t>
            </w:r>
            <w:r>
              <w:rPr>
                <w:color w:val="006837"/>
              </w:rPr>
              <w:tab/>
            </w:r>
            <w:r>
              <w:rPr>
                <w:b w:val="0"/>
                <w:color w:val="006837"/>
                <w:spacing w:val="-5"/>
              </w:rPr>
              <w:t>5</w:t>
            </w:r>
            <w:r w:rsidR="0045274F">
              <w:rPr>
                <w:b w:val="0"/>
                <w:color w:val="006837"/>
                <w:spacing w:val="-5"/>
              </w:rPr>
              <w:t>0</w:t>
            </w:r>
          </w:hyperlink>
        </w:p>
        <w:p w14:paraId="2D72C407" w14:textId="542AC066" w:rsidR="006E54FC" w:rsidRDefault="00855F3A" w:rsidP="003E6A71">
          <w:pPr>
            <w:pStyle w:val="TOC1"/>
            <w:numPr>
              <w:ilvl w:val="0"/>
              <w:numId w:val="31"/>
            </w:numPr>
            <w:tabs>
              <w:tab w:val="left" w:pos="520"/>
              <w:tab w:val="right" w:leader="dot" w:pos="10879"/>
            </w:tabs>
            <w:ind w:left="520"/>
            <w:rPr>
              <w:b w:val="0"/>
            </w:rPr>
          </w:pPr>
          <w:r>
            <w:rPr>
              <w:color w:val="006837"/>
            </w:rPr>
            <w:t>APT</w:t>
          </w:r>
          <w:r w:rsidR="00E162CB">
            <w:rPr>
              <w:color w:val="006837"/>
              <w:spacing w:val="-4"/>
            </w:rPr>
            <w:t xml:space="preserve"> </w:t>
          </w:r>
          <w:r w:rsidR="00E162CB">
            <w:rPr>
              <w:color w:val="006837"/>
            </w:rPr>
            <w:t>PRODUCT</w:t>
          </w:r>
          <w:r w:rsidR="00E162CB">
            <w:rPr>
              <w:color w:val="006837"/>
              <w:spacing w:val="-3"/>
            </w:rPr>
            <w:t xml:space="preserve"> </w:t>
          </w:r>
          <w:r w:rsidR="00E162CB">
            <w:rPr>
              <w:color w:val="006837"/>
            </w:rPr>
            <w:t>RETURNS</w:t>
          </w:r>
          <w:r w:rsidR="00E162CB">
            <w:rPr>
              <w:color w:val="006837"/>
              <w:spacing w:val="-3"/>
            </w:rPr>
            <w:t xml:space="preserve"> </w:t>
          </w:r>
          <w:r w:rsidR="00E162CB">
            <w:rPr>
              <w:color w:val="006837"/>
            </w:rPr>
            <w:t>&amp;</w:t>
          </w:r>
          <w:r w:rsidR="00E162CB">
            <w:rPr>
              <w:color w:val="006837"/>
              <w:spacing w:val="-3"/>
            </w:rPr>
            <w:t xml:space="preserve"> </w:t>
          </w:r>
          <w:r w:rsidR="00E162CB">
            <w:rPr>
              <w:color w:val="006837"/>
              <w:spacing w:val="-2"/>
            </w:rPr>
            <w:t>REPAIRS</w:t>
          </w:r>
          <w:r w:rsidR="00E162CB">
            <w:rPr>
              <w:color w:val="006837"/>
            </w:rPr>
            <w:tab/>
          </w:r>
          <w:r w:rsidR="00E162CB">
            <w:rPr>
              <w:b w:val="0"/>
              <w:color w:val="006837"/>
              <w:spacing w:val="-5"/>
            </w:rPr>
            <w:t>5</w:t>
          </w:r>
          <w:r w:rsidR="0045274F">
            <w:rPr>
              <w:b w:val="0"/>
              <w:color w:val="006837"/>
              <w:spacing w:val="-5"/>
            </w:rPr>
            <w:t>1</w:t>
          </w:r>
        </w:p>
      </w:sdtContent>
    </w:sdt>
    <w:p w14:paraId="26D7124B" w14:textId="77777777" w:rsidR="006E54FC" w:rsidRDefault="006E54FC">
      <w:pPr>
        <w:sectPr w:rsidR="006E54FC">
          <w:type w:val="continuous"/>
          <w:pgSz w:w="12240" w:h="15840"/>
          <w:pgMar w:top="1080" w:right="600" w:bottom="1210" w:left="620" w:header="0" w:footer="735" w:gutter="0"/>
          <w:cols w:space="720"/>
        </w:sectPr>
      </w:pPr>
    </w:p>
    <w:p w14:paraId="23E5813E" w14:textId="77777777" w:rsidR="006E54FC" w:rsidRDefault="00E162CB" w:rsidP="003E6A71">
      <w:pPr>
        <w:pStyle w:val="Heading1"/>
        <w:numPr>
          <w:ilvl w:val="0"/>
          <w:numId w:val="29"/>
        </w:numPr>
        <w:tabs>
          <w:tab w:val="left" w:pos="819"/>
          <w:tab w:val="left" w:pos="820"/>
        </w:tabs>
      </w:pPr>
      <w:bookmarkStart w:id="0" w:name="_TOC_250083"/>
      <w:bookmarkEnd w:id="0"/>
      <w:r>
        <w:rPr>
          <w:color w:val="006837"/>
          <w:spacing w:val="-2"/>
        </w:rPr>
        <w:lastRenderedPageBreak/>
        <w:t>INTRODUCTION</w:t>
      </w:r>
    </w:p>
    <w:p w14:paraId="369BF1A1" w14:textId="77777777" w:rsidR="006E54FC" w:rsidRDefault="00E162CB" w:rsidP="003E6A71">
      <w:pPr>
        <w:pStyle w:val="Heading3"/>
        <w:numPr>
          <w:ilvl w:val="1"/>
          <w:numId w:val="29"/>
        </w:numPr>
        <w:tabs>
          <w:tab w:val="left" w:pos="1354"/>
        </w:tabs>
        <w:spacing w:before="95"/>
      </w:pPr>
      <w:bookmarkStart w:id="1" w:name="_TOC_250082"/>
      <w:r>
        <w:rPr>
          <w:color w:val="006837"/>
        </w:rPr>
        <w:t>Corporate</w:t>
      </w:r>
      <w:r>
        <w:rPr>
          <w:color w:val="006837"/>
          <w:spacing w:val="-8"/>
        </w:rPr>
        <w:t xml:space="preserve"> </w:t>
      </w:r>
      <w:r>
        <w:rPr>
          <w:color w:val="006837"/>
        </w:rPr>
        <w:t>Contact</w:t>
      </w:r>
      <w:r>
        <w:rPr>
          <w:color w:val="006837"/>
          <w:spacing w:val="-8"/>
        </w:rPr>
        <w:t xml:space="preserve"> </w:t>
      </w:r>
      <w:bookmarkEnd w:id="1"/>
      <w:r>
        <w:rPr>
          <w:color w:val="006837"/>
          <w:spacing w:val="-2"/>
        </w:rPr>
        <w:t>Information</w:t>
      </w:r>
    </w:p>
    <w:p w14:paraId="1791799E" w14:textId="6BFFB045" w:rsidR="006E54FC" w:rsidRDefault="00E162CB">
      <w:pPr>
        <w:pStyle w:val="BodyText"/>
        <w:spacing w:before="104"/>
        <w:ind w:left="820"/>
      </w:pPr>
      <w:r>
        <w:t>Thank</w:t>
      </w:r>
      <w:r>
        <w:rPr>
          <w:spacing w:val="-1"/>
        </w:rPr>
        <w:t xml:space="preserve"> </w:t>
      </w:r>
      <w:r>
        <w:t>you</w:t>
      </w:r>
      <w:r>
        <w:rPr>
          <w:spacing w:val="-1"/>
        </w:rPr>
        <w:t xml:space="preserve"> </w:t>
      </w:r>
      <w:r>
        <w:t>for</w:t>
      </w:r>
      <w:r>
        <w:rPr>
          <w:spacing w:val="-1"/>
        </w:rPr>
        <w:t xml:space="preserve"> </w:t>
      </w:r>
      <w:r>
        <w:t>choosing the</w:t>
      </w:r>
      <w:r>
        <w:rPr>
          <w:spacing w:val="-12"/>
        </w:rPr>
        <w:t xml:space="preserve"> </w:t>
      </w:r>
      <w:r w:rsidR="002A1F1B">
        <w:t>APT Artisan VADER</w:t>
      </w:r>
      <w:r w:rsidR="00243598">
        <w:t xml:space="preserve"> </w:t>
      </w:r>
      <w:r>
        <w:t>Laser</w:t>
      </w:r>
      <w:r>
        <w:rPr>
          <w:spacing w:val="-1"/>
        </w:rPr>
        <w:t xml:space="preserve"> </w:t>
      </w:r>
      <w:r>
        <w:rPr>
          <w:spacing w:val="-2"/>
        </w:rPr>
        <w:t>System.</w:t>
      </w:r>
    </w:p>
    <w:p w14:paraId="42F36ADB" w14:textId="35347AEA" w:rsidR="006E54FC" w:rsidRDefault="00E162CB">
      <w:pPr>
        <w:pStyle w:val="BodyText"/>
        <w:spacing w:before="130" w:line="249" w:lineRule="auto"/>
        <w:ind w:left="820" w:right="186"/>
      </w:pPr>
      <w:r>
        <w:t xml:space="preserve">The </w:t>
      </w:r>
      <w:r w:rsidR="00243598">
        <w:t>VADER 808</w:t>
      </w:r>
      <w:r>
        <w:t xml:space="preserve"> is a Class IV laser. Care is required to avoid hazards or injur</w:t>
      </w:r>
      <w:r w:rsidR="00B10DA2">
        <w:t>i</w:t>
      </w:r>
      <w:r>
        <w:t>es. Please read this manual carefully</w:t>
      </w:r>
      <w:r>
        <w:rPr>
          <w:spacing w:val="-4"/>
        </w:rPr>
        <w:t xml:space="preserve"> </w:t>
      </w:r>
      <w:r>
        <w:t>before</w:t>
      </w:r>
      <w:r>
        <w:rPr>
          <w:spacing w:val="-5"/>
        </w:rPr>
        <w:t xml:space="preserve"> </w:t>
      </w:r>
      <w:r>
        <w:t>operating.</w:t>
      </w:r>
      <w:r>
        <w:rPr>
          <w:spacing w:val="-5"/>
        </w:rPr>
        <w:t xml:space="preserve"> </w:t>
      </w:r>
      <w:r>
        <w:t>If</w:t>
      </w:r>
      <w:r>
        <w:rPr>
          <w:spacing w:val="-4"/>
        </w:rPr>
        <w:t xml:space="preserve"> </w:t>
      </w:r>
      <w:r>
        <w:t>you</w:t>
      </w:r>
      <w:r>
        <w:rPr>
          <w:spacing w:val="-4"/>
        </w:rPr>
        <w:t xml:space="preserve"> </w:t>
      </w:r>
      <w:r>
        <w:t>have</w:t>
      </w:r>
      <w:r>
        <w:rPr>
          <w:spacing w:val="-5"/>
        </w:rPr>
        <w:t xml:space="preserve"> </w:t>
      </w:r>
      <w:r>
        <w:t>further</w:t>
      </w:r>
      <w:r>
        <w:rPr>
          <w:spacing w:val="-4"/>
        </w:rPr>
        <w:t xml:space="preserve"> </w:t>
      </w:r>
      <w:r>
        <w:t>questions</w:t>
      </w:r>
      <w:r>
        <w:rPr>
          <w:spacing w:val="-5"/>
        </w:rPr>
        <w:t xml:space="preserve"> </w:t>
      </w:r>
      <w:r>
        <w:t>not</w:t>
      </w:r>
      <w:r>
        <w:rPr>
          <w:spacing w:val="-5"/>
        </w:rPr>
        <w:t xml:space="preserve"> </w:t>
      </w:r>
      <w:r>
        <w:t>answered</w:t>
      </w:r>
      <w:r>
        <w:rPr>
          <w:spacing w:val="-5"/>
        </w:rPr>
        <w:t xml:space="preserve"> </w:t>
      </w:r>
      <w:r>
        <w:t>in</w:t>
      </w:r>
      <w:r>
        <w:rPr>
          <w:spacing w:val="-5"/>
        </w:rPr>
        <w:t xml:space="preserve"> </w:t>
      </w:r>
      <w:r>
        <w:t>this</w:t>
      </w:r>
      <w:r>
        <w:rPr>
          <w:spacing w:val="-4"/>
        </w:rPr>
        <w:t xml:space="preserve"> </w:t>
      </w:r>
      <w:r>
        <w:t>manual</w:t>
      </w:r>
      <w:r>
        <w:rPr>
          <w:spacing w:val="-4"/>
        </w:rPr>
        <w:t xml:space="preserve"> </w:t>
      </w:r>
      <w:r>
        <w:t>regarding</w:t>
      </w:r>
      <w:r>
        <w:rPr>
          <w:spacing w:val="-4"/>
        </w:rPr>
        <w:t xml:space="preserve"> </w:t>
      </w:r>
      <w:r>
        <w:t>safety,</w:t>
      </w:r>
      <w:r>
        <w:rPr>
          <w:spacing w:val="-4"/>
        </w:rPr>
        <w:t xml:space="preserve"> </w:t>
      </w:r>
      <w:r w:rsidR="0087370C">
        <w:t>application,</w:t>
      </w:r>
      <w:r>
        <w:t xml:space="preserve"> or operations of the device, please contact your local distributor or:</w:t>
      </w:r>
    </w:p>
    <w:p w14:paraId="0F571FD7" w14:textId="77777777" w:rsidR="006E54FC" w:rsidRDefault="006E54FC">
      <w:pPr>
        <w:pStyle w:val="BodyText"/>
        <w:spacing w:before="2"/>
        <w:rPr>
          <w:sz w:val="21"/>
        </w:rPr>
      </w:pPr>
    </w:p>
    <w:p w14:paraId="15ED4957" w14:textId="5E25CC53" w:rsidR="00243598" w:rsidRDefault="007B7636">
      <w:pPr>
        <w:spacing w:before="1" w:line="247" w:lineRule="auto"/>
        <w:ind w:left="1540" w:right="5818"/>
        <w:rPr>
          <w:b/>
        </w:rPr>
      </w:pPr>
      <w:r>
        <w:rPr>
          <w:b/>
        </w:rPr>
        <w:t>Aesthetic</w:t>
      </w:r>
      <w:r w:rsidR="00243598">
        <w:rPr>
          <w:b/>
        </w:rPr>
        <w:t xml:space="preserve"> ProTools, Inc.</w:t>
      </w:r>
      <w:r w:rsidR="00E162CB">
        <w:rPr>
          <w:b/>
        </w:rPr>
        <w:t xml:space="preserve"> </w:t>
      </w:r>
    </w:p>
    <w:p w14:paraId="23678427" w14:textId="59D182B6" w:rsidR="00243598" w:rsidRDefault="00230362">
      <w:pPr>
        <w:spacing w:before="1" w:line="247" w:lineRule="auto"/>
        <w:ind w:left="1540" w:right="5818"/>
        <w:rPr>
          <w:sz w:val="20"/>
        </w:rPr>
      </w:pPr>
      <w:r>
        <w:rPr>
          <w:sz w:val="20"/>
        </w:rPr>
        <w:t>89</w:t>
      </w:r>
      <w:r w:rsidR="00580C54">
        <w:rPr>
          <w:sz w:val="20"/>
        </w:rPr>
        <w:t>6</w:t>
      </w:r>
      <w:r>
        <w:rPr>
          <w:sz w:val="20"/>
        </w:rPr>
        <w:t>9 East Talking Stick Way</w:t>
      </w:r>
    </w:p>
    <w:p w14:paraId="2AACB1AA" w14:textId="59F84430" w:rsidR="00243598" w:rsidRDefault="00230362">
      <w:pPr>
        <w:spacing w:before="1" w:line="247" w:lineRule="auto"/>
        <w:ind w:left="1540" w:right="5818"/>
        <w:rPr>
          <w:sz w:val="20"/>
        </w:rPr>
      </w:pPr>
      <w:r>
        <w:rPr>
          <w:sz w:val="20"/>
        </w:rPr>
        <w:t xml:space="preserve">Suite </w:t>
      </w:r>
      <w:r w:rsidR="00580C54">
        <w:rPr>
          <w:sz w:val="20"/>
        </w:rPr>
        <w:t>C-5</w:t>
      </w:r>
    </w:p>
    <w:p w14:paraId="1C6D2B23" w14:textId="19F39686" w:rsidR="006E54FC" w:rsidRDefault="00243598">
      <w:pPr>
        <w:spacing w:before="1" w:line="247" w:lineRule="auto"/>
        <w:ind w:left="1540" w:right="5818"/>
        <w:rPr>
          <w:sz w:val="20"/>
        </w:rPr>
      </w:pPr>
      <w:r>
        <w:rPr>
          <w:sz w:val="20"/>
        </w:rPr>
        <w:t xml:space="preserve">Scottsdale, AZ </w:t>
      </w:r>
      <w:r w:rsidR="00E162CB">
        <w:rPr>
          <w:sz w:val="20"/>
        </w:rPr>
        <w:t xml:space="preserve">USA </w:t>
      </w:r>
      <w:r w:rsidR="00230362">
        <w:rPr>
          <w:sz w:val="20"/>
        </w:rPr>
        <w:t>85250</w:t>
      </w:r>
    </w:p>
    <w:p w14:paraId="231CA1C0" w14:textId="7EFDCFD7" w:rsidR="006E54FC" w:rsidRDefault="00E162CB">
      <w:pPr>
        <w:pStyle w:val="BodyText"/>
        <w:spacing w:before="4"/>
        <w:ind w:left="1540"/>
      </w:pPr>
      <w:r>
        <w:t>Phone:</w:t>
      </w:r>
      <w:r>
        <w:rPr>
          <w:spacing w:val="-8"/>
        </w:rPr>
        <w:t xml:space="preserve"> </w:t>
      </w:r>
      <w:r w:rsidR="00243598">
        <w:t>480-</w:t>
      </w:r>
      <w:r w:rsidR="00580C54">
        <w:t>29</w:t>
      </w:r>
      <w:r w:rsidR="00243598">
        <w:t>1-</w:t>
      </w:r>
      <w:r w:rsidR="00580C54">
        <w:t>5880</w:t>
      </w:r>
    </w:p>
    <w:p w14:paraId="79CC232E" w14:textId="39576AB7" w:rsidR="006E54FC" w:rsidRDefault="00E162CB">
      <w:pPr>
        <w:pStyle w:val="BodyText"/>
        <w:spacing w:before="10"/>
        <w:ind w:left="1540"/>
      </w:pPr>
      <w:r>
        <w:t>Web:</w:t>
      </w:r>
      <w:r>
        <w:rPr>
          <w:spacing w:val="-7"/>
        </w:rPr>
        <w:t xml:space="preserve"> </w:t>
      </w:r>
      <w:r w:rsidR="00580C54">
        <w:rPr>
          <w:spacing w:val="-2"/>
        </w:rPr>
        <w:t>a</w:t>
      </w:r>
      <w:r w:rsidR="007B7636">
        <w:rPr>
          <w:spacing w:val="-2"/>
        </w:rPr>
        <w:t>esthetic</w:t>
      </w:r>
      <w:r w:rsidR="00243598">
        <w:rPr>
          <w:spacing w:val="-2"/>
        </w:rPr>
        <w:t>protools</w:t>
      </w:r>
      <w:r>
        <w:rPr>
          <w:spacing w:val="-2"/>
        </w:rPr>
        <w:t>.com</w:t>
      </w:r>
    </w:p>
    <w:p w14:paraId="276E965F" w14:textId="66A37D5B" w:rsidR="006E54FC" w:rsidRDefault="00E162CB">
      <w:pPr>
        <w:pStyle w:val="BodyText"/>
        <w:spacing w:before="10"/>
        <w:ind w:left="1540"/>
      </w:pPr>
      <w:r>
        <w:t xml:space="preserve">Email: </w:t>
      </w:r>
      <w:hyperlink r:id="rId14">
        <w:r w:rsidR="00243598">
          <w:rPr>
            <w:spacing w:val="-2"/>
          </w:rPr>
          <w:t>info@</w:t>
        </w:r>
        <w:r w:rsidR="007B7636">
          <w:rPr>
            <w:spacing w:val="-2"/>
          </w:rPr>
          <w:t>Aesthetic</w:t>
        </w:r>
        <w:r w:rsidR="00243598">
          <w:rPr>
            <w:spacing w:val="-2"/>
          </w:rPr>
          <w:t>protools.com</w:t>
        </w:r>
      </w:hyperlink>
    </w:p>
    <w:p w14:paraId="588B7B53" w14:textId="77777777" w:rsidR="006E54FC" w:rsidRDefault="006E54FC">
      <w:pPr>
        <w:pStyle w:val="BodyText"/>
        <w:spacing w:before="1"/>
        <w:rPr>
          <w:sz w:val="24"/>
        </w:rPr>
      </w:pPr>
    </w:p>
    <w:p w14:paraId="7A06FD8F" w14:textId="77777777" w:rsidR="006E54FC" w:rsidRDefault="00E162CB" w:rsidP="003E6A71">
      <w:pPr>
        <w:pStyle w:val="Heading3"/>
        <w:numPr>
          <w:ilvl w:val="1"/>
          <w:numId w:val="29"/>
        </w:numPr>
        <w:tabs>
          <w:tab w:val="left" w:pos="1354"/>
        </w:tabs>
        <w:spacing w:before="1"/>
      </w:pPr>
      <w:bookmarkStart w:id="2" w:name="_TOC_250081"/>
      <w:r>
        <w:rPr>
          <w:color w:val="006837"/>
        </w:rPr>
        <w:t>Copyright</w:t>
      </w:r>
      <w:r>
        <w:rPr>
          <w:color w:val="006837"/>
          <w:spacing w:val="-9"/>
        </w:rPr>
        <w:t xml:space="preserve"> </w:t>
      </w:r>
      <w:bookmarkEnd w:id="2"/>
      <w:r>
        <w:rPr>
          <w:color w:val="006837"/>
          <w:spacing w:val="-2"/>
        </w:rPr>
        <w:t>Notice</w:t>
      </w:r>
    </w:p>
    <w:p w14:paraId="793A520E" w14:textId="734EC703" w:rsidR="006E54FC" w:rsidRDefault="00E162CB">
      <w:pPr>
        <w:pStyle w:val="BodyText"/>
        <w:spacing w:before="104" w:line="249" w:lineRule="auto"/>
        <w:ind w:left="820" w:right="186"/>
      </w:pPr>
      <w:r>
        <w:t>The</w:t>
      </w:r>
      <w:r w:rsidR="00243598">
        <w:t xml:space="preserve"> device </w:t>
      </w:r>
      <w:r>
        <w:t>appearance, control software and other related parts of the</w:t>
      </w:r>
      <w:r>
        <w:rPr>
          <w:spacing w:val="-6"/>
        </w:rPr>
        <w:t xml:space="preserve"> </w:t>
      </w:r>
      <w:r w:rsidR="007B7636">
        <w:t>Aesthetic</w:t>
      </w:r>
      <w:r w:rsidR="00153FBB">
        <w:t xml:space="preserve"> ProTools</w:t>
      </w:r>
      <w:r>
        <w:t xml:space="preserve"> Laser</w:t>
      </w:r>
      <w:r>
        <w:rPr>
          <w:spacing w:val="-3"/>
        </w:rPr>
        <w:t xml:space="preserve"> </w:t>
      </w:r>
      <w:r>
        <w:t>System</w:t>
      </w:r>
      <w:r>
        <w:rPr>
          <w:spacing w:val="-2"/>
        </w:rPr>
        <w:t xml:space="preserve"> </w:t>
      </w:r>
      <w:r w:rsidR="00153FBB">
        <w:rPr>
          <w:spacing w:val="-2"/>
        </w:rPr>
        <w:t xml:space="preserve">are protected by </w:t>
      </w:r>
      <w:r>
        <w:t>copyright</w:t>
      </w:r>
      <w:r>
        <w:rPr>
          <w:spacing w:val="-2"/>
        </w:rPr>
        <w:t xml:space="preserve"> </w:t>
      </w:r>
      <w:r>
        <w:t>with</w:t>
      </w:r>
      <w:r>
        <w:rPr>
          <w:spacing w:val="-3"/>
        </w:rPr>
        <w:t xml:space="preserve"> </w:t>
      </w:r>
      <w:r>
        <w:t>all</w:t>
      </w:r>
      <w:r>
        <w:rPr>
          <w:spacing w:val="-3"/>
        </w:rPr>
        <w:t xml:space="preserve"> </w:t>
      </w:r>
      <w:r>
        <w:t>rights</w:t>
      </w:r>
      <w:r>
        <w:rPr>
          <w:spacing w:val="-2"/>
        </w:rPr>
        <w:t xml:space="preserve"> </w:t>
      </w:r>
      <w:r>
        <w:t>reserved.</w:t>
      </w:r>
      <w:r>
        <w:rPr>
          <w:spacing w:val="-13"/>
        </w:rPr>
        <w:t xml:space="preserve"> </w:t>
      </w:r>
      <w:r>
        <w:t>Attempts</w:t>
      </w:r>
      <w:r>
        <w:rPr>
          <w:spacing w:val="-2"/>
        </w:rPr>
        <w:t xml:space="preserve"> </w:t>
      </w:r>
      <w:r>
        <w:t>at</w:t>
      </w:r>
      <w:r>
        <w:rPr>
          <w:spacing w:val="-3"/>
        </w:rPr>
        <w:t xml:space="preserve"> </w:t>
      </w:r>
      <w:r>
        <w:t>counterfeiting</w:t>
      </w:r>
      <w:r>
        <w:rPr>
          <w:spacing w:val="-2"/>
        </w:rPr>
        <w:t xml:space="preserve"> </w:t>
      </w:r>
      <w:r>
        <w:t>by</w:t>
      </w:r>
      <w:r>
        <w:rPr>
          <w:spacing w:val="-3"/>
        </w:rPr>
        <w:t xml:space="preserve"> </w:t>
      </w:r>
      <w:r>
        <w:t>any</w:t>
      </w:r>
      <w:r>
        <w:rPr>
          <w:spacing w:val="-3"/>
        </w:rPr>
        <w:t xml:space="preserve"> </w:t>
      </w:r>
      <w:r w:rsidR="00153FBB">
        <w:t xml:space="preserve">company </w:t>
      </w:r>
      <w:r>
        <w:t>or</w:t>
      </w:r>
      <w:r>
        <w:rPr>
          <w:spacing w:val="-3"/>
        </w:rPr>
        <w:t xml:space="preserve"> </w:t>
      </w:r>
      <w:r w:rsidR="00153FBB">
        <w:t xml:space="preserve">person </w:t>
      </w:r>
      <w:r>
        <w:t>will</w:t>
      </w:r>
      <w:r>
        <w:rPr>
          <w:spacing w:val="-3"/>
        </w:rPr>
        <w:t xml:space="preserve"> </w:t>
      </w:r>
      <w:r>
        <w:t>result</w:t>
      </w:r>
      <w:r>
        <w:rPr>
          <w:spacing w:val="-2"/>
        </w:rPr>
        <w:t xml:space="preserve"> </w:t>
      </w:r>
      <w:r>
        <w:t xml:space="preserve">in </w:t>
      </w:r>
      <w:r w:rsidR="00153FBB">
        <w:t xml:space="preserve">a </w:t>
      </w:r>
      <w:r>
        <w:t>legal liability.</w:t>
      </w:r>
    </w:p>
    <w:p w14:paraId="4D6ACDB5" w14:textId="15A77977" w:rsidR="006E54FC" w:rsidRDefault="00E162CB">
      <w:pPr>
        <w:pStyle w:val="BodyText"/>
        <w:spacing w:before="123" w:line="249" w:lineRule="auto"/>
        <w:ind w:left="820" w:right="186"/>
      </w:pPr>
      <w:r>
        <w:t xml:space="preserve">Under copyright laws, this manual cannot be copied in whole or in part without the express written consent of </w:t>
      </w:r>
      <w:r w:rsidR="007B7636">
        <w:t>Aesthetic</w:t>
      </w:r>
      <w:r>
        <w:rPr>
          <w:spacing w:val="-3"/>
        </w:rPr>
        <w:t xml:space="preserve"> </w:t>
      </w:r>
      <w:r w:rsidR="00153FBB">
        <w:t>ProTools, Inc.</w:t>
      </w:r>
      <w:r>
        <w:rPr>
          <w:spacing w:val="-3"/>
        </w:rPr>
        <w:t xml:space="preserve"> </w:t>
      </w:r>
      <w:r w:rsidR="00153FBB">
        <w:rPr>
          <w:spacing w:val="-3"/>
        </w:rPr>
        <w:t xml:space="preserve"> Any p</w:t>
      </w:r>
      <w:r>
        <w:t>ermitted</w:t>
      </w:r>
      <w:r>
        <w:rPr>
          <w:spacing w:val="-3"/>
        </w:rPr>
        <w:t xml:space="preserve"> </w:t>
      </w:r>
      <w:r>
        <w:t>copies</w:t>
      </w:r>
      <w:r>
        <w:rPr>
          <w:spacing w:val="-3"/>
        </w:rPr>
        <w:t xml:space="preserve"> </w:t>
      </w:r>
      <w:r>
        <w:t>must</w:t>
      </w:r>
      <w:r>
        <w:rPr>
          <w:spacing w:val="-3"/>
        </w:rPr>
        <w:t xml:space="preserve"> </w:t>
      </w:r>
      <w:r>
        <w:t>carry</w:t>
      </w:r>
      <w:r>
        <w:rPr>
          <w:spacing w:val="-3"/>
        </w:rPr>
        <w:t xml:space="preserve"> </w:t>
      </w:r>
      <w:r>
        <w:t>the</w:t>
      </w:r>
      <w:r>
        <w:rPr>
          <w:spacing w:val="-3"/>
        </w:rPr>
        <w:t xml:space="preserve"> </w:t>
      </w:r>
      <w:r>
        <w:t>same</w:t>
      </w:r>
      <w:r>
        <w:rPr>
          <w:spacing w:val="-3"/>
        </w:rPr>
        <w:t xml:space="preserve"> </w:t>
      </w:r>
      <w:r w:rsidR="00153FBB">
        <w:t>p</w:t>
      </w:r>
      <w:r>
        <w:t>roprietary</w:t>
      </w:r>
      <w:r>
        <w:rPr>
          <w:spacing w:val="-3"/>
        </w:rPr>
        <w:t xml:space="preserve"> </w:t>
      </w:r>
      <w:r>
        <w:t>and</w:t>
      </w:r>
      <w:r>
        <w:rPr>
          <w:spacing w:val="-3"/>
        </w:rPr>
        <w:t xml:space="preserve"> </w:t>
      </w:r>
      <w:r>
        <w:t>copyright</w:t>
      </w:r>
      <w:r>
        <w:rPr>
          <w:spacing w:val="-3"/>
        </w:rPr>
        <w:t xml:space="preserve"> </w:t>
      </w:r>
      <w:r>
        <w:t>notices</w:t>
      </w:r>
      <w:r>
        <w:rPr>
          <w:spacing w:val="-3"/>
        </w:rPr>
        <w:t xml:space="preserve"> </w:t>
      </w:r>
      <w:r>
        <w:t>as</w:t>
      </w:r>
      <w:r>
        <w:rPr>
          <w:spacing w:val="-3"/>
        </w:rPr>
        <w:t xml:space="preserve"> </w:t>
      </w:r>
      <w:r>
        <w:t>were</w:t>
      </w:r>
      <w:r>
        <w:rPr>
          <w:spacing w:val="-3"/>
        </w:rPr>
        <w:t xml:space="preserve"> </w:t>
      </w:r>
      <w:r>
        <w:t>affixed</w:t>
      </w:r>
      <w:r>
        <w:rPr>
          <w:spacing w:val="-3"/>
        </w:rPr>
        <w:t xml:space="preserve"> </w:t>
      </w:r>
      <w:r>
        <w:t>to the original</w:t>
      </w:r>
      <w:r w:rsidR="00153FBB">
        <w:t xml:space="preserve"> version</w:t>
      </w:r>
      <w:r>
        <w:t>.</w:t>
      </w:r>
    </w:p>
    <w:p w14:paraId="156284E1" w14:textId="6B18AC88" w:rsidR="006E54FC" w:rsidRDefault="00E162CB">
      <w:pPr>
        <w:pStyle w:val="BodyText"/>
        <w:spacing w:before="122"/>
        <w:ind w:left="820"/>
      </w:pPr>
      <w:r>
        <w:t>The</w:t>
      </w:r>
      <w:r>
        <w:rPr>
          <w:spacing w:val="-2"/>
        </w:rPr>
        <w:t xml:space="preserve"> </w:t>
      </w:r>
      <w:r>
        <w:t>manual</w:t>
      </w:r>
      <w:r>
        <w:rPr>
          <w:spacing w:val="-2"/>
        </w:rPr>
        <w:t xml:space="preserve"> </w:t>
      </w:r>
      <w:r>
        <w:t>will</w:t>
      </w:r>
      <w:r>
        <w:rPr>
          <w:spacing w:val="-2"/>
        </w:rPr>
        <w:t xml:space="preserve"> </w:t>
      </w:r>
      <w:r>
        <w:t>be</w:t>
      </w:r>
      <w:r>
        <w:rPr>
          <w:spacing w:val="-2"/>
        </w:rPr>
        <w:t xml:space="preserve"> </w:t>
      </w:r>
      <w:r>
        <w:t>updated</w:t>
      </w:r>
      <w:r w:rsidR="00153FBB">
        <w:t xml:space="preserve">, from time to time, </w:t>
      </w:r>
      <w:r>
        <w:t>with</w:t>
      </w:r>
      <w:r>
        <w:rPr>
          <w:spacing w:val="-1"/>
        </w:rPr>
        <w:t xml:space="preserve"> </w:t>
      </w:r>
      <w:r>
        <w:t>the</w:t>
      </w:r>
      <w:r>
        <w:rPr>
          <w:spacing w:val="-2"/>
        </w:rPr>
        <w:t xml:space="preserve"> </w:t>
      </w:r>
      <w:r>
        <w:t>modifications</w:t>
      </w:r>
      <w:r>
        <w:rPr>
          <w:spacing w:val="-2"/>
        </w:rPr>
        <w:t xml:space="preserve"> </w:t>
      </w:r>
      <w:r>
        <w:t>and</w:t>
      </w:r>
      <w:r>
        <w:rPr>
          <w:spacing w:val="-2"/>
        </w:rPr>
        <w:t xml:space="preserve"> </w:t>
      </w:r>
      <w:r>
        <w:t>upgrades</w:t>
      </w:r>
      <w:r>
        <w:rPr>
          <w:spacing w:val="-2"/>
        </w:rPr>
        <w:t xml:space="preserve"> </w:t>
      </w:r>
      <w:r>
        <w:t>to</w:t>
      </w:r>
      <w:r>
        <w:rPr>
          <w:spacing w:val="-2"/>
        </w:rPr>
        <w:t xml:space="preserve"> </w:t>
      </w:r>
      <w:r>
        <w:t>the</w:t>
      </w:r>
      <w:r>
        <w:rPr>
          <w:spacing w:val="-1"/>
        </w:rPr>
        <w:t xml:space="preserve"> </w:t>
      </w:r>
      <w:r>
        <w:rPr>
          <w:spacing w:val="-2"/>
        </w:rPr>
        <w:t>device.</w:t>
      </w:r>
    </w:p>
    <w:p w14:paraId="7F906355" w14:textId="77777777" w:rsidR="006E54FC" w:rsidRDefault="006E54FC">
      <w:pPr>
        <w:sectPr w:rsidR="006E54FC">
          <w:pgSz w:w="12240" w:h="15840"/>
          <w:pgMar w:top="1040" w:right="600" w:bottom="920" w:left="620" w:header="0" w:footer="735" w:gutter="0"/>
          <w:cols w:space="720"/>
        </w:sectPr>
      </w:pPr>
    </w:p>
    <w:p w14:paraId="613FAB8A" w14:textId="77777777" w:rsidR="006E54FC" w:rsidRDefault="00E162CB" w:rsidP="003E6A71">
      <w:pPr>
        <w:pStyle w:val="Heading3"/>
        <w:numPr>
          <w:ilvl w:val="1"/>
          <w:numId w:val="29"/>
        </w:numPr>
        <w:tabs>
          <w:tab w:val="left" w:pos="1354"/>
        </w:tabs>
      </w:pPr>
      <w:bookmarkStart w:id="3" w:name="_TOC_250080"/>
      <w:r>
        <w:rPr>
          <w:color w:val="006837"/>
        </w:rPr>
        <w:lastRenderedPageBreak/>
        <w:t>Overview</w:t>
      </w:r>
      <w:r>
        <w:rPr>
          <w:color w:val="006837"/>
          <w:spacing w:val="-3"/>
        </w:rPr>
        <w:t xml:space="preserve"> </w:t>
      </w:r>
      <w:r>
        <w:rPr>
          <w:color w:val="006837"/>
        </w:rPr>
        <w:t>of</w:t>
      </w:r>
      <w:r>
        <w:rPr>
          <w:color w:val="006837"/>
          <w:spacing w:val="-3"/>
        </w:rPr>
        <w:t xml:space="preserve"> </w:t>
      </w:r>
      <w:r>
        <w:rPr>
          <w:color w:val="006837"/>
        </w:rPr>
        <w:t>Conventions</w:t>
      </w:r>
      <w:r>
        <w:rPr>
          <w:color w:val="006837"/>
          <w:spacing w:val="-3"/>
        </w:rPr>
        <w:t xml:space="preserve"> </w:t>
      </w:r>
      <w:r>
        <w:rPr>
          <w:color w:val="006837"/>
        </w:rPr>
        <w:t>Used</w:t>
      </w:r>
      <w:r>
        <w:rPr>
          <w:color w:val="006837"/>
          <w:spacing w:val="-4"/>
        </w:rPr>
        <w:t xml:space="preserve"> </w:t>
      </w:r>
      <w:r>
        <w:rPr>
          <w:color w:val="006837"/>
        </w:rPr>
        <w:t>in</w:t>
      </w:r>
      <w:bookmarkEnd w:id="3"/>
      <w:r>
        <w:rPr>
          <w:color w:val="006837"/>
          <w:spacing w:val="-2"/>
        </w:rPr>
        <w:t xml:space="preserve"> Manual</w:t>
      </w:r>
    </w:p>
    <w:p w14:paraId="62A4AA1E" w14:textId="798F6A26" w:rsidR="006E54FC" w:rsidRDefault="00E162CB">
      <w:pPr>
        <w:pStyle w:val="BodyText"/>
        <w:spacing w:before="104" w:line="249" w:lineRule="auto"/>
        <w:ind w:left="820" w:right="186"/>
      </w:pPr>
      <w:r>
        <w:t>Various</w:t>
      </w:r>
      <w:r>
        <w:rPr>
          <w:spacing w:val="-6"/>
        </w:rPr>
        <w:t xml:space="preserve"> </w:t>
      </w:r>
      <w:r>
        <w:t>precautions,</w:t>
      </w:r>
      <w:r>
        <w:rPr>
          <w:spacing w:val="-6"/>
        </w:rPr>
        <w:t xml:space="preserve"> </w:t>
      </w:r>
      <w:r>
        <w:t>warnings,</w:t>
      </w:r>
      <w:r>
        <w:rPr>
          <w:spacing w:val="-6"/>
        </w:rPr>
        <w:t xml:space="preserve"> </w:t>
      </w:r>
      <w:r w:rsidR="0087370C">
        <w:t>recommendations,</w:t>
      </w:r>
      <w:r>
        <w:rPr>
          <w:spacing w:val="-5"/>
        </w:rPr>
        <w:t xml:space="preserve"> </w:t>
      </w:r>
      <w:r>
        <w:t>and</w:t>
      </w:r>
      <w:r>
        <w:rPr>
          <w:spacing w:val="-6"/>
        </w:rPr>
        <w:t xml:space="preserve"> </w:t>
      </w:r>
      <w:r>
        <w:t>notes</w:t>
      </w:r>
      <w:r>
        <w:rPr>
          <w:spacing w:val="-6"/>
        </w:rPr>
        <w:t xml:space="preserve"> </w:t>
      </w:r>
      <w:r>
        <w:t>are</w:t>
      </w:r>
      <w:r>
        <w:rPr>
          <w:spacing w:val="-6"/>
        </w:rPr>
        <w:t xml:space="preserve"> </w:t>
      </w:r>
      <w:r>
        <w:t>presented</w:t>
      </w:r>
      <w:r>
        <w:rPr>
          <w:spacing w:val="-6"/>
        </w:rPr>
        <w:t xml:space="preserve"> </w:t>
      </w:r>
      <w:r>
        <w:t>throughout</w:t>
      </w:r>
      <w:r>
        <w:rPr>
          <w:spacing w:val="-5"/>
        </w:rPr>
        <w:t xml:space="preserve"> </w:t>
      </w:r>
      <w:r>
        <w:t>this</w:t>
      </w:r>
      <w:r>
        <w:rPr>
          <w:spacing w:val="-5"/>
        </w:rPr>
        <w:t xml:space="preserve"> </w:t>
      </w:r>
      <w:r>
        <w:t>document. Explanations and examples of each follow.</w:t>
      </w:r>
    </w:p>
    <w:p w14:paraId="621F2AB2" w14:textId="77777777" w:rsidR="006E54FC" w:rsidRDefault="006E54FC">
      <w:pPr>
        <w:pStyle w:val="BodyText"/>
        <w:spacing w:before="5"/>
        <w:rPr>
          <w:sz w:val="31"/>
        </w:rPr>
      </w:pPr>
    </w:p>
    <w:p w14:paraId="3B972EFB" w14:textId="77777777" w:rsidR="006E54FC" w:rsidRDefault="00000000">
      <w:pPr>
        <w:pStyle w:val="BodyText"/>
        <w:spacing w:before="9"/>
        <w:rPr>
          <w:sz w:val="8"/>
        </w:rPr>
      </w:pPr>
      <w:r>
        <w:pict w14:anchorId="0F9BCA7E">
          <v:group id="docshapegroup6" o:spid="_x0000_s2134" style="position:absolute;margin-left:1in;margin-top:6.25pt;width:7in;height:65pt;z-index:-251658206;mso-wrap-distance-left:0;mso-wrap-distance-right:0;mso-position-horizontal-relative:page" coordorigin="1440,125" coordsize="10080,1300">
            <v:shape id="docshape7" o:spid="_x0000_s2137" style="position:absolute;left:1590;top:290;width:495;height:455" coordorigin="1590,291" coordsize="495,455" path="m2026,745r59,-20l2082,708r-6,-13l2073,689,1981,510r-49,-94l1910,373r-10,-21l1889,330r-11,-20l1862,296r-22,-5l1818,296r-15,13l1792,328r-11,24l1749,415r-59,114l1633,640r-26,49l1595,710r-5,13l1592,730r9,8l1610,744r12,1l1637,745r18,l2026,745xe" filled="f" strokeweight="2.04pt">
              <v:path arrowok="t"/>
            </v:shape>
            <v:shape id="docshape8" o:spid="_x0000_s2136" style="position:absolute;left:1802;top:410;width:69;height:288" coordorigin="1803,410" coordsize="69,288" o:spt="100" adj="0,,0" path="m1847,629r-19,l1819,632r-13,14l1803,654r,19l1806,681r13,13l1828,698r19,l1855,694r13,-13l1872,673r,-19l1868,646r-13,-14l1847,629xm1846,410r-18,l1820,413r-14,13l1803,436r,21l1804,464r4,15l1811,490r9,30l1822,531r2,7l1825,547r2,11l1829,575r3,22l1843,597r2,-18l1847,565r1,-11l1850,546r1,-8l1853,528r7,-27l1864,489r2,-11l1868,471r3,-9l1872,455r,-19l1868,426r-14,-13l1846,410xe" fillcolor="black" stroked="f">
              <v:stroke joinstyle="round"/>
              <v:formulas/>
              <v:path arrowok="t" o:connecttype="segments"/>
            </v:shape>
            <v:shape id="docshape9" o:spid="_x0000_s2135" type="#_x0000_t202" style="position:absolute;left:1450;top:135;width:10060;height:1280" filled="f" strokeweight="1pt">
              <v:textbox inset="0,0,0,0">
                <w:txbxContent>
                  <w:p w14:paraId="557EA26D" w14:textId="77777777" w:rsidR="006E54FC" w:rsidRPr="00153FBB" w:rsidRDefault="00E162CB">
                    <w:pPr>
                      <w:spacing w:before="208"/>
                      <w:ind w:left="820"/>
                      <w:rPr>
                        <w:rFonts w:ascii="Arial Black"/>
                        <w:color w:val="FFFF00"/>
                        <w:sz w:val="24"/>
                      </w:rPr>
                    </w:pPr>
                    <w:r w:rsidRPr="00153FBB">
                      <w:rPr>
                        <w:rFonts w:ascii="Arial Black"/>
                        <w:color w:val="FFFF00"/>
                        <w:spacing w:val="-2"/>
                        <w:sz w:val="24"/>
                      </w:rPr>
                      <w:t>CAUTION!</w:t>
                    </w:r>
                  </w:p>
                  <w:p w14:paraId="762A1D11" w14:textId="38E5CA13" w:rsidR="006E54FC" w:rsidRDefault="00E162CB">
                    <w:pPr>
                      <w:spacing w:before="137" w:line="302" w:lineRule="auto"/>
                      <w:ind w:left="100" w:right="199"/>
                      <w:rPr>
                        <w:b/>
                        <w:sz w:val="18"/>
                      </w:rPr>
                    </w:pPr>
                    <w:r>
                      <w:rPr>
                        <w:b/>
                        <w:sz w:val="18"/>
                      </w:rPr>
                      <w:t>Never</w:t>
                    </w:r>
                    <w:r>
                      <w:rPr>
                        <w:b/>
                        <w:spacing w:val="-4"/>
                        <w:sz w:val="18"/>
                      </w:rPr>
                      <w:t xml:space="preserve"> </w:t>
                    </w:r>
                    <w:r>
                      <w:rPr>
                        <w:b/>
                        <w:sz w:val="18"/>
                      </w:rPr>
                      <w:t>allow</w:t>
                    </w:r>
                    <w:r>
                      <w:rPr>
                        <w:b/>
                        <w:spacing w:val="-4"/>
                        <w:sz w:val="18"/>
                      </w:rPr>
                      <w:t xml:space="preserve"> </w:t>
                    </w:r>
                    <w:r w:rsidR="00153FBB">
                      <w:rPr>
                        <w:b/>
                        <w:spacing w:val="-4"/>
                        <w:sz w:val="18"/>
                      </w:rPr>
                      <w:t xml:space="preserve">an </w:t>
                    </w:r>
                    <w:r>
                      <w:rPr>
                        <w:b/>
                        <w:sz w:val="18"/>
                      </w:rPr>
                      <w:t>untrained</w:t>
                    </w:r>
                    <w:r>
                      <w:rPr>
                        <w:b/>
                        <w:spacing w:val="-3"/>
                        <w:sz w:val="18"/>
                      </w:rPr>
                      <w:t xml:space="preserve"> </w:t>
                    </w:r>
                    <w:r>
                      <w:rPr>
                        <w:b/>
                        <w:sz w:val="18"/>
                      </w:rPr>
                      <w:t>person</w:t>
                    </w:r>
                    <w:r>
                      <w:rPr>
                        <w:b/>
                        <w:spacing w:val="-3"/>
                        <w:sz w:val="18"/>
                      </w:rPr>
                      <w:t xml:space="preserve"> </w:t>
                    </w:r>
                    <w:r>
                      <w:rPr>
                        <w:b/>
                        <w:sz w:val="18"/>
                      </w:rPr>
                      <w:t>to</w:t>
                    </w:r>
                    <w:r>
                      <w:rPr>
                        <w:b/>
                        <w:spacing w:val="-3"/>
                        <w:sz w:val="18"/>
                      </w:rPr>
                      <w:t xml:space="preserve"> </w:t>
                    </w:r>
                    <w:r>
                      <w:rPr>
                        <w:b/>
                        <w:sz w:val="18"/>
                      </w:rPr>
                      <w:t>operate</w:t>
                    </w:r>
                    <w:r>
                      <w:rPr>
                        <w:b/>
                        <w:spacing w:val="-3"/>
                        <w:sz w:val="18"/>
                      </w:rPr>
                      <w:t xml:space="preserve"> </w:t>
                    </w:r>
                    <w:r>
                      <w:rPr>
                        <w:b/>
                        <w:sz w:val="18"/>
                      </w:rPr>
                      <w:t>this</w:t>
                    </w:r>
                    <w:r>
                      <w:rPr>
                        <w:b/>
                        <w:spacing w:val="-3"/>
                        <w:sz w:val="18"/>
                      </w:rPr>
                      <w:t xml:space="preserve"> </w:t>
                    </w:r>
                    <w:r>
                      <w:rPr>
                        <w:b/>
                        <w:sz w:val="18"/>
                      </w:rPr>
                      <w:t>device</w:t>
                    </w:r>
                    <w:r>
                      <w:rPr>
                        <w:b/>
                        <w:spacing w:val="-3"/>
                        <w:sz w:val="18"/>
                      </w:rPr>
                      <w:t xml:space="preserve"> </w:t>
                    </w:r>
                    <w:r>
                      <w:rPr>
                        <w:b/>
                        <w:sz w:val="18"/>
                      </w:rPr>
                      <w:t>unless</w:t>
                    </w:r>
                    <w:r>
                      <w:rPr>
                        <w:b/>
                        <w:spacing w:val="-3"/>
                        <w:sz w:val="18"/>
                      </w:rPr>
                      <w:t xml:space="preserve"> </w:t>
                    </w:r>
                    <w:r>
                      <w:rPr>
                        <w:b/>
                        <w:sz w:val="18"/>
                      </w:rPr>
                      <w:t>directly</w:t>
                    </w:r>
                    <w:r>
                      <w:rPr>
                        <w:b/>
                        <w:spacing w:val="-3"/>
                        <w:sz w:val="18"/>
                      </w:rPr>
                      <w:t xml:space="preserve"> </w:t>
                    </w:r>
                    <w:r>
                      <w:rPr>
                        <w:b/>
                        <w:sz w:val="18"/>
                      </w:rPr>
                      <w:t>supervised</w:t>
                    </w:r>
                    <w:r>
                      <w:rPr>
                        <w:b/>
                        <w:spacing w:val="-4"/>
                        <w:sz w:val="18"/>
                      </w:rPr>
                      <w:t xml:space="preserve"> </w:t>
                    </w:r>
                    <w:r>
                      <w:rPr>
                        <w:b/>
                        <w:sz w:val="18"/>
                      </w:rPr>
                      <w:t>by</w:t>
                    </w:r>
                    <w:r>
                      <w:rPr>
                        <w:b/>
                        <w:spacing w:val="-3"/>
                        <w:sz w:val="18"/>
                      </w:rPr>
                      <w:t xml:space="preserve"> </w:t>
                    </w:r>
                    <w:r>
                      <w:rPr>
                        <w:b/>
                        <w:sz w:val="18"/>
                      </w:rPr>
                      <w:t>a</w:t>
                    </w:r>
                    <w:r>
                      <w:rPr>
                        <w:b/>
                        <w:spacing w:val="-4"/>
                        <w:sz w:val="18"/>
                      </w:rPr>
                      <w:t xml:space="preserve"> </w:t>
                    </w:r>
                    <w:r w:rsidR="00153FBB">
                      <w:rPr>
                        <w:b/>
                        <w:spacing w:val="-4"/>
                        <w:sz w:val="18"/>
                      </w:rPr>
                      <w:t>Certified Laser Technician (CLT) or Supervising Laser Technician</w:t>
                    </w:r>
                    <w:r>
                      <w:rPr>
                        <w:b/>
                        <w:spacing w:val="-3"/>
                        <w:sz w:val="18"/>
                      </w:rPr>
                      <w:t xml:space="preserve"> </w:t>
                    </w:r>
                    <w:r w:rsidR="00153FBB">
                      <w:rPr>
                        <w:b/>
                        <w:spacing w:val="-3"/>
                        <w:sz w:val="18"/>
                      </w:rPr>
                      <w:t xml:space="preserve">(SLT) </w:t>
                    </w:r>
                    <w:r>
                      <w:rPr>
                        <w:b/>
                        <w:sz w:val="18"/>
                      </w:rPr>
                      <w:t>trained</w:t>
                    </w:r>
                    <w:r>
                      <w:rPr>
                        <w:b/>
                        <w:spacing w:val="-3"/>
                        <w:sz w:val="18"/>
                      </w:rPr>
                      <w:t xml:space="preserve"> </w:t>
                    </w:r>
                    <w:r>
                      <w:rPr>
                        <w:b/>
                        <w:sz w:val="18"/>
                      </w:rPr>
                      <w:t>and experienced in</w:t>
                    </w:r>
                    <w:r w:rsidR="00153FBB">
                      <w:rPr>
                        <w:b/>
                        <w:sz w:val="18"/>
                      </w:rPr>
                      <w:t xml:space="preserve"> use of this device</w:t>
                    </w:r>
                    <w:r>
                      <w:rPr>
                        <w:b/>
                        <w:sz w:val="18"/>
                      </w:rPr>
                      <w:t>.</w:t>
                    </w:r>
                  </w:p>
                </w:txbxContent>
              </v:textbox>
            </v:shape>
            <w10:wrap type="topAndBottom" anchorx="page"/>
          </v:group>
        </w:pict>
      </w:r>
    </w:p>
    <w:p w14:paraId="31F2247B" w14:textId="77777777" w:rsidR="006E54FC" w:rsidRDefault="006E54FC">
      <w:pPr>
        <w:pStyle w:val="BodyText"/>
      </w:pPr>
    </w:p>
    <w:p w14:paraId="316E5F99" w14:textId="77777777" w:rsidR="006E54FC" w:rsidRDefault="006E54FC">
      <w:pPr>
        <w:pStyle w:val="BodyText"/>
        <w:spacing w:before="5"/>
        <w:rPr>
          <w:sz w:val="24"/>
        </w:rPr>
      </w:pPr>
    </w:p>
    <w:p w14:paraId="6F0B1599" w14:textId="77777777" w:rsidR="006E54FC" w:rsidRDefault="00000000">
      <w:pPr>
        <w:pStyle w:val="BodyText"/>
        <w:spacing w:before="3"/>
        <w:rPr>
          <w:sz w:val="6"/>
        </w:rPr>
      </w:pPr>
      <w:r>
        <w:pict w14:anchorId="66B405C9">
          <v:group id="docshapegroup10" o:spid="_x0000_s2130" style="position:absolute;margin-left:1in;margin-top:4.85pt;width:7in;height:52pt;z-index:-251658205;mso-wrap-distance-left:0;mso-wrap-distance-right:0;mso-position-horizontal-relative:page" coordorigin="1440,97" coordsize="10080,1040">
            <v:shape id="docshape11" o:spid="_x0000_s2133" style="position:absolute;left:1590;top:282;width:495;height:455" coordorigin="1590,282" coordsize="495,455" path="m2026,737r59,-21l2082,700r-6,-14l2073,680,1981,502r-49,-95l1910,365r-10,-22l1889,321r-11,-20l1862,287r-22,-5l1818,287r-15,13l1792,319r-11,24l1749,406r-59,115l1633,631r-26,49l1595,702r-5,12l1592,722r9,8l1610,735r12,2l1637,737r18,l2026,737xe" filled="f" strokeweight="2.04pt">
              <v:path arrowok="t"/>
            </v:shape>
            <v:shape id="docshape12" o:spid="_x0000_s2132" style="position:absolute;left:1802;top:401;width:69;height:288" coordorigin="1803,402" coordsize="69,288" o:spt="100" adj="0,,0" path="m1847,620r-19,l1819,624r-13,13l1803,645r,19l1806,672r13,14l1828,689r19,l1855,686r13,-14l1872,664r,-19l1868,637r-13,-13l1847,620xm1846,402r-18,l1820,405r-14,12l1803,427r,21l1804,455r4,15l1811,481r9,31l1822,522r2,8l1825,538r2,12l1829,567r3,21l1843,588r2,-17l1847,557r1,-11l1850,537r1,-7l1853,519r7,-27l1864,480r2,-10l1868,462r3,-9l1872,446r,-19l1868,417r-14,-12l1846,402xe" fillcolor="black" stroked="f">
              <v:stroke joinstyle="round"/>
              <v:formulas/>
              <v:path arrowok="t" o:connecttype="segments"/>
            </v:shape>
            <v:shape id="docshape13" o:spid="_x0000_s2131" type="#_x0000_t202" style="position:absolute;left:1450;top:106;width:10060;height:1020" filled="f" strokeweight="1pt">
              <v:textbox inset="0,0,0,0">
                <w:txbxContent>
                  <w:p w14:paraId="3C6E052A" w14:textId="77777777" w:rsidR="006E54FC" w:rsidRPr="00153FBB" w:rsidRDefault="00E162CB">
                    <w:pPr>
                      <w:spacing w:before="228"/>
                      <w:ind w:left="820"/>
                      <w:rPr>
                        <w:rFonts w:ascii="Arial Black"/>
                        <w:color w:val="FF0000"/>
                        <w:sz w:val="24"/>
                      </w:rPr>
                    </w:pPr>
                    <w:r w:rsidRPr="00153FBB">
                      <w:rPr>
                        <w:rFonts w:ascii="Arial Black"/>
                        <w:color w:val="FF0000"/>
                        <w:spacing w:val="-2"/>
                        <w:sz w:val="24"/>
                      </w:rPr>
                      <w:t>WARNING!</w:t>
                    </w:r>
                  </w:p>
                  <w:p w14:paraId="63C8FFE9" w14:textId="77777777" w:rsidR="006E54FC" w:rsidRDefault="00E162CB">
                    <w:pPr>
                      <w:spacing w:before="137"/>
                      <w:ind w:left="100"/>
                      <w:rPr>
                        <w:b/>
                        <w:sz w:val="18"/>
                      </w:rPr>
                    </w:pPr>
                    <w:r>
                      <w:rPr>
                        <w:b/>
                        <w:sz w:val="18"/>
                      </w:rPr>
                      <w:t>Never</w:t>
                    </w:r>
                    <w:r>
                      <w:rPr>
                        <w:b/>
                        <w:spacing w:val="-3"/>
                        <w:sz w:val="18"/>
                      </w:rPr>
                      <w:t xml:space="preserve"> </w:t>
                    </w:r>
                    <w:r>
                      <w:rPr>
                        <w:b/>
                        <w:sz w:val="18"/>
                      </w:rPr>
                      <w:t>direct</w:t>
                    </w:r>
                    <w:r>
                      <w:rPr>
                        <w:b/>
                        <w:spacing w:val="-1"/>
                        <w:sz w:val="18"/>
                      </w:rPr>
                      <w:t xml:space="preserve"> </w:t>
                    </w:r>
                    <w:r>
                      <w:rPr>
                        <w:b/>
                        <w:sz w:val="18"/>
                      </w:rPr>
                      <w:t>the</w:t>
                    </w:r>
                    <w:r>
                      <w:rPr>
                        <w:b/>
                        <w:spacing w:val="-1"/>
                        <w:sz w:val="18"/>
                      </w:rPr>
                      <w:t xml:space="preserve"> </w:t>
                    </w:r>
                    <w:r>
                      <w:rPr>
                        <w:b/>
                        <w:sz w:val="18"/>
                      </w:rPr>
                      <w:t>laser</w:t>
                    </w:r>
                    <w:r>
                      <w:rPr>
                        <w:b/>
                        <w:spacing w:val="-1"/>
                        <w:sz w:val="18"/>
                      </w:rPr>
                      <w:t xml:space="preserve"> </w:t>
                    </w:r>
                    <w:r>
                      <w:rPr>
                        <w:b/>
                        <w:sz w:val="18"/>
                      </w:rPr>
                      <w:t>beam</w:t>
                    </w:r>
                    <w:r>
                      <w:rPr>
                        <w:b/>
                        <w:spacing w:val="-1"/>
                        <w:sz w:val="18"/>
                      </w:rPr>
                      <w:t xml:space="preserve"> </w:t>
                    </w:r>
                    <w:r>
                      <w:rPr>
                        <w:b/>
                        <w:sz w:val="18"/>
                      </w:rPr>
                      <w:t>at</w:t>
                    </w:r>
                    <w:r>
                      <w:rPr>
                        <w:b/>
                        <w:spacing w:val="-2"/>
                        <w:sz w:val="18"/>
                      </w:rPr>
                      <w:t xml:space="preserve"> </w:t>
                    </w:r>
                    <w:r>
                      <w:rPr>
                        <w:b/>
                        <w:sz w:val="18"/>
                      </w:rPr>
                      <w:t>anything</w:t>
                    </w:r>
                    <w:r>
                      <w:rPr>
                        <w:b/>
                        <w:spacing w:val="-3"/>
                        <w:sz w:val="18"/>
                      </w:rPr>
                      <w:t xml:space="preserve"> </w:t>
                    </w:r>
                    <w:r>
                      <w:rPr>
                        <w:b/>
                        <w:sz w:val="18"/>
                      </w:rPr>
                      <w:t>other</w:t>
                    </w:r>
                    <w:r>
                      <w:rPr>
                        <w:b/>
                        <w:spacing w:val="-1"/>
                        <w:sz w:val="18"/>
                      </w:rPr>
                      <w:t xml:space="preserve"> </w:t>
                    </w:r>
                    <w:r>
                      <w:rPr>
                        <w:b/>
                        <w:sz w:val="18"/>
                      </w:rPr>
                      <w:t>than</w:t>
                    </w:r>
                    <w:r>
                      <w:rPr>
                        <w:b/>
                        <w:spacing w:val="-1"/>
                        <w:sz w:val="18"/>
                      </w:rPr>
                      <w:t xml:space="preserve"> </w:t>
                    </w:r>
                    <w:r>
                      <w:rPr>
                        <w:b/>
                        <w:sz w:val="18"/>
                      </w:rPr>
                      <w:t>the</w:t>
                    </w:r>
                    <w:r>
                      <w:rPr>
                        <w:b/>
                        <w:spacing w:val="-1"/>
                        <w:sz w:val="18"/>
                      </w:rPr>
                      <w:t xml:space="preserve"> </w:t>
                    </w:r>
                    <w:r>
                      <w:rPr>
                        <w:b/>
                        <w:sz w:val="18"/>
                      </w:rPr>
                      <w:t>area</w:t>
                    </w:r>
                    <w:r>
                      <w:rPr>
                        <w:b/>
                        <w:spacing w:val="-2"/>
                        <w:sz w:val="18"/>
                      </w:rPr>
                      <w:t xml:space="preserve"> </w:t>
                    </w:r>
                    <w:r>
                      <w:rPr>
                        <w:b/>
                        <w:sz w:val="18"/>
                      </w:rPr>
                      <w:t>to</w:t>
                    </w:r>
                    <w:r>
                      <w:rPr>
                        <w:b/>
                        <w:spacing w:val="-1"/>
                        <w:sz w:val="18"/>
                      </w:rPr>
                      <w:t xml:space="preserve"> </w:t>
                    </w:r>
                    <w:r>
                      <w:rPr>
                        <w:b/>
                        <w:sz w:val="18"/>
                      </w:rPr>
                      <w:t>be</w:t>
                    </w:r>
                    <w:r>
                      <w:rPr>
                        <w:b/>
                        <w:spacing w:val="-1"/>
                        <w:sz w:val="18"/>
                      </w:rPr>
                      <w:t xml:space="preserve"> </w:t>
                    </w:r>
                    <w:r>
                      <w:rPr>
                        <w:b/>
                        <w:spacing w:val="-2"/>
                        <w:sz w:val="18"/>
                      </w:rPr>
                      <w:t>treated.</w:t>
                    </w:r>
                  </w:p>
                </w:txbxContent>
              </v:textbox>
            </v:shape>
            <w10:wrap type="topAndBottom" anchorx="page"/>
          </v:group>
        </w:pict>
      </w:r>
    </w:p>
    <w:p w14:paraId="174892AF" w14:textId="77777777" w:rsidR="006E54FC" w:rsidRDefault="006E54FC">
      <w:pPr>
        <w:pStyle w:val="BodyText"/>
      </w:pPr>
    </w:p>
    <w:p w14:paraId="5630000A" w14:textId="77777777" w:rsidR="006E54FC" w:rsidRDefault="006E54FC">
      <w:pPr>
        <w:pStyle w:val="BodyText"/>
        <w:spacing w:before="2"/>
        <w:rPr>
          <w:sz w:val="26"/>
        </w:rPr>
      </w:pPr>
    </w:p>
    <w:p w14:paraId="2F96C1F6" w14:textId="77777777" w:rsidR="006E54FC" w:rsidRDefault="00000000">
      <w:pPr>
        <w:pStyle w:val="BodyText"/>
        <w:spacing w:before="3"/>
        <w:rPr>
          <w:sz w:val="6"/>
        </w:rPr>
      </w:pPr>
      <w:r>
        <w:pict w14:anchorId="234ECAD6">
          <v:group id="docshapegroup14" o:spid="_x0000_s2126" style="position:absolute;margin-left:1in;margin-top:4.85pt;width:7in;height:61pt;z-index:-251658204;mso-wrap-distance-left:0;mso-wrap-distance-right:0;mso-position-horizontal-relative:page" coordorigin="1440,97" coordsize="10080,1220">
            <v:shape id="docshape15" o:spid="_x0000_s2129" style="position:absolute;left:1590;top:282;width:495;height:455" coordorigin="1590,282" coordsize="495,455" path="m2026,737r59,-21l2082,700r-6,-14l2073,680,1981,502r-49,-95l1910,365r-10,-22l1889,321r-11,-20l1862,287r-22,-5l1818,287r-15,13l1792,319r-11,24l1749,406r-59,115l1633,631r-26,49l1595,702r-5,12l1592,722r9,8l1610,735r12,2l1637,737r18,l2026,737xe" filled="f" strokeweight="2.04pt">
              <v:path arrowok="t"/>
            </v:shape>
            <v:shape id="docshape16" o:spid="_x0000_s2128" style="position:absolute;left:1802;top:401;width:69;height:288" coordorigin="1803,402" coordsize="69,288" o:spt="100" adj="0,,0" path="m1847,620r-19,l1819,624r-13,13l1803,645r,19l1806,672r13,14l1828,689r19,l1855,686r13,-14l1872,664r,-19l1868,637r-13,-13l1847,620xm1846,402r-18,l1820,405r-14,12l1803,427r,21l1804,455r4,15l1811,481r9,31l1822,522r2,8l1825,538r2,12l1829,567r3,21l1843,588r2,-17l1847,557r1,-11l1850,537r1,-7l1853,519r7,-27l1864,480r2,-10l1868,462r3,-9l1872,446r,-19l1868,417r-14,-12l1846,402xe" fillcolor="black" stroked="f">
              <v:stroke joinstyle="round"/>
              <v:formulas/>
              <v:path arrowok="t" o:connecttype="segments"/>
            </v:shape>
            <v:shape id="docshape17" o:spid="_x0000_s2127" type="#_x0000_t202" style="position:absolute;left:1450;top:106;width:10060;height:1200" filled="f" strokeweight="1pt">
              <v:textbox inset="0,0,0,0">
                <w:txbxContent>
                  <w:p w14:paraId="13FD6B2F" w14:textId="77777777" w:rsidR="006E54FC" w:rsidRPr="00153FBB" w:rsidRDefault="00E162CB">
                    <w:pPr>
                      <w:spacing w:before="228"/>
                      <w:ind w:left="820"/>
                      <w:rPr>
                        <w:rFonts w:ascii="Arial Black"/>
                        <w:color w:val="365F91" w:themeColor="accent1" w:themeShade="BF"/>
                        <w:sz w:val="24"/>
                      </w:rPr>
                    </w:pPr>
                    <w:r w:rsidRPr="00153FBB">
                      <w:rPr>
                        <w:rFonts w:ascii="Arial Black"/>
                        <w:color w:val="365F91" w:themeColor="accent1" w:themeShade="BF"/>
                        <w:spacing w:val="-2"/>
                        <w:sz w:val="24"/>
                      </w:rPr>
                      <w:t>RECOMMENDATION</w:t>
                    </w:r>
                  </w:p>
                  <w:p w14:paraId="7C059CA6" w14:textId="08C57C93" w:rsidR="006E54FC" w:rsidRDefault="00E162CB">
                    <w:pPr>
                      <w:spacing w:before="97" w:line="254" w:lineRule="auto"/>
                      <w:ind w:left="100"/>
                      <w:rPr>
                        <w:b/>
                        <w:sz w:val="18"/>
                      </w:rPr>
                    </w:pPr>
                    <w:r>
                      <w:rPr>
                        <w:b/>
                        <w:sz w:val="18"/>
                      </w:rPr>
                      <w:t>Designate</w:t>
                    </w:r>
                    <w:r>
                      <w:rPr>
                        <w:b/>
                        <w:spacing w:val="-4"/>
                        <w:sz w:val="18"/>
                      </w:rPr>
                      <w:t xml:space="preserve"> </w:t>
                    </w:r>
                    <w:r>
                      <w:rPr>
                        <w:b/>
                        <w:sz w:val="18"/>
                      </w:rPr>
                      <w:t>at</w:t>
                    </w:r>
                    <w:r>
                      <w:rPr>
                        <w:b/>
                        <w:spacing w:val="-4"/>
                        <w:sz w:val="18"/>
                      </w:rPr>
                      <w:t xml:space="preserve"> </w:t>
                    </w:r>
                    <w:r>
                      <w:rPr>
                        <w:b/>
                        <w:sz w:val="18"/>
                      </w:rPr>
                      <w:t>least</w:t>
                    </w:r>
                    <w:r>
                      <w:rPr>
                        <w:b/>
                        <w:spacing w:val="-3"/>
                        <w:sz w:val="18"/>
                      </w:rPr>
                      <w:t xml:space="preserve"> </w:t>
                    </w:r>
                    <w:r>
                      <w:rPr>
                        <w:b/>
                        <w:sz w:val="18"/>
                      </w:rPr>
                      <w:t>one</w:t>
                    </w:r>
                    <w:r>
                      <w:rPr>
                        <w:b/>
                        <w:spacing w:val="-3"/>
                        <w:sz w:val="18"/>
                      </w:rPr>
                      <w:t xml:space="preserve"> </w:t>
                    </w:r>
                    <w:r>
                      <w:rPr>
                        <w:b/>
                        <w:sz w:val="18"/>
                      </w:rPr>
                      <w:t>person</w:t>
                    </w:r>
                    <w:r>
                      <w:rPr>
                        <w:b/>
                        <w:spacing w:val="-3"/>
                        <w:sz w:val="18"/>
                      </w:rPr>
                      <w:t xml:space="preserve"> </w:t>
                    </w:r>
                    <w:r>
                      <w:rPr>
                        <w:b/>
                        <w:sz w:val="18"/>
                      </w:rPr>
                      <w:t>at</w:t>
                    </w:r>
                    <w:r>
                      <w:rPr>
                        <w:b/>
                        <w:spacing w:val="-4"/>
                        <w:sz w:val="18"/>
                      </w:rPr>
                      <w:t xml:space="preserve"> </w:t>
                    </w:r>
                    <w:r>
                      <w:rPr>
                        <w:b/>
                        <w:sz w:val="18"/>
                      </w:rPr>
                      <w:t>each</w:t>
                    </w:r>
                    <w:r>
                      <w:rPr>
                        <w:b/>
                        <w:spacing w:val="-4"/>
                        <w:sz w:val="18"/>
                      </w:rPr>
                      <w:t xml:space="preserve"> </w:t>
                    </w:r>
                    <w:r>
                      <w:rPr>
                        <w:b/>
                        <w:sz w:val="18"/>
                      </w:rPr>
                      <w:t>facility</w:t>
                    </w:r>
                    <w:r>
                      <w:rPr>
                        <w:b/>
                        <w:spacing w:val="-3"/>
                        <w:sz w:val="18"/>
                      </w:rPr>
                      <w:t xml:space="preserve"> </w:t>
                    </w:r>
                    <w:r>
                      <w:rPr>
                        <w:b/>
                        <w:sz w:val="18"/>
                      </w:rPr>
                      <w:t>that</w:t>
                    </w:r>
                    <w:r>
                      <w:rPr>
                        <w:b/>
                        <w:spacing w:val="-3"/>
                        <w:sz w:val="18"/>
                      </w:rPr>
                      <w:t xml:space="preserve"> </w:t>
                    </w:r>
                    <w:r>
                      <w:rPr>
                        <w:b/>
                        <w:sz w:val="18"/>
                      </w:rPr>
                      <w:t>utilizes</w:t>
                    </w:r>
                    <w:r>
                      <w:rPr>
                        <w:b/>
                        <w:spacing w:val="-3"/>
                        <w:sz w:val="18"/>
                      </w:rPr>
                      <w:t xml:space="preserve"> </w:t>
                    </w:r>
                    <w:r>
                      <w:rPr>
                        <w:b/>
                        <w:sz w:val="18"/>
                      </w:rPr>
                      <w:t>this</w:t>
                    </w:r>
                    <w:r>
                      <w:rPr>
                        <w:b/>
                        <w:spacing w:val="-3"/>
                        <w:sz w:val="18"/>
                      </w:rPr>
                      <w:t xml:space="preserve"> </w:t>
                    </w:r>
                    <w:r>
                      <w:rPr>
                        <w:b/>
                        <w:sz w:val="18"/>
                      </w:rPr>
                      <w:t>device</w:t>
                    </w:r>
                    <w:r>
                      <w:rPr>
                        <w:b/>
                        <w:spacing w:val="-3"/>
                        <w:sz w:val="18"/>
                      </w:rPr>
                      <w:t xml:space="preserve"> </w:t>
                    </w:r>
                    <w:r>
                      <w:rPr>
                        <w:b/>
                        <w:sz w:val="18"/>
                      </w:rPr>
                      <w:t>as</w:t>
                    </w:r>
                    <w:r>
                      <w:rPr>
                        <w:b/>
                        <w:spacing w:val="-4"/>
                        <w:sz w:val="18"/>
                      </w:rPr>
                      <w:t xml:space="preserve"> </w:t>
                    </w:r>
                    <w:r>
                      <w:rPr>
                        <w:b/>
                        <w:sz w:val="18"/>
                      </w:rPr>
                      <w:t>laser</w:t>
                    </w:r>
                    <w:r>
                      <w:rPr>
                        <w:b/>
                        <w:spacing w:val="-3"/>
                        <w:sz w:val="18"/>
                      </w:rPr>
                      <w:t xml:space="preserve"> </w:t>
                    </w:r>
                    <w:r>
                      <w:rPr>
                        <w:b/>
                        <w:sz w:val="18"/>
                      </w:rPr>
                      <w:t>safety</w:t>
                    </w:r>
                    <w:r>
                      <w:rPr>
                        <w:b/>
                        <w:spacing w:val="-4"/>
                        <w:sz w:val="18"/>
                      </w:rPr>
                      <w:t xml:space="preserve"> </w:t>
                    </w:r>
                    <w:r w:rsidR="00153FBB">
                      <w:rPr>
                        <w:b/>
                        <w:sz w:val="18"/>
                      </w:rPr>
                      <w:t>officer (LSO)</w:t>
                    </w:r>
                    <w:r>
                      <w:rPr>
                        <w:b/>
                        <w:sz w:val="18"/>
                      </w:rPr>
                      <w:t>,</w:t>
                    </w:r>
                    <w:r>
                      <w:rPr>
                        <w:b/>
                        <w:spacing w:val="-3"/>
                        <w:sz w:val="18"/>
                      </w:rPr>
                      <w:t xml:space="preserve"> </w:t>
                    </w:r>
                    <w:r>
                      <w:rPr>
                        <w:b/>
                        <w:sz w:val="18"/>
                      </w:rPr>
                      <w:t>responsible</w:t>
                    </w:r>
                    <w:r>
                      <w:rPr>
                        <w:b/>
                        <w:spacing w:val="-4"/>
                        <w:sz w:val="18"/>
                      </w:rPr>
                      <w:t xml:space="preserve"> </w:t>
                    </w:r>
                    <w:r>
                      <w:rPr>
                        <w:b/>
                        <w:sz w:val="18"/>
                      </w:rPr>
                      <w:t xml:space="preserve">for providing training on all operating and safety </w:t>
                    </w:r>
                    <w:r w:rsidR="004717E3">
                      <w:rPr>
                        <w:b/>
                        <w:sz w:val="18"/>
                      </w:rPr>
                      <w:t>procedures.</w:t>
                    </w:r>
                  </w:p>
                </w:txbxContent>
              </v:textbox>
            </v:shape>
            <w10:wrap type="topAndBottom" anchorx="page"/>
          </v:group>
        </w:pict>
      </w:r>
    </w:p>
    <w:p w14:paraId="459BCF30" w14:textId="77777777" w:rsidR="006E54FC" w:rsidRDefault="006E54FC">
      <w:pPr>
        <w:pStyle w:val="BodyText"/>
      </w:pPr>
    </w:p>
    <w:p w14:paraId="05682F98" w14:textId="77777777" w:rsidR="006E54FC" w:rsidRDefault="006E54FC">
      <w:pPr>
        <w:pStyle w:val="BodyText"/>
        <w:spacing w:before="2"/>
        <w:rPr>
          <w:sz w:val="26"/>
        </w:rPr>
      </w:pPr>
    </w:p>
    <w:p w14:paraId="76B7CB0C" w14:textId="77777777" w:rsidR="006E54FC" w:rsidRDefault="00000000">
      <w:pPr>
        <w:pStyle w:val="BodyText"/>
        <w:spacing w:before="3"/>
        <w:rPr>
          <w:sz w:val="5"/>
        </w:rPr>
      </w:pPr>
      <w:r>
        <w:pict w14:anchorId="20C82CEA">
          <v:group id="docshapegroup18" o:spid="_x0000_s2122" style="position:absolute;margin-left:1in;margin-top:4.2pt;width:7in;height:61pt;z-index:-251658203;mso-wrap-distance-left:0;mso-wrap-distance-right:0;mso-position-horizontal-relative:page" coordorigin="1440,84" coordsize="10080,1220">
            <v:shape id="docshape19" o:spid="_x0000_s2125" style="position:absolute;left:1590;top:290;width:495;height:455" coordorigin="1590,290" coordsize="495,455" path="m2026,744r59,-20l2082,708r-6,-14l2073,688,1981,510r-49,-95l1910,373r-10,-22l1889,329r-11,-20l1862,295r-22,-5l1818,295r-15,13l1792,327r-11,24l1749,414r-59,115l1633,639r-26,49l1595,710r-5,12l1592,730r9,8l1610,743r12,2l1637,745r18,-1l2026,744xe" filled="f" strokeweight="2.04pt">
              <v:path arrowok="t"/>
            </v:shape>
            <v:shape id="docshape20" o:spid="_x0000_s2124" style="position:absolute;left:1802;top:409;width:69;height:288" coordorigin="1803,409" coordsize="69,288" o:spt="100" adj="0,,0" path="m1847,628r-19,l1819,631r-13,14l1803,653r,19l1806,680r13,14l1828,697r19,l1855,694r13,-14l1872,672r,-19l1868,645r-13,-14l1847,628xm1846,409r-18,l1820,412r-14,13l1803,435r,21l1804,463r4,15l1811,489r9,31l1822,530r2,8l1825,546r2,12l1829,575r3,21l1843,596r2,-17l1847,565r1,-11l1850,545r1,-8l1853,527r7,-27l1864,488r2,-10l1868,470r3,-9l1872,454r,-19l1868,425r-14,-13l1846,409xe" fillcolor="black" stroked="f">
              <v:stroke joinstyle="round"/>
              <v:formulas/>
              <v:path arrowok="t" o:connecttype="segments"/>
            </v:shape>
            <v:shape id="docshape21" o:spid="_x0000_s2123" type="#_x0000_t202" style="position:absolute;left:1450;top:94;width:10060;height:1200" filled="f" strokeweight="1pt">
              <v:textbox inset="0,0,0,0">
                <w:txbxContent>
                  <w:p w14:paraId="7D74630A" w14:textId="77777777" w:rsidR="006E54FC" w:rsidRDefault="00E162CB">
                    <w:pPr>
                      <w:spacing w:before="248"/>
                      <w:ind w:left="820"/>
                      <w:rPr>
                        <w:rFonts w:ascii="Arial Black"/>
                        <w:sz w:val="24"/>
                      </w:rPr>
                    </w:pPr>
                    <w:r>
                      <w:rPr>
                        <w:rFonts w:ascii="Arial Black"/>
                        <w:color w:val="006837"/>
                        <w:spacing w:val="-4"/>
                        <w:sz w:val="24"/>
                      </w:rPr>
                      <w:t>NOTE</w:t>
                    </w:r>
                  </w:p>
                  <w:p w14:paraId="750874BC" w14:textId="4A36D03E" w:rsidR="006E54FC" w:rsidRDefault="00153FBB">
                    <w:pPr>
                      <w:spacing w:before="97" w:line="254" w:lineRule="auto"/>
                      <w:ind w:left="100" w:right="199"/>
                      <w:rPr>
                        <w:b/>
                        <w:sz w:val="18"/>
                      </w:rPr>
                    </w:pPr>
                    <w:r>
                      <w:rPr>
                        <w:b/>
                        <w:sz w:val="18"/>
                      </w:rPr>
                      <w:t>Focusing optics are magnetically attached and fragile</w:t>
                    </w:r>
                    <w:r w:rsidR="0087370C">
                      <w:rPr>
                        <w:b/>
                        <w:sz w:val="18"/>
                      </w:rPr>
                      <w:t xml:space="preserve">. </w:t>
                    </w:r>
                    <w:r>
                      <w:rPr>
                        <w:b/>
                        <w:sz w:val="18"/>
                      </w:rPr>
                      <w:t>Exercise extreme care in removal, storage and replacement.</w:t>
                    </w:r>
                  </w:p>
                </w:txbxContent>
              </v:textbox>
            </v:shape>
            <w10:wrap type="topAndBottom" anchorx="page"/>
          </v:group>
        </w:pict>
      </w:r>
    </w:p>
    <w:p w14:paraId="03F58340" w14:textId="77777777" w:rsidR="006E54FC" w:rsidRDefault="006E54FC">
      <w:pPr>
        <w:rPr>
          <w:sz w:val="5"/>
        </w:rPr>
        <w:sectPr w:rsidR="006E54FC">
          <w:pgSz w:w="12240" w:h="15840"/>
          <w:pgMar w:top="1060" w:right="600" w:bottom="920" w:left="620" w:header="0" w:footer="735" w:gutter="0"/>
          <w:cols w:space="720"/>
        </w:sectPr>
      </w:pPr>
    </w:p>
    <w:p w14:paraId="7CB8D356" w14:textId="77777777" w:rsidR="006E54FC" w:rsidRDefault="00E162CB" w:rsidP="003E6A71">
      <w:pPr>
        <w:pStyle w:val="Heading3"/>
        <w:numPr>
          <w:ilvl w:val="1"/>
          <w:numId w:val="29"/>
        </w:numPr>
        <w:tabs>
          <w:tab w:val="left" w:pos="1354"/>
        </w:tabs>
      </w:pPr>
      <w:bookmarkStart w:id="4" w:name="_TOC_250079"/>
      <w:r>
        <w:rPr>
          <w:color w:val="006837"/>
        </w:rPr>
        <w:lastRenderedPageBreak/>
        <w:t xml:space="preserve">Overview of General </w:t>
      </w:r>
      <w:bookmarkEnd w:id="4"/>
      <w:r>
        <w:rPr>
          <w:color w:val="006837"/>
          <w:spacing w:val="-2"/>
        </w:rPr>
        <w:t>Precautions</w:t>
      </w:r>
    </w:p>
    <w:p w14:paraId="59908712" w14:textId="4B8A7EE2" w:rsidR="006E54FC" w:rsidRDefault="00E162CB" w:rsidP="003E6A71">
      <w:pPr>
        <w:pStyle w:val="ListParagraph"/>
        <w:numPr>
          <w:ilvl w:val="0"/>
          <w:numId w:val="28"/>
        </w:numPr>
        <w:tabs>
          <w:tab w:val="left" w:pos="1060"/>
        </w:tabs>
        <w:spacing w:before="104" w:line="249" w:lineRule="auto"/>
        <w:ind w:right="522"/>
        <w:rPr>
          <w:sz w:val="20"/>
        </w:rPr>
      </w:pPr>
      <w:r>
        <w:rPr>
          <w:sz w:val="20"/>
        </w:rPr>
        <w:t>Never</w:t>
      </w:r>
      <w:r>
        <w:rPr>
          <w:spacing w:val="-3"/>
          <w:sz w:val="20"/>
        </w:rPr>
        <w:t xml:space="preserve"> </w:t>
      </w:r>
      <w:r>
        <w:rPr>
          <w:sz w:val="20"/>
        </w:rPr>
        <w:t>allow</w:t>
      </w:r>
      <w:r>
        <w:rPr>
          <w:spacing w:val="-3"/>
          <w:sz w:val="20"/>
        </w:rPr>
        <w:t xml:space="preserve"> </w:t>
      </w:r>
      <w:r>
        <w:rPr>
          <w:sz w:val="20"/>
        </w:rPr>
        <w:t>untrained</w:t>
      </w:r>
      <w:r>
        <w:rPr>
          <w:spacing w:val="-3"/>
          <w:sz w:val="20"/>
        </w:rPr>
        <w:t xml:space="preserve"> </w:t>
      </w:r>
      <w:r>
        <w:rPr>
          <w:sz w:val="20"/>
        </w:rPr>
        <w:t>personnel</w:t>
      </w:r>
      <w:r>
        <w:rPr>
          <w:spacing w:val="-3"/>
          <w:sz w:val="20"/>
        </w:rPr>
        <w:t xml:space="preserve"> </w:t>
      </w:r>
      <w:r>
        <w:rPr>
          <w:sz w:val="20"/>
        </w:rPr>
        <w:t>to</w:t>
      </w:r>
      <w:r>
        <w:rPr>
          <w:spacing w:val="-3"/>
          <w:sz w:val="20"/>
        </w:rPr>
        <w:t xml:space="preserve"> </w:t>
      </w:r>
      <w:r>
        <w:rPr>
          <w:sz w:val="20"/>
        </w:rPr>
        <w:t>operate</w:t>
      </w:r>
      <w:r>
        <w:rPr>
          <w:spacing w:val="-3"/>
          <w:sz w:val="20"/>
        </w:rPr>
        <w:t xml:space="preserve"> </w:t>
      </w:r>
      <w:r>
        <w:rPr>
          <w:sz w:val="20"/>
        </w:rPr>
        <w:t>this</w:t>
      </w:r>
      <w:r>
        <w:rPr>
          <w:spacing w:val="-3"/>
          <w:sz w:val="20"/>
        </w:rPr>
        <w:t xml:space="preserve"> </w:t>
      </w:r>
      <w:r>
        <w:rPr>
          <w:sz w:val="20"/>
        </w:rPr>
        <w:t>advice</w:t>
      </w:r>
      <w:r>
        <w:rPr>
          <w:spacing w:val="-3"/>
          <w:sz w:val="20"/>
        </w:rPr>
        <w:t xml:space="preserve"> </w:t>
      </w:r>
      <w:r>
        <w:rPr>
          <w:sz w:val="20"/>
        </w:rPr>
        <w:t>unless</w:t>
      </w:r>
      <w:r>
        <w:rPr>
          <w:spacing w:val="-3"/>
          <w:sz w:val="20"/>
        </w:rPr>
        <w:t xml:space="preserve"> </w:t>
      </w:r>
      <w:r>
        <w:rPr>
          <w:sz w:val="20"/>
        </w:rPr>
        <w:t>directly</w:t>
      </w:r>
      <w:r>
        <w:rPr>
          <w:spacing w:val="-3"/>
          <w:sz w:val="20"/>
        </w:rPr>
        <w:t xml:space="preserve"> </w:t>
      </w:r>
      <w:r>
        <w:rPr>
          <w:sz w:val="20"/>
        </w:rPr>
        <w:t>supervised</w:t>
      </w:r>
      <w:r>
        <w:rPr>
          <w:spacing w:val="-3"/>
          <w:sz w:val="20"/>
        </w:rPr>
        <w:t xml:space="preserve"> </w:t>
      </w:r>
      <w:r>
        <w:rPr>
          <w:sz w:val="20"/>
        </w:rPr>
        <w:t>by</w:t>
      </w:r>
      <w:r>
        <w:rPr>
          <w:spacing w:val="-3"/>
          <w:sz w:val="20"/>
        </w:rPr>
        <w:t xml:space="preserve"> </w:t>
      </w:r>
      <w:r>
        <w:rPr>
          <w:sz w:val="20"/>
        </w:rPr>
        <w:t>a</w:t>
      </w:r>
      <w:r>
        <w:rPr>
          <w:spacing w:val="-3"/>
          <w:sz w:val="20"/>
        </w:rPr>
        <w:t xml:space="preserve"> </w:t>
      </w:r>
      <w:r w:rsidR="00153FBB">
        <w:rPr>
          <w:sz w:val="20"/>
        </w:rPr>
        <w:t>Certified Laser Technician (CLT)</w:t>
      </w:r>
      <w:r w:rsidR="00E3310C">
        <w:rPr>
          <w:sz w:val="20"/>
        </w:rPr>
        <w:t xml:space="preserve"> or Supervising Laser Technician (SLT) experie</w:t>
      </w:r>
      <w:r>
        <w:rPr>
          <w:sz w:val="20"/>
        </w:rPr>
        <w:t xml:space="preserve">nced </w:t>
      </w:r>
      <w:r w:rsidR="00E3310C">
        <w:rPr>
          <w:sz w:val="20"/>
        </w:rPr>
        <w:t>with this device</w:t>
      </w:r>
      <w:r>
        <w:rPr>
          <w:sz w:val="20"/>
        </w:rPr>
        <w:t>.</w:t>
      </w:r>
    </w:p>
    <w:p w14:paraId="189AAF0F" w14:textId="01E2D3D8" w:rsidR="006E54FC" w:rsidRDefault="00E162CB" w:rsidP="003E6A71">
      <w:pPr>
        <w:pStyle w:val="ListParagraph"/>
        <w:numPr>
          <w:ilvl w:val="0"/>
          <w:numId w:val="28"/>
        </w:numPr>
        <w:tabs>
          <w:tab w:val="left" w:pos="1060"/>
        </w:tabs>
        <w:spacing w:before="122" w:line="249" w:lineRule="auto"/>
        <w:ind w:right="648"/>
        <w:rPr>
          <w:sz w:val="20"/>
        </w:rPr>
      </w:pPr>
      <w:r>
        <w:rPr>
          <w:sz w:val="20"/>
        </w:rPr>
        <w:t>The</w:t>
      </w:r>
      <w:r>
        <w:rPr>
          <w:spacing w:val="-2"/>
          <w:sz w:val="20"/>
        </w:rPr>
        <w:t xml:space="preserve"> </w:t>
      </w:r>
      <w:r>
        <w:rPr>
          <w:sz w:val="20"/>
        </w:rPr>
        <w:t>protective</w:t>
      </w:r>
      <w:r>
        <w:rPr>
          <w:spacing w:val="-3"/>
          <w:sz w:val="20"/>
        </w:rPr>
        <w:t xml:space="preserve"> </w:t>
      </w:r>
      <w:r>
        <w:rPr>
          <w:sz w:val="20"/>
        </w:rPr>
        <w:t>eyewear</w:t>
      </w:r>
      <w:r>
        <w:rPr>
          <w:spacing w:val="-3"/>
          <w:sz w:val="20"/>
        </w:rPr>
        <w:t xml:space="preserve"> </w:t>
      </w:r>
      <w:r>
        <w:rPr>
          <w:sz w:val="20"/>
        </w:rPr>
        <w:t>supplied</w:t>
      </w:r>
      <w:r>
        <w:rPr>
          <w:spacing w:val="-2"/>
          <w:sz w:val="20"/>
        </w:rPr>
        <w:t xml:space="preserve"> </w:t>
      </w:r>
      <w:r>
        <w:rPr>
          <w:sz w:val="20"/>
        </w:rPr>
        <w:t>with</w:t>
      </w:r>
      <w:r>
        <w:rPr>
          <w:spacing w:val="-3"/>
          <w:sz w:val="20"/>
        </w:rPr>
        <w:t xml:space="preserve"> </w:t>
      </w:r>
      <w:r>
        <w:rPr>
          <w:sz w:val="20"/>
        </w:rPr>
        <w:t>this</w:t>
      </w:r>
      <w:r>
        <w:rPr>
          <w:spacing w:val="-2"/>
          <w:sz w:val="20"/>
        </w:rPr>
        <w:t xml:space="preserve"> </w:t>
      </w:r>
      <w:r>
        <w:rPr>
          <w:sz w:val="20"/>
        </w:rPr>
        <w:t>device</w:t>
      </w:r>
      <w:r>
        <w:rPr>
          <w:spacing w:val="-3"/>
          <w:sz w:val="20"/>
        </w:rPr>
        <w:t xml:space="preserve"> </w:t>
      </w:r>
      <w:r>
        <w:rPr>
          <w:sz w:val="20"/>
        </w:rPr>
        <w:t>has</w:t>
      </w:r>
      <w:r>
        <w:rPr>
          <w:spacing w:val="-3"/>
          <w:sz w:val="20"/>
        </w:rPr>
        <w:t xml:space="preserve"> </w:t>
      </w:r>
      <w:r>
        <w:rPr>
          <w:sz w:val="20"/>
        </w:rPr>
        <w:t>an</w:t>
      </w:r>
      <w:r>
        <w:rPr>
          <w:spacing w:val="-3"/>
          <w:sz w:val="20"/>
        </w:rPr>
        <w:t xml:space="preserve"> </w:t>
      </w:r>
      <w:r>
        <w:rPr>
          <w:sz w:val="20"/>
        </w:rPr>
        <w:t>optical</w:t>
      </w:r>
      <w:r>
        <w:rPr>
          <w:spacing w:val="-3"/>
          <w:sz w:val="20"/>
        </w:rPr>
        <w:t xml:space="preserve"> </w:t>
      </w:r>
      <w:r>
        <w:rPr>
          <w:sz w:val="20"/>
        </w:rPr>
        <w:t>density</w:t>
      </w:r>
      <w:r>
        <w:rPr>
          <w:spacing w:val="-3"/>
          <w:sz w:val="20"/>
        </w:rPr>
        <w:t xml:space="preserve"> </w:t>
      </w:r>
      <w:r>
        <w:rPr>
          <w:sz w:val="20"/>
        </w:rPr>
        <w:t>rating</w:t>
      </w:r>
      <w:r>
        <w:rPr>
          <w:spacing w:val="-2"/>
          <w:sz w:val="20"/>
        </w:rPr>
        <w:t xml:space="preserve"> </w:t>
      </w:r>
      <w:r w:rsidR="00580C54">
        <w:rPr>
          <w:spacing w:val="-2"/>
          <w:sz w:val="20"/>
        </w:rPr>
        <w:t>=/</w:t>
      </w:r>
      <w:r>
        <w:rPr>
          <w:sz w:val="20"/>
        </w:rPr>
        <w:t>&gt;</w:t>
      </w:r>
      <w:r w:rsidR="006854ED">
        <w:rPr>
          <w:sz w:val="20"/>
        </w:rPr>
        <w:t xml:space="preserve"> </w:t>
      </w:r>
      <w:r w:rsidR="00E3310C">
        <w:rPr>
          <w:sz w:val="20"/>
        </w:rPr>
        <w:t>4</w:t>
      </w:r>
      <w:r w:rsidR="006854ED">
        <w:rPr>
          <w:sz w:val="20"/>
        </w:rPr>
        <w:t>OD</w:t>
      </w:r>
      <w:r>
        <w:rPr>
          <w:spacing w:val="-2"/>
          <w:sz w:val="20"/>
        </w:rPr>
        <w:t xml:space="preserve"> </w:t>
      </w:r>
      <w:r>
        <w:rPr>
          <w:sz w:val="20"/>
        </w:rPr>
        <w:t>in</w:t>
      </w:r>
      <w:r>
        <w:rPr>
          <w:spacing w:val="-3"/>
          <w:sz w:val="20"/>
        </w:rPr>
        <w:t xml:space="preserve"> </w:t>
      </w:r>
      <w:r>
        <w:rPr>
          <w:sz w:val="20"/>
        </w:rPr>
        <w:t>the</w:t>
      </w:r>
      <w:r>
        <w:rPr>
          <w:spacing w:val="-2"/>
          <w:sz w:val="20"/>
        </w:rPr>
        <w:t xml:space="preserve"> </w:t>
      </w:r>
      <w:r w:rsidR="00E3310C">
        <w:rPr>
          <w:sz w:val="20"/>
        </w:rPr>
        <w:t>808</w:t>
      </w:r>
      <w:r>
        <w:rPr>
          <w:spacing w:val="-3"/>
          <w:sz w:val="20"/>
        </w:rPr>
        <w:t xml:space="preserve"> </w:t>
      </w:r>
      <w:r>
        <w:rPr>
          <w:sz w:val="20"/>
        </w:rPr>
        <w:t>nm</w:t>
      </w:r>
      <w:r>
        <w:rPr>
          <w:spacing w:val="-3"/>
          <w:sz w:val="20"/>
        </w:rPr>
        <w:t xml:space="preserve"> </w:t>
      </w:r>
      <w:r w:rsidR="006854ED">
        <w:rPr>
          <w:spacing w:val="-3"/>
          <w:sz w:val="20"/>
        </w:rPr>
        <w:t xml:space="preserve">wavelength </w:t>
      </w:r>
      <w:r>
        <w:rPr>
          <w:sz w:val="20"/>
        </w:rPr>
        <w:t>region.</w:t>
      </w:r>
      <w:r>
        <w:rPr>
          <w:spacing w:val="-13"/>
          <w:sz w:val="20"/>
        </w:rPr>
        <w:t xml:space="preserve"> </w:t>
      </w:r>
      <w:r>
        <w:rPr>
          <w:sz w:val="20"/>
        </w:rPr>
        <w:t xml:space="preserve">All personnel present during </w:t>
      </w:r>
      <w:r w:rsidR="00E3310C">
        <w:rPr>
          <w:sz w:val="20"/>
        </w:rPr>
        <w:t xml:space="preserve">any </w:t>
      </w:r>
      <w:r>
        <w:rPr>
          <w:sz w:val="20"/>
        </w:rPr>
        <w:t>device operation must wear this eyewear</w:t>
      </w:r>
      <w:r w:rsidR="00E3310C">
        <w:rPr>
          <w:sz w:val="20"/>
        </w:rPr>
        <w:t xml:space="preserve"> at all times the device is active</w:t>
      </w:r>
      <w:r>
        <w:rPr>
          <w:sz w:val="20"/>
        </w:rPr>
        <w:t>.</w:t>
      </w:r>
    </w:p>
    <w:p w14:paraId="013A8D0C" w14:textId="77777777" w:rsidR="006E54FC" w:rsidRDefault="00000000">
      <w:pPr>
        <w:pStyle w:val="BodyText"/>
        <w:spacing w:before="8"/>
        <w:rPr>
          <w:sz w:val="9"/>
        </w:rPr>
      </w:pPr>
      <w:r>
        <w:pict w14:anchorId="3A6FD730">
          <v:shape id="docshape22" o:spid="_x0000_s2121" type="#_x0000_t202" style="position:absolute;margin-left:72.5pt;margin-top:7.3pt;width:7in;height:34pt;z-index:-251658202;mso-wrap-distance-left:0;mso-wrap-distance-right:0;mso-position-horizontal-relative:page" filled="f" strokeweight="1pt">
            <v:textbox inset="0,0,0,0">
              <w:txbxContent>
                <w:p w14:paraId="412F23E8" w14:textId="0092FFAB" w:rsidR="006E54FC" w:rsidRDefault="00E162CB">
                  <w:pPr>
                    <w:pStyle w:val="BodyText"/>
                    <w:spacing w:before="85" w:line="249" w:lineRule="auto"/>
                    <w:ind w:left="219" w:right="536"/>
                  </w:pPr>
                  <w:r>
                    <w:t>Contact</w:t>
                  </w:r>
                  <w:r>
                    <w:rPr>
                      <w:spacing w:val="-14"/>
                    </w:rPr>
                    <w:t xml:space="preserve"> </w:t>
                  </w:r>
                  <w:r w:rsidR="007B7636">
                    <w:t>Aesthetic</w:t>
                  </w:r>
                  <w:r w:rsidR="00E3310C">
                    <w:t xml:space="preserve"> ProTools, Inc.</w:t>
                  </w:r>
                  <w:r>
                    <w:rPr>
                      <w:spacing w:val="-3"/>
                    </w:rPr>
                    <w:t xml:space="preserve"> </w:t>
                  </w:r>
                  <w:r>
                    <w:t>at</w:t>
                  </w:r>
                  <w:r>
                    <w:rPr>
                      <w:spacing w:val="-4"/>
                    </w:rPr>
                    <w:t xml:space="preserve"> </w:t>
                  </w:r>
                  <w:r>
                    <w:t>1-</w:t>
                  </w:r>
                  <w:r w:rsidR="00E3310C">
                    <w:t>480-</w:t>
                  </w:r>
                  <w:r w:rsidR="006854ED">
                    <w:t>29</w:t>
                  </w:r>
                  <w:r w:rsidR="00E3310C">
                    <w:t>1-</w:t>
                  </w:r>
                  <w:r w:rsidR="006854ED">
                    <w:t>5880</w:t>
                  </w:r>
                  <w:r>
                    <w:rPr>
                      <w:spacing w:val="-4"/>
                    </w:rPr>
                    <w:t xml:space="preserve"> </w:t>
                  </w:r>
                  <w:r>
                    <w:t>to</w:t>
                  </w:r>
                  <w:r>
                    <w:rPr>
                      <w:spacing w:val="-3"/>
                    </w:rPr>
                    <w:t xml:space="preserve"> </w:t>
                  </w:r>
                  <w:r>
                    <w:t>purchase</w:t>
                  </w:r>
                  <w:r>
                    <w:rPr>
                      <w:spacing w:val="-4"/>
                    </w:rPr>
                    <w:t xml:space="preserve"> </w:t>
                  </w:r>
                  <w:r>
                    <w:t>additional</w:t>
                  </w:r>
                  <w:r>
                    <w:rPr>
                      <w:spacing w:val="-4"/>
                    </w:rPr>
                    <w:t xml:space="preserve"> </w:t>
                  </w:r>
                  <w:r>
                    <w:t>sets</w:t>
                  </w:r>
                  <w:r>
                    <w:rPr>
                      <w:spacing w:val="-3"/>
                    </w:rPr>
                    <w:t xml:space="preserve"> </w:t>
                  </w:r>
                  <w:r>
                    <w:t>of</w:t>
                  </w:r>
                  <w:r>
                    <w:rPr>
                      <w:spacing w:val="-4"/>
                    </w:rPr>
                    <w:t xml:space="preserve"> </w:t>
                  </w:r>
                  <w:r>
                    <w:t>protective</w:t>
                  </w:r>
                  <w:r>
                    <w:rPr>
                      <w:spacing w:val="-4"/>
                    </w:rPr>
                    <w:t xml:space="preserve"> </w:t>
                  </w:r>
                  <w:r>
                    <w:t>eyewear</w:t>
                  </w:r>
                  <w:r>
                    <w:rPr>
                      <w:spacing w:val="-4"/>
                    </w:rPr>
                    <w:t xml:space="preserve"> </w:t>
                  </w:r>
                  <w:r>
                    <w:t>for this device.</w:t>
                  </w:r>
                </w:p>
              </w:txbxContent>
            </v:textbox>
            <w10:wrap type="topAndBottom" anchorx="page"/>
          </v:shape>
        </w:pict>
      </w:r>
    </w:p>
    <w:p w14:paraId="3E41BA7C" w14:textId="77777777" w:rsidR="006E54FC" w:rsidRDefault="00E162CB" w:rsidP="003E6A71">
      <w:pPr>
        <w:pStyle w:val="ListParagraph"/>
        <w:numPr>
          <w:ilvl w:val="0"/>
          <w:numId w:val="28"/>
        </w:numPr>
        <w:tabs>
          <w:tab w:val="left" w:pos="1060"/>
        </w:tabs>
        <w:spacing w:before="135"/>
        <w:ind w:hanging="241"/>
        <w:rPr>
          <w:sz w:val="20"/>
        </w:rPr>
      </w:pPr>
      <w:r>
        <w:rPr>
          <w:sz w:val="20"/>
        </w:rPr>
        <w:t>Select</w:t>
      </w:r>
      <w:r>
        <w:rPr>
          <w:spacing w:val="-6"/>
          <w:sz w:val="20"/>
        </w:rPr>
        <w:t xml:space="preserve"> </w:t>
      </w:r>
      <w:r>
        <w:rPr>
          <w:sz w:val="20"/>
        </w:rPr>
        <w:t>a</w:t>
      </w:r>
      <w:r>
        <w:rPr>
          <w:spacing w:val="-5"/>
          <w:sz w:val="20"/>
        </w:rPr>
        <w:t xml:space="preserve"> </w:t>
      </w:r>
      <w:r>
        <w:rPr>
          <w:sz w:val="20"/>
        </w:rPr>
        <w:t>secure,</w:t>
      </w:r>
      <w:r>
        <w:rPr>
          <w:spacing w:val="-4"/>
          <w:sz w:val="20"/>
        </w:rPr>
        <w:t xml:space="preserve"> </w:t>
      </w:r>
      <w:r>
        <w:rPr>
          <w:sz w:val="20"/>
        </w:rPr>
        <w:t>properly</w:t>
      </w:r>
      <w:r>
        <w:rPr>
          <w:spacing w:val="-5"/>
          <w:sz w:val="20"/>
        </w:rPr>
        <w:t xml:space="preserve"> </w:t>
      </w:r>
      <w:r>
        <w:rPr>
          <w:sz w:val="20"/>
        </w:rPr>
        <w:t>equipped,</w:t>
      </w:r>
      <w:r>
        <w:rPr>
          <w:spacing w:val="-5"/>
          <w:sz w:val="20"/>
        </w:rPr>
        <w:t xml:space="preserve"> </w:t>
      </w:r>
      <w:r>
        <w:rPr>
          <w:sz w:val="20"/>
        </w:rPr>
        <w:t>and</w:t>
      </w:r>
      <w:r>
        <w:rPr>
          <w:spacing w:val="-4"/>
          <w:sz w:val="20"/>
        </w:rPr>
        <w:t xml:space="preserve"> </w:t>
      </w:r>
      <w:r>
        <w:rPr>
          <w:sz w:val="20"/>
        </w:rPr>
        <w:t>well-ventilated</w:t>
      </w:r>
      <w:r>
        <w:rPr>
          <w:spacing w:val="-5"/>
          <w:sz w:val="20"/>
        </w:rPr>
        <w:t xml:space="preserve"> </w:t>
      </w:r>
      <w:r>
        <w:rPr>
          <w:sz w:val="20"/>
        </w:rPr>
        <w:t>location</w:t>
      </w:r>
      <w:r>
        <w:rPr>
          <w:spacing w:val="-5"/>
          <w:sz w:val="20"/>
        </w:rPr>
        <w:t xml:space="preserve"> </w:t>
      </w:r>
      <w:r>
        <w:rPr>
          <w:sz w:val="20"/>
        </w:rPr>
        <w:t>in</w:t>
      </w:r>
      <w:r>
        <w:rPr>
          <w:spacing w:val="-5"/>
          <w:sz w:val="20"/>
        </w:rPr>
        <w:t xml:space="preserve"> </w:t>
      </w:r>
      <w:r>
        <w:rPr>
          <w:sz w:val="20"/>
        </w:rPr>
        <w:t>which</w:t>
      </w:r>
      <w:r>
        <w:rPr>
          <w:spacing w:val="-4"/>
          <w:sz w:val="20"/>
        </w:rPr>
        <w:t xml:space="preserve"> </w:t>
      </w:r>
      <w:r>
        <w:rPr>
          <w:sz w:val="20"/>
        </w:rPr>
        <w:t>to</w:t>
      </w:r>
      <w:r>
        <w:rPr>
          <w:spacing w:val="-4"/>
          <w:sz w:val="20"/>
        </w:rPr>
        <w:t xml:space="preserve"> </w:t>
      </w:r>
      <w:r>
        <w:rPr>
          <w:sz w:val="20"/>
        </w:rPr>
        <w:t>install</w:t>
      </w:r>
      <w:r>
        <w:rPr>
          <w:spacing w:val="-5"/>
          <w:sz w:val="20"/>
        </w:rPr>
        <w:t xml:space="preserve"> </w:t>
      </w:r>
      <w:r>
        <w:rPr>
          <w:sz w:val="20"/>
        </w:rPr>
        <w:t>and</w:t>
      </w:r>
      <w:r>
        <w:rPr>
          <w:spacing w:val="-5"/>
          <w:sz w:val="20"/>
        </w:rPr>
        <w:t xml:space="preserve"> </w:t>
      </w:r>
      <w:r>
        <w:rPr>
          <w:sz w:val="20"/>
        </w:rPr>
        <w:t>operate</w:t>
      </w:r>
      <w:r>
        <w:rPr>
          <w:spacing w:val="-5"/>
          <w:sz w:val="20"/>
        </w:rPr>
        <w:t xml:space="preserve"> </w:t>
      </w:r>
      <w:r>
        <w:rPr>
          <w:sz w:val="20"/>
        </w:rPr>
        <w:t>the</w:t>
      </w:r>
      <w:r>
        <w:rPr>
          <w:spacing w:val="-3"/>
          <w:sz w:val="20"/>
        </w:rPr>
        <w:t xml:space="preserve"> </w:t>
      </w:r>
      <w:r>
        <w:rPr>
          <w:spacing w:val="-2"/>
          <w:sz w:val="20"/>
        </w:rPr>
        <w:t>laser.</w:t>
      </w:r>
    </w:p>
    <w:p w14:paraId="7A9BF891" w14:textId="2BDD62D9" w:rsidR="006E54FC" w:rsidRDefault="00E162CB" w:rsidP="003E6A71">
      <w:pPr>
        <w:pStyle w:val="ListParagraph"/>
        <w:numPr>
          <w:ilvl w:val="0"/>
          <w:numId w:val="28"/>
        </w:numPr>
        <w:tabs>
          <w:tab w:val="left" w:pos="1060"/>
        </w:tabs>
        <w:spacing w:before="130"/>
        <w:ind w:hanging="241"/>
        <w:rPr>
          <w:sz w:val="20"/>
        </w:rPr>
      </w:pPr>
      <w:r>
        <w:rPr>
          <w:sz w:val="20"/>
        </w:rPr>
        <w:t>Place</w:t>
      </w:r>
      <w:r w:rsidR="00E3310C">
        <w:rPr>
          <w:sz w:val="20"/>
        </w:rPr>
        <w:t xml:space="preserve"> ANSI Z136.1 approved</w:t>
      </w:r>
      <w:r>
        <w:rPr>
          <w:spacing w:val="-5"/>
          <w:sz w:val="20"/>
        </w:rPr>
        <w:t xml:space="preserve"> </w:t>
      </w:r>
      <w:r>
        <w:rPr>
          <w:sz w:val="20"/>
        </w:rPr>
        <w:t>“Laser</w:t>
      </w:r>
      <w:r>
        <w:rPr>
          <w:spacing w:val="-3"/>
          <w:sz w:val="20"/>
        </w:rPr>
        <w:t xml:space="preserve"> </w:t>
      </w:r>
      <w:r w:rsidR="00E3310C">
        <w:rPr>
          <w:sz w:val="20"/>
        </w:rPr>
        <w:t>Safety</w:t>
      </w:r>
      <w:r>
        <w:rPr>
          <w:sz w:val="20"/>
        </w:rPr>
        <w:t>”</w:t>
      </w:r>
      <w:r>
        <w:rPr>
          <w:spacing w:val="-4"/>
          <w:sz w:val="20"/>
        </w:rPr>
        <w:t xml:space="preserve"> </w:t>
      </w:r>
      <w:r>
        <w:rPr>
          <w:sz w:val="20"/>
        </w:rPr>
        <w:t>signs</w:t>
      </w:r>
      <w:r>
        <w:rPr>
          <w:spacing w:val="-2"/>
          <w:sz w:val="20"/>
        </w:rPr>
        <w:t xml:space="preserve"> </w:t>
      </w:r>
      <w:r>
        <w:rPr>
          <w:sz w:val="20"/>
        </w:rPr>
        <w:t>at</w:t>
      </w:r>
      <w:r>
        <w:rPr>
          <w:spacing w:val="-4"/>
          <w:sz w:val="20"/>
        </w:rPr>
        <w:t xml:space="preserve"> </w:t>
      </w:r>
      <w:r>
        <w:rPr>
          <w:sz w:val="20"/>
        </w:rPr>
        <w:t>entrances</w:t>
      </w:r>
      <w:r>
        <w:rPr>
          <w:spacing w:val="-4"/>
          <w:sz w:val="20"/>
        </w:rPr>
        <w:t xml:space="preserve"> </w:t>
      </w:r>
      <w:r w:rsidR="00E3310C">
        <w:rPr>
          <w:spacing w:val="-4"/>
          <w:sz w:val="20"/>
        </w:rPr>
        <w:t xml:space="preserve">into the area </w:t>
      </w:r>
      <w:r>
        <w:rPr>
          <w:sz w:val="20"/>
        </w:rPr>
        <w:t>where</w:t>
      </w:r>
      <w:r>
        <w:rPr>
          <w:spacing w:val="-4"/>
          <w:sz w:val="20"/>
        </w:rPr>
        <w:t xml:space="preserve"> </w:t>
      </w:r>
      <w:r>
        <w:rPr>
          <w:sz w:val="20"/>
        </w:rPr>
        <w:t>people</w:t>
      </w:r>
      <w:r>
        <w:rPr>
          <w:spacing w:val="-3"/>
          <w:sz w:val="20"/>
        </w:rPr>
        <w:t xml:space="preserve"> </w:t>
      </w:r>
      <w:r>
        <w:rPr>
          <w:sz w:val="20"/>
        </w:rPr>
        <w:t>will</w:t>
      </w:r>
      <w:r>
        <w:rPr>
          <w:spacing w:val="-4"/>
          <w:sz w:val="20"/>
        </w:rPr>
        <w:t xml:space="preserve"> </w:t>
      </w:r>
      <w:r>
        <w:rPr>
          <w:sz w:val="20"/>
        </w:rPr>
        <w:t>use</w:t>
      </w:r>
      <w:r>
        <w:rPr>
          <w:spacing w:val="-3"/>
          <w:sz w:val="20"/>
        </w:rPr>
        <w:t xml:space="preserve"> </w:t>
      </w:r>
      <w:r>
        <w:rPr>
          <w:sz w:val="20"/>
        </w:rPr>
        <w:t>the</w:t>
      </w:r>
      <w:r>
        <w:rPr>
          <w:spacing w:val="-13"/>
          <w:sz w:val="20"/>
        </w:rPr>
        <w:t xml:space="preserve"> </w:t>
      </w:r>
      <w:r w:rsidR="007B7636">
        <w:rPr>
          <w:sz w:val="20"/>
        </w:rPr>
        <w:t>A</w:t>
      </w:r>
      <w:r w:rsidR="006854ED">
        <w:rPr>
          <w:sz w:val="20"/>
        </w:rPr>
        <w:t>rtisan</w:t>
      </w:r>
      <w:r w:rsidR="00E3310C">
        <w:rPr>
          <w:sz w:val="20"/>
        </w:rPr>
        <w:t xml:space="preserve"> VADER</w:t>
      </w:r>
      <w:r>
        <w:rPr>
          <w:spacing w:val="-3"/>
          <w:sz w:val="20"/>
        </w:rPr>
        <w:t xml:space="preserve"> </w:t>
      </w:r>
      <w:r>
        <w:rPr>
          <w:sz w:val="20"/>
        </w:rPr>
        <w:t>Laser</w:t>
      </w:r>
      <w:r>
        <w:rPr>
          <w:spacing w:val="-3"/>
          <w:sz w:val="20"/>
        </w:rPr>
        <w:t xml:space="preserve"> </w:t>
      </w:r>
      <w:r>
        <w:rPr>
          <w:spacing w:val="-2"/>
          <w:sz w:val="20"/>
        </w:rPr>
        <w:t>System.</w:t>
      </w:r>
    </w:p>
    <w:p w14:paraId="4C9BCFF5" w14:textId="6F78D2CF" w:rsidR="006E54FC" w:rsidRDefault="00E162CB" w:rsidP="003E6A71">
      <w:pPr>
        <w:pStyle w:val="ListParagraph"/>
        <w:numPr>
          <w:ilvl w:val="0"/>
          <w:numId w:val="28"/>
        </w:numPr>
        <w:tabs>
          <w:tab w:val="left" w:pos="1060"/>
        </w:tabs>
        <w:spacing w:before="130" w:line="249" w:lineRule="auto"/>
        <w:ind w:left="1059" w:right="257"/>
        <w:rPr>
          <w:sz w:val="20"/>
        </w:rPr>
      </w:pPr>
      <w:r>
        <w:rPr>
          <w:sz w:val="20"/>
        </w:rPr>
        <w:t>Always</w:t>
      </w:r>
      <w:r>
        <w:rPr>
          <w:spacing w:val="-2"/>
          <w:sz w:val="20"/>
        </w:rPr>
        <w:t xml:space="preserve"> </w:t>
      </w:r>
      <w:r>
        <w:rPr>
          <w:sz w:val="20"/>
        </w:rPr>
        <w:t>put</w:t>
      </w:r>
      <w:r>
        <w:rPr>
          <w:spacing w:val="-3"/>
          <w:sz w:val="20"/>
        </w:rPr>
        <w:t xml:space="preserve"> </w:t>
      </w:r>
      <w:r>
        <w:rPr>
          <w:sz w:val="20"/>
        </w:rPr>
        <w:t>the</w:t>
      </w:r>
      <w:r>
        <w:rPr>
          <w:spacing w:val="-2"/>
          <w:sz w:val="20"/>
        </w:rPr>
        <w:t xml:space="preserve"> </w:t>
      </w:r>
      <w:r>
        <w:rPr>
          <w:sz w:val="20"/>
        </w:rPr>
        <w:t>laser</w:t>
      </w:r>
      <w:r>
        <w:rPr>
          <w:spacing w:val="-3"/>
          <w:sz w:val="20"/>
        </w:rPr>
        <w:t xml:space="preserve"> </w:t>
      </w:r>
      <w:r>
        <w:rPr>
          <w:sz w:val="20"/>
        </w:rPr>
        <w:t>in</w:t>
      </w:r>
      <w:r>
        <w:rPr>
          <w:spacing w:val="-3"/>
          <w:sz w:val="20"/>
        </w:rPr>
        <w:t xml:space="preserve"> </w:t>
      </w:r>
      <w:r>
        <w:rPr>
          <w:sz w:val="20"/>
        </w:rPr>
        <w:t>Standby</w:t>
      </w:r>
      <w:r>
        <w:rPr>
          <w:spacing w:val="-2"/>
          <w:sz w:val="20"/>
        </w:rPr>
        <w:t xml:space="preserve"> </w:t>
      </w:r>
      <w:r>
        <w:rPr>
          <w:sz w:val="20"/>
        </w:rPr>
        <w:t>mode</w:t>
      </w:r>
      <w:r>
        <w:rPr>
          <w:spacing w:val="-2"/>
          <w:sz w:val="20"/>
        </w:rPr>
        <w:t xml:space="preserve"> </w:t>
      </w:r>
      <w:r>
        <w:rPr>
          <w:sz w:val="20"/>
        </w:rPr>
        <w:t>or</w:t>
      </w:r>
      <w:r>
        <w:rPr>
          <w:spacing w:val="-3"/>
          <w:sz w:val="20"/>
        </w:rPr>
        <w:t xml:space="preserve"> </w:t>
      </w:r>
      <w:r>
        <w:rPr>
          <w:sz w:val="20"/>
        </w:rPr>
        <w:t>switch</w:t>
      </w:r>
      <w:r>
        <w:rPr>
          <w:spacing w:val="-2"/>
          <w:sz w:val="20"/>
        </w:rPr>
        <w:t xml:space="preserve"> </w:t>
      </w:r>
      <w:r>
        <w:rPr>
          <w:sz w:val="20"/>
        </w:rPr>
        <w:t>the</w:t>
      </w:r>
      <w:r>
        <w:rPr>
          <w:spacing w:val="-2"/>
          <w:sz w:val="20"/>
        </w:rPr>
        <w:t xml:space="preserve"> </w:t>
      </w:r>
      <w:r>
        <w:rPr>
          <w:sz w:val="20"/>
        </w:rPr>
        <w:t>device</w:t>
      </w:r>
      <w:r>
        <w:rPr>
          <w:spacing w:val="-3"/>
          <w:sz w:val="20"/>
        </w:rPr>
        <w:t xml:space="preserve"> </w:t>
      </w:r>
      <w:r>
        <w:rPr>
          <w:sz w:val="20"/>
        </w:rPr>
        <w:t>off</w:t>
      </w:r>
      <w:r>
        <w:rPr>
          <w:spacing w:val="-2"/>
          <w:sz w:val="20"/>
        </w:rPr>
        <w:t xml:space="preserve"> </w:t>
      </w:r>
      <w:r>
        <w:rPr>
          <w:sz w:val="20"/>
        </w:rPr>
        <w:t>prior</w:t>
      </w:r>
      <w:r>
        <w:rPr>
          <w:spacing w:val="-3"/>
          <w:sz w:val="20"/>
        </w:rPr>
        <w:t xml:space="preserve"> </w:t>
      </w:r>
      <w:r>
        <w:rPr>
          <w:sz w:val="20"/>
        </w:rPr>
        <w:t>to</w:t>
      </w:r>
      <w:r>
        <w:rPr>
          <w:spacing w:val="-2"/>
          <w:sz w:val="20"/>
        </w:rPr>
        <w:t xml:space="preserve"> </w:t>
      </w:r>
      <w:r>
        <w:rPr>
          <w:sz w:val="20"/>
        </w:rPr>
        <w:t>adjusting</w:t>
      </w:r>
      <w:r>
        <w:rPr>
          <w:spacing w:val="-3"/>
          <w:sz w:val="20"/>
        </w:rPr>
        <w:t xml:space="preserve"> </w:t>
      </w:r>
      <w:r>
        <w:rPr>
          <w:sz w:val="20"/>
        </w:rPr>
        <w:t>or</w:t>
      </w:r>
      <w:r>
        <w:rPr>
          <w:spacing w:val="-3"/>
          <w:sz w:val="20"/>
        </w:rPr>
        <w:t xml:space="preserve"> </w:t>
      </w:r>
      <w:r>
        <w:rPr>
          <w:sz w:val="20"/>
        </w:rPr>
        <w:t>preparing</w:t>
      </w:r>
      <w:r>
        <w:rPr>
          <w:spacing w:val="-3"/>
          <w:sz w:val="20"/>
        </w:rPr>
        <w:t xml:space="preserve"> </w:t>
      </w:r>
      <w:r>
        <w:rPr>
          <w:sz w:val="20"/>
        </w:rPr>
        <w:t>the</w:t>
      </w:r>
      <w:r>
        <w:rPr>
          <w:spacing w:val="-2"/>
          <w:sz w:val="20"/>
        </w:rPr>
        <w:t xml:space="preserve"> </w:t>
      </w:r>
      <w:r>
        <w:rPr>
          <w:sz w:val="20"/>
        </w:rPr>
        <w:t xml:space="preserve">handpiece </w:t>
      </w:r>
      <w:r w:rsidR="00E3310C">
        <w:rPr>
          <w:sz w:val="20"/>
        </w:rPr>
        <w:t>optics</w:t>
      </w:r>
      <w:r>
        <w:rPr>
          <w:sz w:val="20"/>
        </w:rPr>
        <w:t>.</w:t>
      </w:r>
    </w:p>
    <w:p w14:paraId="1085B875" w14:textId="1653C35A" w:rsidR="006E54FC" w:rsidRDefault="00E162CB" w:rsidP="003E6A71">
      <w:pPr>
        <w:pStyle w:val="ListParagraph"/>
        <w:numPr>
          <w:ilvl w:val="0"/>
          <w:numId w:val="28"/>
        </w:numPr>
        <w:tabs>
          <w:tab w:val="left" w:pos="1060"/>
        </w:tabs>
        <w:spacing w:before="122" w:line="249" w:lineRule="auto"/>
        <w:ind w:left="1059" w:right="117"/>
        <w:rPr>
          <w:sz w:val="20"/>
        </w:rPr>
      </w:pPr>
      <w:r>
        <w:rPr>
          <w:sz w:val="20"/>
        </w:rPr>
        <w:t>Never</w:t>
      </w:r>
      <w:r>
        <w:rPr>
          <w:spacing w:val="-4"/>
          <w:sz w:val="20"/>
        </w:rPr>
        <w:t xml:space="preserve"> </w:t>
      </w:r>
      <w:r>
        <w:rPr>
          <w:sz w:val="20"/>
        </w:rPr>
        <w:t>leave</w:t>
      </w:r>
      <w:r>
        <w:rPr>
          <w:spacing w:val="-4"/>
          <w:sz w:val="20"/>
        </w:rPr>
        <w:t xml:space="preserve"> </w:t>
      </w:r>
      <w:r>
        <w:rPr>
          <w:sz w:val="20"/>
        </w:rPr>
        <w:t>this</w:t>
      </w:r>
      <w:r>
        <w:rPr>
          <w:spacing w:val="-4"/>
          <w:sz w:val="20"/>
        </w:rPr>
        <w:t xml:space="preserve"> </w:t>
      </w:r>
      <w:r>
        <w:rPr>
          <w:sz w:val="20"/>
        </w:rPr>
        <w:t>device</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READY</w:t>
      </w:r>
      <w:r>
        <w:rPr>
          <w:spacing w:val="-7"/>
          <w:sz w:val="20"/>
        </w:rPr>
        <w:t xml:space="preserve"> </w:t>
      </w:r>
      <w:r>
        <w:rPr>
          <w:sz w:val="20"/>
        </w:rPr>
        <w:t>mode</w:t>
      </w:r>
      <w:r>
        <w:rPr>
          <w:spacing w:val="-4"/>
          <w:sz w:val="20"/>
        </w:rPr>
        <w:t xml:space="preserve"> </w:t>
      </w:r>
      <w:r>
        <w:rPr>
          <w:sz w:val="20"/>
        </w:rPr>
        <w:t>unattended.</w:t>
      </w:r>
      <w:r>
        <w:rPr>
          <w:spacing w:val="-4"/>
          <w:sz w:val="20"/>
        </w:rPr>
        <w:t xml:space="preserve"> </w:t>
      </w:r>
      <w:r>
        <w:rPr>
          <w:sz w:val="20"/>
        </w:rPr>
        <w:t>See</w:t>
      </w:r>
      <w:r>
        <w:rPr>
          <w:spacing w:val="-4"/>
          <w:sz w:val="20"/>
        </w:rPr>
        <w:t xml:space="preserve"> </w:t>
      </w:r>
      <w:r>
        <w:rPr>
          <w:sz w:val="20"/>
        </w:rPr>
        <w:t>the</w:t>
      </w:r>
      <w:r>
        <w:rPr>
          <w:spacing w:val="-4"/>
          <w:sz w:val="20"/>
        </w:rPr>
        <w:t xml:space="preserve"> </w:t>
      </w:r>
      <w:r>
        <w:rPr>
          <w:sz w:val="20"/>
        </w:rPr>
        <w:t>STANDBY</w:t>
      </w:r>
      <w:r>
        <w:rPr>
          <w:spacing w:val="-7"/>
          <w:sz w:val="20"/>
        </w:rPr>
        <w:t xml:space="preserve"> </w:t>
      </w:r>
      <w:r>
        <w:rPr>
          <w:sz w:val="20"/>
        </w:rPr>
        <w:t>to</w:t>
      </w:r>
      <w:r>
        <w:rPr>
          <w:spacing w:val="-4"/>
          <w:sz w:val="20"/>
        </w:rPr>
        <w:t xml:space="preserve"> </w:t>
      </w:r>
      <w:r>
        <w:rPr>
          <w:sz w:val="20"/>
        </w:rPr>
        <w:t>READY</w:t>
      </w:r>
      <w:r>
        <w:rPr>
          <w:spacing w:val="-7"/>
          <w:sz w:val="20"/>
        </w:rPr>
        <w:t xml:space="preserve"> </w:t>
      </w:r>
      <w:r>
        <w:rPr>
          <w:sz w:val="20"/>
        </w:rPr>
        <w:t>Mode</w:t>
      </w:r>
      <w:r>
        <w:rPr>
          <w:spacing w:val="-4"/>
          <w:sz w:val="20"/>
        </w:rPr>
        <w:t xml:space="preserve"> </w:t>
      </w:r>
      <w:r>
        <w:rPr>
          <w:sz w:val="20"/>
        </w:rPr>
        <w:t>in</w:t>
      </w:r>
      <w:r>
        <w:rPr>
          <w:spacing w:val="-4"/>
          <w:sz w:val="20"/>
        </w:rPr>
        <w:t xml:space="preserve"> </w:t>
      </w:r>
      <w:r>
        <w:rPr>
          <w:sz w:val="20"/>
        </w:rPr>
        <w:t>the</w:t>
      </w:r>
      <w:r>
        <w:rPr>
          <w:spacing w:val="-4"/>
          <w:sz w:val="20"/>
        </w:rPr>
        <w:t xml:space="preserve"> </w:t>
      </w:r>
      <w:r w:rsidR="00E3310C">
        <w:rPr>
          <w:sz w:val="20"/>
        </w:rPr>
        <w:t>USER’s</w:t>
      </w:r>
      <w:r>
        <w:rPr>
          <w:sz w:val="20"/>
        </w:rPr>
        <w:t xml:space="preserve"> section of this manual.</w:t>
      </w:r>
    </w:p>
    <w:p w14:paraId="75021ACC" w14:textId="388E2D70" w:rsidR="006E54FC" w:rsidRDefault="00E162CB" w:rsidP="003E6A71">
      <w:pPr>
        <w:pStyle w:val="ListParagraph"/>
        <w:numPr>
          <w:ilvl w:val="0"/>
          <w:numId w:val="28"/>
        </w:numPr>
        <w:tabs>
          <w:tab w:val="left" w:pos="1060"/>
        </w:tabs>
        <w:spacing w:before="121" w:line="249" w:lineRule="auto"/>
        <w:ind w:left="1059" w:right="334"/>
        <w:rPr>
          <w:sz w:val="20"/>
        </w:rPr>
      </w:pPr>
      <w:r>
        <w:rPr>
          <w:sz w:val="20"/>
        </w:rPr>
        <w:t>Remove</w:t>
      </w:r>
      <w:r>
        <w:rPr>
          <w:spacing w:val="-3"/>
          <w:sz w:val="20"/>
        </w:rPr>
        <w:t xml:space="preserve"> </w:t>
      </w:r>
      <w:r>
        <w:rPr>
          <w:sz w:val="20"/>
        </w:rPr>
        <w:t>the</w:t>
      </w:r>
      <w:r>
        <w:rPr>
          <w:spacing w:val="-3"/>
          <w:sz w:val="20"/>
        </w:rPr>
        <w:t xml:space="preserve"> </w:t>
      </w:r>
      <w:r>
        <w:rPr>
          <w:sz w:val="20"/>
        </w:rPr>
        <w:t>key</w:t>
      </w:r>
      <w:r>
        <w:rPr>
          <w:spacing w:val="-3"/>
          <w:sz w:val="20"/>
        </w:rPr>
        <w:t xml:space="preserve"> </w:t>
      </w:r>
      <w:r>
        <w:rPr>
          <w:sz w:val="20"/>
        </w:rPr>
        <w:t>from</w:t>
      </w:r>
      <w:r>
        <w:rPr>
          <w:spacing w:val="-3"/>
          <w:sz w:val="20"/>
        </w:rPr>
        <w:t xml:space="preserve"> </w:t>
      </w:r>
      <w:r>
        <w:rPr>
          <w:sz w:val="20"/>
        </w:rPr>
        <w:t>the</w:t>
      </w:r>
      <w:r>
        <w:rPr>
          <w:spacing w:val="-3"/>
          <w:sz w:val="20"/>
        </w:rPr>
        <w:t xml:space="preserve"> </w:t>
      </w:r>
      <w:r>
        <w:rPr>
          <w:sz w:val="20"/>
        </w:rPr>
        <w:t>device’s</w:t>
      </w:r>
      <w:r>
        <w:rPr>
          <w:spacing w:val="-3"/>
          <w:sz w:val="20"/>
        </w:rPr>
        <w:t xml:space="preserve"> </w:t>
      </w:r>
      <w:r>
        <w:rPr>
          <w:sz w:val="20"/>
        </w:rPr>
        <w:t>key</w:t>
      </w:r>
      <w:r>
        <w:rPr>
          <w:spacing w:val="-3"/>
          <w:sz w:val="20"/>
        </w:rPr>
        <w:t xml:space="preserve"> </w:t>
      </w:r>
      <w:r>
        <w:rPr>
          <w:sz w:val="20"/>
        </w:rPr>
        <w:t>switch</w:t>
      </w:r>
      <w:r>
        <w:rPr>
          <w:spacing w:val="-3"/>
          <w:sz w:val="20"/>
        </w:rPr>
        <w:t xml:space="preserve"> </w:t>
      </w:r>
      <w:r>
        <w:rPr>
          <w:sz w:val="20"/>
        </w:rPr>
        <w:t>when</w:t>
      </w:r>
      <w:r>
        <w:rPr>
          <w:spacing w:val="-3"/>
          <w:sz w:val="20"/>
        </w:rPr>
        <w:t xml:space="preserve"> </w:t>
      </w:r>
      <w:r>
        <w:rPr>
          <w:sz w:val="20"/>
        </w:rPr>
        <w:t>not</w:t>
      </w:r>
      <w:r>
        <w:rPr>
          <w:spacing w:val="-3"/>
          <w:sz w:val="20"/>
        </w:rPr>
        <w:t xml:space="preserve"> </w:t>
      </w:r>
      <w:r>
        <w:rPr>
          <w:sz w:val="20"/>
        </w:rPr>
        <w:t>in</w:t>
      </w:r>
      <w:r>
        <w:rPr>
          <w:spacing w:val="-3"/>
          <w:sz w:val="20"/>
        </w:rPr>
        <w:t xml:space="preserve"> </w:t>
      </w:r>
      <w:r>
        <w:rPr>
          <w:sz w:val="20"/>
        </w:rPr>
        <w:t>use</w:t>
      </w:r>
      <w:r>
        <w:rPr>
          <w:spacing w:val="-3"/>
          <w:sz w:val="20"/>
        </w:rPr>
        <w:t xml:space="preserve"> </w:t>
      </w:r>
      <w:r>
        <w:rPr>
          <w:sz w:val="20"/>
        </w:rPr>
        <w:t>to</w:t>
      </w:r>
      <w:r>
        <w:rPr>
          <w:spacing w:val="-3"/>
          <w:sz w:val="20"/>
        </w:rPr>
        <w:t xml:space="preserve"> </w:t>
      </w:r>
      <w:r>
        <w:rPr>
          <w:sz w:val="20"/>
        </w:rPr>
        <w:t>prevent</w:t>
      </w:r>
      <w:r>
        <w:rPr>
          <w:spacing w:val="-3"/>
          <w:sz w:val="20"/>
        </w:rPr>
        <w:t xml:space="preserve"> </w:t>
      </w:r>
      <w:r>
        <w:rPr>
          <w:sz w:val="20"/>
        </w:rPr>
        <w:t>unauthorized</w:t>
      </w:r>
      <w:r>
        <w:rPr>
          <w:spacing w:val="-3"/>
          <w:sz w:val="20"/>
        </w:rPr>
        <w:t xml:space="preserve"> </w:t>
      </w:r>
      <w:r>
        <w:rPr>
          <w:sz w:val="20"/>
        </w:rPr>
        <w:t>and/or</w:t>
      </w:r>
      <w:r>
        <w:rPr>
          <w:spacing w:val="-3"/>
          <w:sz w:val="20"/>
        </w:rPr>
        <w:t xml:space="preserve"> </w:t>
      </w:r>
      <w:r>
        <w:rPr>
          <w:sz w:val="20"/>
        </w:rPr>
        <w:t>unqualified</w:t>
      </w:r>
      <w:r>
        <w:rPr>
          <w:spacing w:val="-3"/>
          <w:sz w:val="20"/>
        </w:rPr>
        <w:t xml:space="preserve"> </w:t>
      </w:r>
      <w:r>
        <w:rPr>
          <w:sz w:val="20"/>
        </w:rPr>
        <w:t>use of the device</w:t>
      </w:r>
      <w:r w:rsidR="00E3310C">
        <w:rPr>
          <w:sz w:val="20"/>
        </w:rPr>
        <w:t>.</w:t>
      </w:r>
    </w:p>
    <w:p w14:paraId="6CCAEA16" w14:textId="7C498A51" w:rsidR="006E54FC" w:rsidRDefault="00E162CB" w:rsidP="003E6A71">
      <w:pPr>
        <w:pStyle w:val="ListParagraph"/>
        <w:numPr>
          <w:ilvl w:val="0"/>
          <w:numId w:val="28"/>
        </w:numPr>
        <w:tabs>
          <w:tab w:val="left" w:pos="1060"/>
        </w:tabs>
        <w:spacing w:before="122"/>
        <w:ind w:hanging="241"/>
        <w:rPr>
          <w:sz w:val="20"/>
        </w:rPr>
      </w:pPr>
      <w:r>
        <w:rPr>
          <w:sz w:val="20"/>
        </w:rPr>
        <w:t>Turn</w:t>
      </w:r>
      <w:r>
        <w:rPr>
          <w:spacing w:val="-7"/>
          <w:sz w:val="20"/>
        </w:rPr>
        <w:t xml:space="preserve"> </w:t>
      </w:r>
      <w:r>
        <w:rPr>
          <w:sz w:val="20"/>
        </w:rPr>
        <w:t>the</w:t>
      </w:r>
      <w:r>
        <w:rPr>
          <w:spacing w:val="-3"/>
          <w:sz w:val="20"/>
        </w:rPr>
        <w:t xml:space="preserve"> </w:t>
      </w:r>
      <w:r>
        <w:rPr>
          <w:sz w:val="20"/>
        </w:rPr>
        <w:t>device</w:t>
      </w:r>
      <w:r>
        <w:rPr>
          <w:spacing w:val="-5"/>
          <w:sz w:val="20"/>
        </w:rPr>
        <w:t xml:space="preserve"> </w:t>
      </w:r>
      <w:r>
        <w:rPr>
          <w:sz w:val="20"/>
        </w:rPr>
        <w:t>off</w:t>
      </w:r>
      <w:r>
        <w:rPr>
          <w:spacing w:val="-3"/>
          <w:sz w:val="20"/>
        </w:rPr>
        <w:t xml:space="preserve"> </w:t>
      </w:r>
      <w:r>
        <w:rPr>
          <w:sz w:val="20"/>
        </w:rPr>
        <w:t>before</w:t>
      </w:r>
      <w:r>
        <w:rPr>
          <w:spacing w:val="-4"/>
          <w:sz w:val="20"/>
        </w:rPr>
        <w:t xml:space="preserve"> </w:t>
      </w:r>
      <w:r>
        <w:rPr>
          <w:sz w:val="20"/>
        </w:rPr>
        <w:t>relocating</w:t>
      </w:r>
      <w:r>
        <w:rPr>
          <w:spacing w:val="-4"/>
          <w:sz w:val="20"/>
        </w:rPr>
        <w:t xml:space="preserve"> </w:t>
      </w:r>
      <w:r>
        <w:rPr>
          <w:sz w:val="20"/>
        </w:rPr>
        <w:t>equipment</w:t>
      </w:r>
      <w:r>
        <w:rPr>
          <w:spacing w:val="-4"/>
          <w:sz w:val="20"/>
        </w:rPr>
        <w:t xml:space="preserve"> </w:t>
      </w:r>
      <w:r w:rsidR="00E3310C">
        <w:rPr>
          <w:spacing w:val="-4"/>
          <w:sz w:val="20"/>
        </w:rPr>
        <w:t xml:space="preserve">even </w:t>
      </w:r>
      <w:r>
        <w:rPr>
          <w:sz w:val="20"/>
        </w:rPr>
        <w:t>in</w:t>
      </w:r>
      <w:r>
        <w:rPr>
          <w:spacing w:val="-5"/>
          <w:sz w:val="20"/>
        </w:rPr>
        <w:t xml:space="preserve"> </w:t>
      </w:r>
      <w:r>
        <w:rPr>
          <w:sz w:val="20"/>
        </w:rPr>
        <w:t>the</w:t>
      </w:r>
      <w:r>
        <w:rPr>
          <w:spacing w:val="-3"/>
          <w:sz w:val="20"/>
        </w:rPr>
        <w:t xml:space="preserve"> </w:t>
      </w:r>
      <w:r>
        <w:rPr>
          <w:sz w:val="20"/>
        </w:rPr>
        <w:t>same</w:t>
      </w:r>
      <w:r>
        <w:rPr>
          <w:spacing w:val="-3"/>
          <w:sz w:val="20"/>
        </w:rPr>
        <w:t xml:space="preserve"> </w:t>
      </w:r>
      <w:r>
        <w:rPr>
          <w:spacing w:val="-2"/>
          <w:sz w:val="20"/>
        </w:rPr>
        <w:t>vicinity.</w:t>
      </w:r>
    </w:p>
    <w:p w14:paraId="3F833013" w14:textId="18DEABD1" w:rsidR="006E54FC" w:rsidRDefault="00E162CB" w:rsidP="003E6A71">
      <w:pPr>
        <w:pStyle w:val="ListParagraph"/>
        <w:numPr>
          <w:ilvl w:val="0"/>
          <w:numId w:val="28"/>
        </w:numPr>
        <w:tabs>
          <w:tab w:val="left" w:pos="1060"/>
        </w:tabs>
        <w:spacing w:before="130" w:line="249" w:lineRule="auto"/>
        <w:ind w:left="1059" w:right="364"/>
        <w:rPr>
          <w:sz w:val="20"/>
        </w:rPr>
      </w:pPr>
      <w:r>
        <w:rPr>
          <w:sz w:val="20"/>
        </w:rPr>
        <w:t>Never</w:t>
      </w:r>
      <w:r>
        <w:rPr>
          <w:spacing w:val="-3"/>
          <w:sz w:val="20"/>
        </w:rPr>
        <w:t xml:space="preserve"> </w:t>
      </w:r>
      <w:r>
        <w:rPr>
          <w:sz w:val="20"/>
        </w:rPr>
        <w:t>press</w:t>
      </w:r>
      <w:r>
        <w:rPr>
          <w:spacing w:val="-3"/>
          <w:sz w:val="20"/>
        </w:rPr>
        <w:t xml:space="preserve"> </w:t>
      </w:r>
      <w:r>
        <w:rPr>
          <w:sz w:val="20"/>
        </w:rPr>
        <w:t>the</w:t>
      </w:r>
      <w:r>
        <w:rPr>
          <w:spacing w:val="-3"/>
          <w:sz w:val="20"/>
        </w:rPr>
        <w:t xml:space="preserve"> </w:t>
      </w:r>
      <w:r>
        <w:rPr>
          <w:sz w:val="20"/>
        </w:rPr>
        <w:t>foot</w:t>
      </w:r>
      <w:r>
        <w:rPr>
          <w:spacing w:val="-3"/>
          <w:sz w:val="20"/>
        </w:rPr>
        <w:t xml:space="preserve"> </w:t>
      </w:r>
      <w:r>
        <w:rPr>
          <w:sz w:val="20"/>
        </w:rPr>
        <w:t>panel</w:t>
      </w:r>
      <w:r>
        <w:rPr>
          <w:spacing w:val="-3"/>
          <w:sz w:val="20"/>
        </w:rPr>
        <w:t xml:space="preserve"> </w:t>
      </w:r>
      <w:r>
        <w:rPr>
          <w:sz w:val="20"/>
        </w:rPr>
        <w:t>without</w:t>
      </w:r>
      <w:r>
        <w:rPr>
          <w:spacing w:val="-3"/>
          <w:sz w:val="20"/>
        </w:rPr>
        <w:t xml:space="preserve"> </w:t>
      </w:r>
      <w:r>
        <w:rPr>
          <w:sz w:val="20"/>
        </w:rPr>
        <w:t>first</w:t>
      </w:r>
      <w:r>
        <w:rPr>
          <w:spacing w:val="-3"/>
          <w:sz w:val="20"/>
        </w:rPr>
        <w:t xml:space="preserve"> </w:t>
      </w:r>
      <w:r>
        <w:rPr>
          <w:sz w:val="20"/>
        </w:rPr>
        <w:t>verifying</w:t>
      </w:r>
      <w:r>
        <w:rPr>
          <w:spacing w:val="-3"/>
          <w:sz w:val="20"/>
        </w:rPr>
        <w:t xml:space="preserve"> </w:t>
      </w:r>
      <w:r>
        <w:rPr>
          <w:sz w:val="20"/>
        </w:rPr>
        <w:t>the</w:t>
      </w:r>
      <w:r>
        <w:rPr>
          <w:spacing w:val="-3"/>
          <w:sz w:val="20"/>
        </w:rPr>
        <w:t xml:space="preserve"> </w:t>
      </w:r>
      <w:r>
        <w:rPr>
          <w:sz w:val="20"/>
        </w:rPr>
        <w:t>safe</w:t>
      </w:r>
      <w:r>
        <w:rPr>
          <w:spacing w:val="-3"/>
          <w:sz w:val="20"/>
        </w:rPr>
        <w:t xml:space="preserve"> </w:t>
      </w:r>
      <w:r>
        <w:rPr>
          <w:sz w:val="20"/>
        </w:rPr>
        <w:t>orientation</w:t>
      </w:r>
      <w:r>
        <w:rPr>
          <w:spacing w:val="-3"/>
          <w:sz w:val="20"/>
        </w:rPr>
        <w:t xml:space="preserve"> </w:t>
      </w:r>
      <w:r>
        <w:rPr>
          <w:sz w:val="20"/>
        </w:rPr>
        <w:t>and</w:t>
      </w:r>
      <w:r>
        <w:rPr>
          <w:spacing w:val="-3"/>
          <w:sz w:val="20"/>
        </w:rPr>
        <w:t xml:space="preserve"> </w:t>
      </w:r>
      <w:r>
        <w:rPr>
          <w:sz w:val="20"/>
        </w:rPr>
        <w:t>proper</w:t>
      </w:r>
      <w:r>
        <w:rPr>
          <w:spacing w:val="-3"/>
          <w:sz w:val="20"/>
        </w:rPr>
        <w:t xml:space="preserve"> </w:t>
      </w:r>
      <w:r>
        <w:rPr>
          <w:sz w:val="20"/>
        </w:rPr>
        <w:t>positioning</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 xml:space="preserve">handpiece and ensuring compliance to all </w:t>
      </w:r>
      <w:r w:rsidR="00E3310C">
        <w:rPr>
          <w:sz w:val="20"/>
        </w:rPr>
        <w:t xml:space="preserve">applicable </w:t>
      </w:r>
      <w:r>
        <w:rPr>
          <w:sz w:val="20"/>
        </w:rPr>
        <w:t>safety precautions.</w:t>
      </w:r>
    </w:p>
    <w:p w14:paraId="26D819E7" w14:textId="77777777" w:rsidR="006E54FC" w:rsidRDefault="00E162CB" w:rsidP="003E6A71">
      <w:pPr>
        <w:pStyle w:val="ListParagraph"/>
        <w:numPr>
          <w:ilvl w:val="0"/>
          <w:numId w:val="28"/>
        </w:numPr>
        <w:tabs>
          <w:tab w:val="left" w:pos="1060"/>
        </w:tabs>
        <w:spacing w:before="122"/>
        <w:ind w:hanging="241"/>
        <w:rPr>
          <w:sz w:val="20"/>
        </w:rPr>
      </w:pPr>
      <w:r>
        <w:rPr>
          <w:sz w:val="20"/>
        </w:rPr>
        <w:t>During</w:t>
      </w:r>
      <w:r>
        <w:rPr>
          <w:spacing w:val="-5"/>
          <w:sz w:val="20"/>
        </w:rPr>
        <w:t xml:space="preserve"> </w:t>
      </w:r>
      <w:r>
        <w:rPr>
          <w:sz w:val="20"/>
        </w:rPr>
        <w:t>any</w:t>
      </w:r>
      <w:r>
        <w:rPr>
          <w:spacing w:val="-5"/>
          <w:sz w:val="20"/>
        </w:rPr>
        <w:t xml:space="preserve"> </w:t>
      </w:r>
      <w:r>
        <w:rPr>
          <w:sz w:val="20"/>
        </w:rPr>
        <w:t>laser</w:t>
      </w:r>
      <w:r>
        <w:rPr>
          <w:spacing w:val="-5"/>
          <w:sz w:val="20"/>
        </w:rPr>
        <w:t xml:space="preserve"> </w:t>
      </w:r>
      <w:r>
        <w:rPr>
          <w:sz w:val="20"/>
        </w:rPr>
        <w:t>procedure,</w:t>
      </w:r>
      <w:r>
        <w:rPr>
          <w:spacing w:val="-5"/>
          <w:sz w:val="20"/>
        </w:rPr>
        <w:t xml:space="preserve"> </w:t>
      </w:r>
      <w:r>
        <w:rPr>
          <w:sz w:val="20"/>
        </w:rPr>
        <w:t>do</w:t>
      </w:r>
      <w:r>
        <w:rPr>
          <w:spacing w:val="-5"/>
          <w:sz w:val="20"/>
        </w:rPr>
        <w:t xml:space="preserve"> </w:t>
      </w:r>
      <w:r>
        <w:rPr>
          <w:sz w:val="20"/>
        </w:rPr>
        <w:t>not</w:t>
      </w:r>
      <w:r>
        <w:rPr>
          <w:spacing w:val="-5"/>
          <w:sz w:val="20"/>
        </w:rPr>
        <w:t xml:space="preserve"> </w:t>
      </w:r>
      <w:r>
        <w:rPr>
          <w:sz w:val="20"/>
        </w:rPr>
        <w:t>allow</w:t>
      </w:r>
      <w:r>
        <w:rPr>
          <w:spacing w:val="-5"/>
          <w:sz w:val="20"/>
        </w:rPr>
        <w:t xml:space="preserve"> </w:t>
      </w:r>
      <w:r>
        <w:rPr>
          <w:sz w:val="20"/>
        </w:rPr>
        <w:t>any</w:t>
      </w:r>
      <w:r>
        <w:rPr>
          <w:spacing w:val="-5"/>
          <w:sz w:val="20"/>
        </w:rPr>
        <w:t xml:space="preserve"> </w:t>
      </w:r>
      <w:r>
        <w:rPr>
          <w:sz w:val="20"/>
        </w:rPr>
        <w:t>nonessential</w:t>
      </w:r>
      <w:r>
        <w:rPr>
          <w:spacing w:val="-5"/>
          <w:sz w:val="20"/>
        </w:rPr>
        <w:t xml:space="preserve"> </w:t>
      </w:r>
      <w:r>
        <w:rPr>
          <w:sz w:val="20"/>
        </w:rPr>
        <w:t>personnel</w:t>
      </w:r>
      <w:r>
        <w:rPr>
          <w:spacing w:val="-5"/>
          <w:sz w:val="20"/>
        </w:rPr>
        <w:t xml:space="preserve"> </w:t>
      </w:r>
      <w:r>
        <w:rPr>
          <w:sz w:val="20"/>
        </w:rPr>
        <w:t>into</w:t>
      </w:r>
      <w:r>
        <w:rPr>
          <w:spacing w:val="-5"/>
          <w:sz w:val="20"/>
        </w:rPr>
        <w:t xml:space="preserve"> </w:t>
      </w:r>
      <w:r>
        <w:rPr>
          <w:sz w:val="20"/>
        </w:rPr>
        <w:t>the</w:t>
      </w:r>
      <w:r>
        <w:rPr>
          <w:spacing w:val="-4"/>
          <w:sz w:val="20"/>
        </w:rPr>
        <w:t xml:space="preserve"> </w:t>
      </w:r>
      <w:r>
        <w:rPr>
          <w:sz w:val="20"/>
        </w:rPr>
        <w:t>treatment</w:t>
      </w:r>
      <w:r>
        <w:rPr>
          <w:spacing w:val="-3"/>
          <w:sz w:val="20"/>
        </w:rPr>
        <w:t xml:space="preserve"> </w:t>
      </w:r>
      <w:r>
        <w:rPr>
          <w:spacing w:val="-2"/>
          <w:sz w:val="20"/>
        </w:rPr>
        <w:t>area.</w:t>
      </w:r>
    </w:p>
    <w:p w14:paraId="4B6673F5" w14:textId="2E6619BD" w:rsidR="006E54FC" w:rsidRDefault="00E162CB" w:rsidP="003E6A71">
      <w:pPr>
        <w:pStyle w:val="ListParagraph"/>
        <w:numPr>
          <w:ilvl w:val="0"/>
          <w:numId w:val="28"/>
        </w:numPr>
        <w:tabs>
          <w:tab w:val="left" w:pos="1060"/>
        </w:tabs>
        <w:spacing w:before="130" w:line="249" w:lineRule="auto"/>
        <w:ind w:left="1059" w:right="188"/>
        <w:rPr>
          <w:sz w:val="20"/>
        </w:rPr>
      </w:pPr>
      <w:r>
        <w:rPr>
          <w:sz w:val="20"/>
        </w:rPr>
        <w:t>Never</w:t>
      </w:r>
      <w:r>
        <w:rPr>
          <w:spacing w:val="-3"/>
          <w:sz w:val="20"/>
        </w:rPr>
        <w:t xml:space="preserve"> </w:t>
      </w:r>
      <w:r>
        <w:rPr>
          <w:sz w:val="20"/>
        </w:rPr>
        <w:t>allow</w:t>
      </w:r>
      <w:r>
        <w:rPr>
          <w:spacing w:val="-2"/>
          <w:sz w:val="20"/>
        </w:rPr>
        <w:t xml:space="preserve"> </w:t>
      </w:r>
      <w:r>
        <w:rPr>
          <w:sz w:val="20"/>
        </w:rPr>
        <w:t>untrained</w:t>
      </w:r>
      <w:r>
        <w:rPr>
          <w:spacing w:val="-3"/>
          <w:sz w:val="20"/>
        </w:rPr>
        <w:t xml:space="preserve"> </w:t>
      </w:r>
      <w:r>
        <w:rPr>
          <w:sz w:val="20"/>
        </w:rPr>
        <w:t>personnel</w:t>
      </w:r>
      <w:r>
        <w:rPr>
          <w:spacing w:val="-3"/>
          <w:sz w:val="20"/>
        </w:rPr>
        <w:t xml:space="preserve"> </w:t>
      </w:r>
      <w:r>
        <w:rPr>
          <w:sz w:val="20"/>
        </w:rPr>
        <w:t>to</w:t>
      </w:r>
      <w:r>
        <w:rPr>
          <w:spacing w:val="-2"/>
          <w:sz w:val="20"/>
        </w:rPr>
        <w:t xml:space="preserve"> </w:t>
      </w:r>
      <w:r>
        <w:rPr>
          <w:sz w:val="20"/>
        </w:rPr>
        <w:t>operate</w:t>
      </w:r>
      <w:r>
        <w:rPr>
          <w:spacing w:val="-3"/>
          <w:sz w:val="20"/>
        </w:rPr>
        <w:t xml:space="preserve"> </w:t>
      </w:r>
      <w:r>
        <w:rPr>
          <w:sz w:val="20"/>
        </w:rPr>
        <w:t>this</w:t>
      </w:r>
      <w:r>
        <w:rPr>
          <w:spacing w:val="-2"/>
          <w:sz w:val="20"/>
        </w:rPr>
        <w:t xml:space="preserve"> </w:t>
      </w:r>
      <w:r>
        <w:rPr>
          <w:sz w:val="20"/>
        </w:rPr>
        <w:t>device</w:t>
      </w:r>
      <w:r>
        <w:rPr>
          <w:spacing w:val="-3"/>
          <w:sz w:val="20"/>
        </w:rPr>
        <w:t xml:space="preserve"> </w:t>
      </w:r>
      <w:r>
        <w:rPr>
          <w:sz w:val="20"/>
        </w:rPr>
        <w:t>unless</w:t>
      </w:r>
      <w:r>
        <w:rPr>
          <w:spacing w:val="-3"/>
          <w:sz w:val="20"/>
        </w:rPr>
        <w:t xml:space="preserve"> </w:t>
      </w:r>
      <w:r>
        <w:rPr>
          <w:sz w:val="20"/>
        </w:rPr>
        <w:t>directly</w:t>
      </w:r>
      <w:r>
        <w:rPr>
          <w:spacing w:val="-3"/>
          <w:sz w:val="20"/>
        </w:rPr>
        <w:t xml:space="preserve"> </w:t>
      </w:r>
      <w:r>
        <w:rPr>
          <w:sz w:val="20"/>
        </w:rPr>
        <w:t>supervised</w:t>
      </w:r>
      <w:r>
        <w:rPr>
          <w:spacing w:val="-2"/>
          <w:sz w:val="20"/>
        </w:rPr>
        <w:t xml:space="preserve"> </w:t>
      </w:r>
      <w:r>
        <w:rPr>
          <w:sz w:val="20"/>
        </w:rPr>
        <w:t>by</w:t>
      </w:r>
      <w:r>
        <w:rPr>
          <w:spacing w:val="-3"/>
          <w:sz w:val="20"/>
        </w:rPr>
        <w:t xml:space="preserve"> </w:t>
      </w:r>
      <w:r>
        <w:rPr>
          <w:sz w:val="20"/>
        </w:rPr>
        <w:t>a</w:t>
      </w:r>
      <w:r>
        <w:rPr>
          <w:spacing w:val="-3"/>
          <w:sz w:val="20"/>
        </w:rPr>
        <w:t xml:space="preserve"> </w:t>
      </w:r>
      <w:r w:rsidR="00E3310C">
        <w:rPr>
          <w:sz w:val="20"/>
        </w:rPr>
        <w:t xml:space="preserve">Certified Laser Technician (CLT) or SLT </w:t>
      </w:r>
      <w:r>
        <w:rPr>
          <w:sz w:val="20"/>
        </w:rPr>
        <w:t xml:space="preserve">experienced </w:t>
      </w:r>
      <w:r w:rsidR="00E3310C">
        <w:rPr>
          <w:sz w:val="20"/>
        </w:rPr>
        <w:t>with this device</w:t>
      </w:r>
      <w:r>
        <w:rPr>
          <w:sz w:val="20"/>
        </w:rPr>
        <w:t>.</w:t>
      </w:r>
    </w:p>
    <w:p w14:paraId="347B4AF5" w14:textId="65BDAE5F" w:rsidR="006E54FC" w:rsidRDefault="00E162CB" w:rsidP="003E6A71">
      <w:pPr>
        <w:pStyle w:val="ListParagraph"/>
        <w:numPr>
          <w:ilvl w:val="0"/>
          <w:numId w:val="28"/>
        </w:numPr>
        <w:tabs>
          <w:tab w:val="left" w:pos="1060"/>
        </w:tabs>
        <w:spacing w:before="121" w:line="249" w:lineRule="auto"/>
        <w:ind w:right="201"/>
        <w:rPr>
          <w:sz w:val="20"/>
        </w:rPr>
      </w:pPr>
      <w:r>
        <w:rPr>
          <w:sz w:val="20"/>
        </w:rPr>
        <w:t>ALWAYS</w:t>
      </w:r>
      <w:r>
        <w:rPr>
          <w:spacing w:val="-6"/>
          <w:sz w:val="20"/>
        </w:rPr>
        <w:t xml:space="preserve"> </w:t>
      </w:r>
      <w:r>
        <w:rPr>
          <w:sz w:val="20"/>
        </w:rPr>
        <w:t>clean</w:t>
      </w:r>
      <w:r>
        <w:rPr>
          <w:spacing w:val="-5"/>
          <w:sz w:val="20"/>
        </w:rPr>
        <w:t xml:space="preserve"> </w:t>
      </w:r>
      <w:r>
        <w:rPr>
          <w:sz w:val="20"/>
        </w:rPr>
        <w:t>the</w:t>
      </w:r>
      <w:r>
        <w:rPr>
          <w:spacing w:val="-5"/>
          <w:sz w:val="20"/>
        </w:rPr>
        <w:t xml:space="preserve"> </w:t>
      </w:r>
      <w:r w:rsidR="00E3310C">
        <w:rPr>
          <w:sz w:val="20"/>
        </w:rPr>
        <w:t>interior optic face</w:t>
      </w:r>
      <w:r>
        <w:rPr>
          <w:spacing w:val="-5"/>
          <w:sz w:val="20"/>
        </w:rPr>
        <w:t xml:space="preserve"> </w:t>
      </w:r>
      <w:r>
        <w:rPr>
          <w:sz w:val="20"/>
        </w:rPr>
        <w:t>before</w:t>
      </w:r>
      <w:r>
        <w:rPr>
          <w:spacing w:val="-5"/>
          <w:sz w:val="20"/>
        </w:rPr>
        <w:t xml:space="preserve"> </w:t>
      </w:r>
      <w:r>
        <w:rPr>
          <w:sz w:val="20"/>
        </w:rPr>
        <w:t>inserting</w:t>
      </w:r>
      <w:r>
        <w:rPr>
          <w:spacing w:val="-5"/>
          <w:sz w:val="20"/>
        </w:rPr>
        <w:t xml:space="preserve"> </w:t>
      </w:r>
      <w:r>
        <w:rPr>
          <w:sz w:val="20"/>
        </w:rPr>
        <w:t>into</w:t>
      </w:r>
      <w:r>
        <w:rPr>
          <w:spacing w:val="-5"/>
          <w:sz w:val="20"/>
        </w:rPr>
        <w:t xml:space="preserve"> </w:t>
      </w:r>
      <w:r>
        <w:rPr>
          <w:sz w:val="20"/>
        </w:rPr>
        <w:t>the</w:t>
      </w:r>
      <w:r>
        <w:rPr>
          <w:spacing w:val="-5"/>
          <w:sz w:val="20"/>
        </w:rPr>
        <w:t xml:space="preserve"> </w:t>
      </w:r>
      <w:r w:rsidR="00E3310C">
        <w:rPr>
          <w:sz w:val="20"/>
        </w:rPr>
        <w:t>optics receiver</w:t>
      </w:r>
      <w:r>
        <w:rPr>
          <w:spacing w:val="-4"/>
          <w:sz w:val="20"/>
        </w:rPr>
        <w:t xml:space="preserve"> </w:t>
      </w:r>
      <w:r>
        <w:rPr>
          <w:sz w:val="20"/>
        </w:rPr>
        <w:t>port</w:t>
      </w:r>
      <w:r w:rsidR="0087370C">
        <w:rPr>
          <w:sz w:val="20"/>
        </w:rPr>
        <w:t>.</w:t>
      </w:r>
      <w:r w:rsidR="0087370C">
        <w:rPr>
          <w:spacing w:val="-14"/>
          <w:sz w:val="20"/>
        </w:rPr>
        <w:t xml:space="preserve"> </w:t>
      </w:r>
      <w:r w:rsidR="00E3310C" w:rsidRPr="00E3310C">
        <w:rPr>
          <w:spacing w:val="-14"/>
          <w:sz w:val="20"/>
        </w:rPr>
        <w:t>Contaminated optic surfaces</w:t>
      </w:r>
      <w:r>
        <w:rPr>
          <w:spacing w:val="-5"/>
          <w:sz w:val="20"/>
        </w:rPr>
        <w:t xml:space="preserve"> </w:t>
      </w:r>
      <w:r>
        <w:rPr>
          <w:sz w:val="20"/>
        </w:rPr>
        <w:t>could</w:t>
      </w:r>
      <w:r>
        <w:rPr>
          <w:spacing w:val="-5"/>
          <w:sz w:val="20"/>
        </w:rPr>
        <w:t xml:space="preserve"> </w:t>
      </w:r>
      <w:r>
        <w:rPr>
          <w:sz w:val="20"/>
        </w:rPr>
        <w:t>result</w:t>
      </w:r>
      <w:r>
        <w:rPr>
          <w:spacing w:val="-5"/>
          <w:sz w:val="20"/>
        </w:rPr>
        <w:t xml:space="preserve"> </w:t>
      </w:r>
      <w:r>
        <w:rPr>
          <w:sz w:val="20"/>
        </w:rPr>
        <w:t>in</w:t>
      </w:r>
      <w:r>
        <w:rPr>
          <w:spacing w:val="-5"/>
          <w:sz w:val="20"/>
        </w:rPr>
        <w:t xml:space="preserve"> </w:t>
      </w:r>
      <w:r>
        <w:rPr>
          <w:sz w:val="20"/>
        </w:rPr>
        <w:t>damage to the unit.</w:t>
      </w:r>
    </w:p>
    <w:p w14:paraId="78F76162" w14:textId="77777777" w:rsidR="006E54FC" w:rsidRDefault="006E54FC">
      <w:pPr>
        <w:spacing w:line="249" w:lineRule="auto"/>
        <w:rPr>
          <w:sz w:val="20"/>
        </w:rPr>
        <w:sectPr w:rsidR="006E54FC">
          <w:pgSz w:w="12240" w:h="15840"/>
          <w:pgMar w:top="1060" w:right="600" w:bottom="920" w:left="620" w:header="0" w:footer="735" w:gutter="0"/>
          <w:cols w:space="720"/>
        </w:sectPr>
      </w:pPr>
    </w:p>
    <w:p w14:paraId="455FD846" w14:textId="77777777" w:rsidR="006E54FC" w:rsidRDefault="00E162CB" w:rsidP="003E6A71">
      <w:pPr>
        <w:pStyle w:val="Heading3"/>
        <w:numPr>
          <w:ilvl w:val="1"/>
          <w:numId w:val="29"/>
        </w:numPr>
        <w:tabs>
          <w:tab w:val="left" w:pos="1354"/>
        </w:tabs>
      </w:pPr>
      <w:bookmarkStart w:id="5" w:name="_TOC_250078"/>
      <w:r>
        <w:rPr>
          <w:color w:val="006837"/>
        </w:rPr>
        <w:lastRenderedPageBreak/>
        <w:t xml:space="preserve">Overview of General Safety </w:t>
      </w:r>
      <w:bookmarkEnd w:id="5"/>
      <w:r>
        <w:rPr>
          <w:color w:val="006837"/>
          <w:spacing w:val="-2"/>
        </w:rPr>
        <w:t>Warnings</w:t>
      </w:r>
    </w:p>
    <w:p w14:paraId="08F8D006" w14:textId="06EECF41" w:rsidR="006E54FC" w:rsidRDefault="00E162CB" w:rsidP="003E6A71">
      <w:pPr>
        <w:pStyle w:val="ListParagraph"/>
        <w:numPr>
          <w:ilvl w:val="0"/>
          <w:numId w:val="27"/>
        </w:numPr>
        <w:tabs>
          <w:tab w:val="left" w:pos="1060"/>
        </w:tabs>
        <w:spacing w:before="104"/>
        <w:rPr>
          <w:sz w:val="20"/>
        </w:rPr>
      </w:pPr>
      <w:r>
        <w:rPr>
          <w:sz w:val="20"/>
        </w:rPr>
        <w:t>This</w:t>
      </w:r>
      <w:r>
        <w:rPr>
          <w:spacing w:val="-3"/>
          <w:sz w:val="20"/>
        </w:rPr>
        <w:t xml:space="preserve"> </w:t>
      </w:r>
      <w:r>
        <w:rPr>
          <w:sz w:val="20"/>
        </w:rPr>
        <w:t>laser</w:t>
      </w:r>
      <w:r>
        <w:rPr>
          <w:spacing w:val="-3"/>
          <w:sz w:val="20"/>
        </w:rPr>
        <w:t xml:space="preserve"> </w:t>
      </w:r>
      <w:r>
        <w:rPr>
          <w:sz w:val="20"/>
        </w:rPr>
        <w:t>device</w:t>
      </w:r>
      <w:r>
        <w:rPr>
          <w:spacing w:val="-3"/>
          <w:sz w:val="20"/>
        </w:rPr>
        <w:t xml:space="preserve"> </w:t>
      </w:r>
      <w:r>
        <w:rPr>
          <w:sz w:val="20"/>
        </w:rPr>
        <w:t>is</w:t>
      </w:r>
      <w:r>
        <w:rPr>
          <w:spacing w:val="-4"/>
          <w:sz w:val="20"/>
        </w:rPr>
        <w:t xml:space="preserve"> </w:t>
      </w:r>
      <w:r w:rsidR="00E3310C">
        <w:rPr>
          <w:sz w:val="20"/>
        </w:rPr>
        <w:t>intended</w:t>
      </w:r>
      <w:r>
        <w:rPr>
          <w:spacing w:val="-3"/>
          <w:sz w:val="20"/>
        </w:rPr>
        <w:t xml:space="preserve"> </w:t>
      </w:r>
      <w:r>
        <w:rPr>
          <w:sz w:val="20"/>
        </w:rPr>
        <w:t>for</w:t>
      </w:r>
      <w:r>
        <w:rPr>
          <w:spacing w:val="-2"/>
          <w:sz w:val="20"/>
        </w:rPr>
        <w:t xml:space="preserve"> </w:t>
      </w:r>
      <w:r w:rsidR="00E3310C">
        <w:rPr>
          <w:spacing w:val="-2"/>
          <w:sz w:val="20"/>
        </w:rPr>
        <w:t>human us</w:t>
      </w:r>
      <w:r>
        <w:rPr>
          <w:sz w:val="20"/>
        </w:rPr>
        <w:t>es</w:t>
      </w:r>
      <w:r>
        <w:rPr>
          <w:spacing w:val="-3"/>
          <w:sz w:val="20"/>
        </w:rPr>
        <w:t xml:space="preserve"> </w:t>
      </w:r>
      <w:r>
        <w:rPr>
          <w:spacing w:val="-2"/>
          <w:sz w:val="20"/>
        </w:rPr>
        <w:t>only!</w:t>
      </w:r>
    </w:p>
    <w:p w14:paraId="4C511A72" w14:textId="2396C30C" w:rsidR="006E54FC" w:rsidRDefault="00E162CB" w:rsidP="003E6A71">
      <w:pPr>
        <w:pStyle w:val="ListParagraph"/>
        <w:numPr>
          <w:ilvl w:val="0"/>
          <w:numId w:val="27"/>
        </w:numPr>
        <w:tabs>
          <w:tab w:val="left" w:pos="1060"/>
        </w:tabs>
        <w:spacing w:before="130" w:line="249" w:lineRule="auto"/>
        <w:ind w:right="367"/>
        <w:rPr>
          <w:sz w:val="20"/>
        </w:rPr>
      </w:pPr>
      <w:r>
        <w:rPr>
          <w:sz w:val="20"/>
        </w:rPr>
        <w:t>This</w:t>
      </w:r>
      <w:r>
        <w:rPr>
          <w:spacing w:val="-2"/>
          <w:sz w:val="20"/>
        </w:rPr>
        <w:t xml:space="preserve"> </w:t>
      </w:r>
      <w:r>
        <w:rPr>
          <w:sz w:val="20"/>
        </w:rPr>
        <w:t>laser</w:t>
      </w:r>
      <w:r>
        <w:rPr>
          <w:spacing w:val="-3"/>
          <w:sz w:val="20"/>
        </w:rPr>
        <w:t xml:space="preserve"> </w:t>
      </w:r>
      <w:r>
        <w:rPr>
          <w:sz w:val="20"/>
        </w:rPr>
        <w:t>device</w:t>
      </w:r>
      <w:r>
        <w:rPr>
          <w:spacing w:val="-3"/>
          <w:sz w:val="20"/>
        </w:rPr>
        <w:t xml:space="preserve"> </w:t>
      </w:r>
      <w:r>
        <w:rPr>
          <w:sz w:val="20"/>
        </w:rPr>
        <w:t>produces</w:t>
      </w:r>
      <w:r>
        <w:rPr>
          <w:spacing w:val="-3"/>
          <w:sz w:val="20"/>
        </w:rPr>
        <w:t xml:space="preserve"> </w:t>
      </w:r>
      <w:r w:rsidR="00E3310C">
        <w:rPr>
          <w:sz w:val="20"/>
        </w:rPr>
        <w:t>808</w:t>
      </w:r>
      <w:r>
        <w:rPr>
          <w:sz w:val="20"/>
        </w:rPr>
        <w:t>-nanometer</w:t>
      </w:r>
      <w:r>
        <w:rPr>
          <w:spacing w:val="-3"/>
          <w:sz w:val="20"/>
        </w:rPr>
        <w:t xml:space="preserve"> </w:t>
      </w:r>
      <w:r w:rsidR="00E3310C">
        <w:rPr>
          <w:spacing w:val="-3"/>
          <w:sz w:val="20"/>
        </w:rPr>
        <w:t xml:space="preserve">(808 nm) </w:t>
      </w:r>
      <w:r>
        <w:rPr>
          <w:sz w:val="20"/>
        </w:rPr>
        <w:t>near</w:t>
      </w:r>
      <w:r>
        <w:rPr>
          <w:spacing w:val="-3"/>
          <w:sz w:val="20"/>
        </w:rPr>
        <w:t xml:space="preserve"> </w:t>
      </w:r>
      <w:r>
        <w:rPr>
          <w:sz w:val="20"/>
        </w:rPr>
        <w:t>infrared</w:t>
      </w:r>
      <w:r>
        <w:rPr>
          <w:spacing w:val="-3"/>
          <w:sz w:val="20"/>
        </w:rPr>
        <w:t xml:space="preserve"> </w:t>
      </w:r>
      <w:r>
        <w:rPr>
          <w:sz w:val="20"/>
        </w:rPr>
        <w:t>laser</w:t>
      </w:r>
      <w:r>
        <w:rPr>
          <w:spacing w:val="-3"/>
          <w:sz w:val="20"/>
        </w:rPr>
        <w:t xml:space="preserve"> </w:t>
      </w:r>
      <w:r>
        <w:rPr>
          <w:sz w:val="20"/>
        </w:rPr>
        <w:t>energy</w:t>
      </w:r>
      <w:r>
        <w:rPr>
          <w:spacing w:val="-3"/>
          <w:sz w:val="20"/>
        </w:rPr>
        <w:t xml:space="preserve"> </w:t>
      </w:r>
      <w:r>
        <w:rPr>
          <w:sz w:val="20"/>
        </w:rPr>
        <w:t>that</w:t>
      </w:r>
      <w:r>
        <w:rPr>
          <w:spacing w:val="-2"/>
          <w:sz w:val="20"/>
        </w:rPr>
        <w:t xml:space="preserve"> </w:t>
      </w:r>
      <w:r>
        <w:rPr>
          <w:sz w:val="20"/>
        </w:rPr>
        <w:t>is</w:t>
      </w:r>
      <w:r>
        <w:rPr>
          <w:spacing w:val="-3"/>
          <w:sz w:val="20"/>
        </w:rPr>
        <w:t xml:space="preserve"> </w:t>
      </w:r>
      <w:r>
        <w:rPr>
          <w:sz w:val="20"/>
        </w:rPr>
        <w:t>invisible</w:t>
      </w:r>
      <w:r>
        <w:rPr>
          <w:spacing w:val="-3"/>
          <w:sz w:val="20"/>
        </w:rPr>
        <w:t xml:space="preserve"> </w:t>
      </w:r>
      <w:r>
        <w:rPr>
          <w:sz w:val="20"/>
        </w:rPr>
        <w:t>and</w:t>
      </w:r>
      <w:r>
        <w:rPr>
          <w:spacing w:val="-3"/>
          <w:sz w:val="20"/>
        </w:rPr>
        <w:t xml:space="preserve"> </w:t>
      </w:r>
      <w:r>
        <w:rPr>
          <w:sz w:val="20"/>
        </w:rPr>
        <w:t>can</w:t>
      </w:r>
      <w:r>
        <w:rPr>
          <w:spacing w:val="-2"/>
          <w:sz w:val="20"/>
        </w:rPr>
        <w:t xml:space="preserve"> </w:t>
      </w:r>
      <w:r>
        <w:rPr>
          <w:sz w:val="20"/>
        </w:rPr>
        <w:t>be</w:t>
      </w:r>
      <w:r>
        <w:rPr>
          <w:spacing w:val="-3"/>
          <w:sz w:val="20"/>
        </w:rPr>
        <w:t xml:space="preserve"> </w:t>
      </w:r>
      <w:r>
        <w:rPr>
          <w:sz w:val="20"/>
        </w:rPr>
        <w:t>an</w:t>
      </w:r>
      <w:r>
        <w:rPr>
          <w:spacing w:val="-3"/>
          <w:sz w:val="20"/>
        </w:rPr>
        <w:t xml:space="preserve"> </w:t>
      </w:r>
      <w:r>
        <w:rPr>
          <w:sz w:val="20"/>
        </w:rPr>
        <w:t xml:space="preserve">extreme hazard to the eyes of any living being. Irreparable corneal and/or retinal damage may occur if a person exposes one or both eyes to direct </w:t>
      </w:r>
      <w:r w:rsidR="000B49A6">
        <w:rPr>
          <w:sz w:val="20"/>
        </w:rPr>
        <w:t>and</w:t>
      </w:r>
      <w:r>
        <w:rPr>
          <w:sz w:val="20"/>
        </w:rPr>
        <w:t xml:space="preserve"> indirect (reflected) laser energy.</w:t>
      </w:r>
    </w:p>
    <w:p w14:paraId="5E705DF4" w14:textId="64221F17" w:rsidR="006E54FC" w:rsidRDefault="00E3310C" w:rsidP="003E6A71">
      <w:pPr>
        <w:pStyle w:val="ListParagraph"/>
        <w:numPr>
          <w:ilvl w:val="0"/>
          <w:numId w:val="27"/>
        </w:numPr>
        <w:tabs>
          <w:tab w:val="left" w:pos="1060"/>
        </w:tabs>
        <w:spacing w:before="123" w:line="249" w:lineRule="auto"/>
        <w:ind w:right="432"/>
        <w:rPr>
          <w:sz w:val="20"/>
        </w:rPr>
      </w:pPr>
      <w:r>
        <w:rPr>
          <w:sz w:val="20"/>
        </w:rPr>
        <w:t xml:space="preserve">Improper use of </w:t>
      </w:r>
      <w:r w:rsidR="00D96333">
        <w:rPr>
          <w:sz w:val="20"/>
        </w:rPr>
        <w:t>system</w:t>
      </w:r>
      <w:r>
        <w:rPr>
          <w:sz w:val="20"/>
        </w:rPr>
        <w:t xml:space="preserve"> controls</w:t>
      </w:r>
      <w:r w:rsidR="00E162CB">
        <w:rPr>
          <w:spacing w:val="-3"/>
          <w:sz w:val="20"/>
        </w:rPr>
        <w:t xml:space="preserve"> </w:t>
      </w:r>
      <w:r w:rsidR="00E162CB">
        <w:rPr>
          <w:sz w:val="20"/>
        </w:rPr>
        <w:t>or</w:t>
      </w:r>
      <w:r w:rsidR="00E162CB">
        <w:rPr>
          <w:spacing w:val="-3"/>
          <w:sz w:val="20"/>
        </w:rPr>
        <w:t xml:space="preserve"> </w:t>
      </w:r>
      <w:r w:rsidR="00E162CB">
        <w:rPr>
          <w:sz w:val="20"/>
        </w:rPr>
        <w:t>performance</w:t>
      </w:r>
      <w:r w:rsidR="00E162CB">
        <w:rPr>
          <w:spacing w:val="-3"/>
          <w:sz w:val="20"/>
        </w:rPr>
        <w:t xml:space="preserve"> </w:t>
      </w:r>
      <w:r w:rsidR="00E162CB">
        <w:rPr>
          <w:sz w:val="20"/>
        </w:rPr>
        <w:t>of</w:t>
      </w:r>
      <w:r w:rsidR="00E162CB">
        <w:rPr>
          <w:spacing w:val="-3"/>
          <w:sz w:val="20"/>
        </w:rPr>
        <w:t xml:space="preserve"> </w:t>
      </w:r>
      <w:r w:rsidR="00E162CB">
        <w:rPr>
          <w:sz w:val="20"/>
        </w:rPr>
        <w:t>procedures</w:t>
      </w:r>
      <w:r w:rsidR="00E162CB">
        <w:rPr>
          <w:spacing w:val="-3"/>
          <w:sz w:val="20"/>
        </w:rPr>
        <w:t xml:space="preserve"> </w:t>
      </w:r>
      <w:r w:rsidR="00E162CB">
        <w:rPr>
          <w:sz w:val="20"/>
        </w:rPr>
        <w:t>other</w:t>
      </w:r>
      <w:r w:rsidR="00E162CB">
        <w:rPr>
          <w:spacing w:val="-3"/>
          <w:sz w:val="20"/>
        </w:rPr>
        <w:t xml:space="preserve"> </w:t>
      </w:r>
      <w:r w:rsidR="00E162CB">
        <w:rPr>
          <w:sz w:val="20"/>
        </w:rPr>
        <w:t>than</w:t>
      </w:r>
      <w:r w:rsidR="00E162CB">
        <w:rPr>
          <w:spacing w:val="-3"/>
          <w:sz w:val="20"/>
        </w:rPr>
        <w:t xml:space="preserve"> </w:t>
      </w:r>
      <w:r w:rsidR="00E162CB">
        <w:rPr>
          <w:sz w:val="20"/>
        </w:rPr>
        <w:t>those</w:t>
      </w:r>
      <w:r w:rsidR="00E162CB">
        <w:rPr>
          <w:spacing w:val="-3"/>
          <w:sz w:val="20"/>
        </w:rPr>
        <w:t xml:space="preserve"> </w:t>
      </w:r>
      <w:r w:rsidR="00E162CB">
        <w:rPr>
          <w:sz w:val="20"/>
        </w:rPr>
        <w:t>specified</w:t>
      </w:r>
      <w:r w:rsidR="00E162CB">
        <w:rPr>
          <w:spacing w:val="-3"/>
          <w:sz w:val="20"/>
        </w:rPr>
        <w:t xml:space="preserve"> </w:t>
      </w:r>
      <w:r w:rsidR="00E162CB">
        <w:rPr>
          <w:sz w:val="20"/>
        </w:rPr>
        <w:t>in</w:t>
      </w:r>
      <w:r w:rsidR="00E162CB">
        <w:rPr>
          <w:spacing w:val="-3"/>
          <w:sz w:val="20"/>
        </w:rPr>
        <w:t xml:space="preserve"> </w:t>
      </w:r>
      <w:r w:rsidR="00E162CB">
        <w:rPr>
          <w:sz w:val="20"/>
        </w:rPr>
        <w:t>this manual may result in hazardous radiation exposure.</w:t>
      </w:r>
    </w:p>
    <w:p w14:paraId="17D151FA" w14:textId="0C8DD9B0" w:rsidR="006E54FC" w:rsidRDefault="00230E55" w:rsidP="003E6A71">
      <w:pPr>
        <w:pStyle w:val="ListParagraph"/>
        <w:numPr>
          <w:ilvl w:val="0"/>
          <w:numId w:val="27"/>
        </w:numPr>
        <w:tabs>
          <w:tab w:val="left" w:pos="1060"/>
        </w:tabs>
        <w:spacing w:before="121" w:line="249" w:lineRule="auto"/>
        <w:ind w:right="149"/>
        <w:rPr>
          <w:sz w:val="20"/>
        </w:rPr>
      </w:pPr>
      <w:r>
        <w:rPr>
          <w:sz w:val="20"/>
        </w:rPr>
        <w:t>Failure to comply</w:t>
      </w:r>
      <w:r w:rsidR="00E162CB">
        <w:rPr>
          <w:spacing w:val="-8"/>
          <w:sz w:val="20"/>
        </w:rPr>
        <w:t xml:space="preserve"> </w:t>
      </w:r>
      <w:r w:rsidR="00E162CB">
        <w:rPr>
          <w:sz w:val="20"/>
        </w:rPr>
        <w:t>with</w:t>
      </w:r>
      <w:r w:rsidR="00E162CB">
        <w:rPr>
          <w:spacing w:val="-5"/>
          <w:sz w:val="20"/>
        </w:rPr>
        <w:t xml:space="preserve"> </w:t>
      </w:r>
      <w:r w:rsidR="00E162CB">
        <w:rPr>
          <w:sz w:val="20"/>
        </w:rPr>
        <w:t>all</w:t>
      </w:r>
      <w:r w:rsidR="00E162CB">
        <w:rPr>
          <w:spacing w:val="-5"/>
          <w:sz w:val="20"/>
        </w:rPr>
        <w:t xml:space="preserve"> </w:t>
      </w:r>
      <w:r w:rsidR="00E162CB">
        <w:rPr>
          <w:sz w:val="20"/>
        </w:rPr>
        <w:t>safety</w:t>
      </w:r>
      <w:r w:rsidR="00E162CB">
        <w:rPr>
          <w:spacing w:val="-4"/>
          <w:sz w:val="20"/>
        </w:rPr>
        <w:t xml:space="preserve"> </w:t>
      </w:r>
      <w:r w:rsidR="00E162CB">
        <w:rPr>
          <w:sz w:val="20"/>
        </w:rPr>
        <w:t>instructions</w:t>
      </w:r>
      <w:r w:rsidR="00E162CB">
        <w:rPr>
          <w:spacing w:val="-5"/>
          <w:sz w:val="20"/>
        </w:rPr>
        <w:t xml:space="preserve"> </w:t>
      </w:r>
      <w:r w:rsidR="00E162CB">
        <w:rPr>
          <w:sz w:val="20"/>
        </w:rPr>
        <w:t>and</w:t>
      </w:r>
      <w:r w:rsidR="00E162CB">
        <w:rPr>
          <w:spacing w:val="-5"/>
          <w:sz w:val="20"/>
        </w:rPr>
        <w:t xml:space="preserve"> </w:t>
      </w:r>
      <w:r w:rsidR="00E162CB">
        <w:rPr>
          <w:sz w:val="20"/>
        </w:rPr>
        <w:t>warnings</w:t>
      </w:r>
      <w:r w:rsidR="00E162CB">
        <w:rPr>
          <w:spacing w:val="-5"/>
          <w:sz w:val="20"/>
        </w:rPr>
        <w:t xml:space="preserve"> </w:t>
      </w:r>
      <w:r w:rsidR="00E162CB">
        <w:rPr>
          <w:sz w:val="20"/>
        </w:rPr>
        <w:t>may</w:t>
      </w:r>
      <w:r w:rsidR="00E162CB">
        <w:rPr>
          <w:spacing w:val="-4"/>
          <w:sz w:val="20"/>
        </w:rPr>
        <w:t xml:space="preserve"> </w:t>
      </w:r>
      <w:r w:rsidR="00E162CB">
        <w:rPr>
          <w:sz w:val="20"/>
        </w:rPr>
        <w:t>expose</w:t>
      </w:r>
      <w:r w:rsidR="00E162CB">
        <w:rPr>
          <w:spacing w:val="-5"/>
          <w:sz w:val="20"/>
        </w:rPr>
        <w:t xml:space="preserve"> </w:t>
      </w:r>
      <w:r w:rsidR="00E162CB">
        <w:rPr>
          <w:sz w:val="20"/>
        </w:rPr>
        <w:t>all</w:t>
      </w:r>
      <w:r w:rsidR="00E162CB">
        <w:rPr>
          <w:spacing w:val="-5"/>
          <w:sz w:val="20"/>
        </w:rPr>
        <w:t xml:space="preserve"> </w:t>
      </w:r>
      <w:r w:rsidR="00E162CB">
        <w:rPr>
          <w:sz w:val="20"/>
        </w:rPr>
        <w:t>participants</w:t>
      </w:r>
      <w:r w:rsidR="00E162CB">
        <w:rPr>
          <w:spacing w:val="-5"/>
          <w:sz w:val="20"/>
        </w:rPr>
        <w:t xml:space="preserve"> </w:t>
      </w:r>
      <w:r w:rsidR="00E162CB">
        <w:rPr>
          <w:sz w:val="20"/>
        </w:rPr>
        <w:t>to</w:t>
      </w:r>
      <w:r w:rsidR="00E162CB">
        <w:rPr>
          <w:spacing w:val="-4"/>
          <w:sz w:val="20"/>
        </w:rPr>
        <w:t xml:space="preserve"> </w:t>
      </w:r>
      <w:r w:rsidR="00E162CB">
        <w:rPr>
          <w:sz w:val="20"/>
        </w:rPr>
        <w:t>harmful</w:t>
      </w:r>
      <w:r w:rsidR="00E162CB">
        <w:rPr>
          <w:spacing w:val="-5"/>
          <w:sz w:val="20"/>
        </w:rPr>
        <w:t xml:space="preserve"> </w:t>
      </w:r>
      <w:r w:rsidR="00E162CB">
        <w:rPr>
          <w:sz w:val="20"/>
        </w:rPr>
        <w:t>levels</w:t>
      </w:r>
      <w:r w:rsidR="00E162CB">
        <w:rPr>
          <w:spacing w:val="-5"/>
          <w:sz w:val="20"/>
        </w:rPr>
        <w:t xml:space="preserve"> </w:t>
      </w:r>
      <w:r w:rsidR="00E162CB">
        <w:rPr>
          <w:sz w:val="20"/>
        </w:rPr>
        <w:t>of laser radiation and/or dangerous levels of electrical current.</w:t>
      </w:r>
    </w:p>
    <w:p w14:paraId="5442B2B8" w14:textId="7D6E7591" w:rsidR="006E54FC" w:rsidRDefault="00230E55" w:rsidP="003E6A71">
      <w:pPr>
        <w:pStyle w:val="ListParagraph"/>
        <w:numPr>
          <w:ilvl w:val="0"/>
          <w:numId w:val="27"/>
        </w:numPr>
        <w:tabs>
          <w:tab w:val="left" w:pos="1060"/>
        </w:tabs>
        <w:spacing w:before="122"/>
        <w:rPr>
          <w:sz w:val="20"/>
        </w:rPr>
      </w:pPr>
      <w:r>
        <w:rPr>
          <w:sz w:val="20"/>
        </w:rPr>
        <w:t>NEVER DIRECT THE LASER BEAM AT ANYTHING OTHER THAN THE AREA TO BE TREATED</w:t>
      </w:r>
      <w:r w:rsidR="00E162CB">
        <w:rPr>
          <w:spacing w:val="-2"/>
          <w:sz w:val="20"/>
        </w:rPr>
        <w:t>.</w:t>
      </w:r>
    </w:p>
    <w:p w14:paraId="1DCF20F3" w14:textId="1C2167CC" w:rsidR="006E54FC" w:rsidRPr="00230E55" w:rsidRDefault="00E162CB" w:rsidP="003E6A71">
      <w:pPr>
        <w:pStyle w:val="ListParagraph"/>
        <w:numPr>
          <w:ilvl w:val="0"/>
          <w:numId w:val="27"/>
        </w:numPr>
        <w:tabs>
          <w:tab w:val="left" w:pos="1060"/>
        </w:tabs>
        <w:spacing w:before="130" w:line="249" w:lineRule="auto"/>
        <w:ind w:right="219"/>
        <w:rPr>
          <w:sz w:val="20"/>
        </w:rPr>
      </w:pPr>
      <w:r>
        <w:rPr>
          <w:sz w:val="20"/>
        </w:rPr>
        <w:t>NEVER</w:t>
      </w:r>
      <w:r>
        <w:rPr>
          <w:spacing w:val="-2"/>
          <w:sz w:val="20"/>
        </w:rPr>
        <w:t xml:space="preserve"> </w:t>
      </w:r>
      <w:r>
        <w:rPr>
          <w:sz w:val="20"/>
        </w:rPr>
        <w:t>allow</w:t>
      </w:r>
      <w:r>
        <w:rPr>
          <w:spacing w:val="-2"/>
          <w:sz w:val="20"/>
        </w:rPr>
        <w:t xml:space="preserve"> </w:t>
      </w:r>
      <w:r>
        <w:rPr>
          <w:sz w:val="20"/>
        </w:rPr>
        <w:t>any</w:t>
      </w:r>
      <w:r>
        <w:rPr>
          <w:spacing w:val="-2"/>
          <w:sz w:val="20"/>
        </w:rPr>
        <w:t xml:space="preserve"> </w:t>
      </w:r>
      <w:r w:rsidR="00230E55">
        <w:rPr>
          <w:spacing w:val="-2"/>
          <w:sz w:val="20"/>
        </w:rPr>
        <w:t>person</w:t>
      </w:r>
      <w:r>
        <w:rPr>
          <w:spacing w:val="-2"/>
          <w:sz w:val="20"/>
        </w:rPr>
        <w:t xml:space="preserve"> </w:t>
      </w:r>
      <w:r>
        <w:rPr>
          <w:sz w:val="20"/>
        </w:rPr>
        <w:t>to</w:t>
      </w:r>
      <w:r>
        <w:rPr>
          <w:spacing w:val="-2"/>
          <w:sz w:val="20"/>
        </w:rPr>
        <w:t xml:space="preserve"> </w:t>
      </w:r>
      <w:r>
        <w:rPr>
          <w:sz w:val="20"/>
        </w:rPr>
        <w:t>look</w:t>
      </w:r>
      <w:r>
        <w:rPr>
          <w:spacing w:val="-2"/>
          <w:sz w:val="20"/>
        </w:rPr>
        <w:t xml:space="preserve"> </w:t>
      </w:r>
      <w:r>
        <w:rPr>
          <w:sz w:val="20"/>
        </w:rPr>
        <w:t>directly</w:t>
      </w:r>
      <w:r>
        <w:rPr>
          <w:spacing w:val="-2"/>
          <w:sz w:val="20"/>
        </w:rPr>
        <w:t xml:space="preserve"> </w:t>
      </w:r>
      <w:r>
        <w:rPr>
          <w:sz w:val="20"/>
        </w:rPr>
        <w:t>into</w:t>
      </w:r>
      <w:r>
        <w:rPr>
          <w:spacing w:val="-2"/>
          <w:sz w:val="20"/>
        </w:rPr>
        <w:t xml:space="preserve"> </w:t>
      </w:r>
      <w:r>
        <w:rPr>
          <w:sz w:val="20"/>
        </w:rPr>
        <w:t>the</w:t>
      </w:r>
      <w:r>
        <w:rPr>
          <w:spacing w:val="-2"/>
          <w:sz w:val="20"/>
        </w:rPr>
        <w:t xml:space="preserve"> </w:t>
      </w:r>
      <w:r w:rsidR="00230E55">
        <w:rPr>
          <w:sz w:val="20"/>
        </w:rPr>
        <w:t>diode housing or output optic</w:t>
      </w:r>
      <w:r>
        <w:rPr>
          <w:spacing w:val="-2"/>
          <w:sz w:val="20"/>
        </w:rPr>
        <w:t xml:space="preserve"> </w:t>
      </w:r>
      <w:r>
        <w:rPr>
          <w:sz w:val="20"/>
        </w:rPr>
        <w:t>connected</w:t>
      </w:r>
      <w:r>
        <w:rPr>
          <w:spacing w:val="-2"/>
          <w:sz w:val="20"/>
        </w:rPr>
        <w:t xml:space="preserve"> </w:t>
      </w:r>
      <w:r>
        <w:rPr>
          <w:sz w:val="20"/>
        </w:rPr>
        <w:t>to</w:t>
      </w:r>
      <w:r>
        <w:rPr>
          <w:spacing w:val="-2"/>
          <w:sz w:val="20"/>
        </w:rPr>
        <w:t xml:space="preserve"> </w:t>
      </w:r>
      <w:r>
        <w:rPr>
          <w:sz w:val="20"/>
        </w:rPr>
        <w:t>an active laser device - WITH or WITHOUT wearing laser</w:t>
      </w:r>
      <w:r w:rsidR="00230E55">
        <w:rPr>
          <w:sz w:val="20"/>
        </w:rPr>
        <w:t xml:space="preserve"> </w:t>
      </w:r>
      <w:r w:rsidRPr="00230E55">
        <w:rPr>
          <w:sz w:val="20"/>
        </w:rPr>
        <w:t>emission protective eyewear.</w:t>
      </w:r>
    </w:p>
    <w:p w14:paraId="2E2FD788" w14:textId="2F64DFDE" w:rsidR="006E54FC" w:rsidRDefault="00E162CB" w:rsidP="003E6A71">
      <w:pPr>
        <w:pStyle w:val="ListParagraph"/>
        <w:numPr>
          <w:ilvl w:val="0"/>
          <w:numId w:val="27"/>
        </w:numPr>
        <w:tabs>
          <w:tab w:val="left" w:pos="1060"/>
        </w:tabs>
        <w:spacing w:before="122" w:line="249" w:lineRule="auto"/>
        <w:ind w:right="235"/>
        <w:rPr>
          <w:sz w:val="20"/>
        </w:rPr>
      </w:pPr>
      <w:r>
        <w:rPr>
          <w:sz w:val="20"/>
        </w:rPr>
        <w:t>DO</w:t>
      </w:r>
      <w:r>
        <w:rPr>
          <w:spacing w:val="-2"/>
          <w:sz w:val="20"/>
        </w:rPr>
        <w:t xml:space="preserve"> </w:t>
      </w:r>
      <w:r>
        <w:rPr>
          <w:sz w:val="20"/>
        </w:rPr>
        <w:t>NOT</w:t>
      </w:r>
      <w:r>
        <w:rPr>
          <w:spacing w:val="-6"/>
          <w:sz w:val="20"/>
        </w:rPr>
        <w:t xml:space="preserve"> </w:t>
      </w:r>
      <w:r>
        <w:rPr>
          <w:sz w:val="20"/>
        </w:rPr>
        <w:t>allow</w:t>
      </w:r>
      <w:r>
        <w:rPr>
          <w:spacing w:val="-2"/>
          <w:sz w:val="20"/>
        </w:rPr>
        <w:t xml:space="preserve"> </w:t>
      </w:r>
      <w:r>
        <w:rPr>
          <w:sz w:val="20"/>
        </w:rPr>
        <w:t>any</w:t>
      </w:r>
      <w:r>
        <w:rPr>
          <w:spacing w:val="-2"/>
          <w:sz w:val="20"/>
        </w:rPr>
        <w:t xml:space="preserve"> </w:t>
      </w:r>
      <w:r>
        <w:rPr>
          <w:sz w:val="20"/>
        </w:rPr>
        <w:t>reflective</w:t>
      </w:r>
      <w:r>
        <w:rPr>
          <w:spacing w:val="-2"/>
          <w:sz w:val="20"/>
        </w:rPr>
        <w:t xml:space="preserve"> </w:t>
      </w:r>
      <w:r>
        <w:rPr>
          <w:sz w:val="20"/>
        </w:rPr>
        <w:t>object</w:t>
      </w:r>
      <w:r>
        <w:rPr>
          <w:spacing w:val="-2"/>
          <w:sz w:val="20"/>
        </w:rPr>
        <w:t xml:space="preserve"> </w:t>
      </w:r>
      <w:r>
        <w:rPr>
          <w:sz w:val="20"/>
        </w:rPr>
        <w:t>to</w:t>
      </w:r>
      <w:r>
        <w:rPr>
          <w:spacing w:val="-2"/>
          <w:sz w:val="20"/>
        </w:rPr>
        <w:t xml:space="preserve"> </w:t>
      </w:r>
      <w:r>
        <w:rPr>
          <w:sz w:val="20"/>
        </w:rPr>
        <w:t>fall</w:t>
      </w:r>
      <w:r>
        <w:rPr>
          <w:spacing w:val="-2"/>
          <w:sz w:val="20"/>
        </w:rPr>
        <w:t xml:space="preserve"> </w:t>
      </w:r>
      <w:r>
        <w:rPr>
          <w:sz w:val="20"/>
        </w:rPr>
        <w:t>into</w:t>
      </w:r>
      <w:r>
        <w:rPr>
          <w:spacing w:val="-2"/>
          <w:sz w:val="20"/>
        </w:rPr>
        <w:t xml:space="preserve"> </w:t>
      </w:r>
      <w:r>
        <w:rPr>
          <w:sz w:val="20"/>
        </w:rPr>
        <w:t>or</w:t>
      </w:r>
      <w:r>
        <w:rPr>
          <w:spacing w:val="-2"/>
          <w:sz w:val="20"/>
        </w:rPr>
        <w:t xml:space="preserve"> </w:t>
      </w:r>
      <w:r>
        <w:rPr>
          <w:sz w:val="20"/>
        </w:rPr>
        <w:t>obstruct</w:t>
      </w:r>
      <w:r>
        <w:rPr>
          <w:spacing w:val="-2"/>
          <w:sz w:val="20"/>
        </w:rPr>
        <w:t xml:space="preserve"> </w:t>
      </w:r>
      <w:r>
        <w:rPr>
          <w:sz w:val="20"/>
        </w:rPr>
        <w:t>the</w:t>
      </w:r>
      <w:r>
        <w:rPr>
          <w:spacing w:val="-2"/>
          <w:sz w:val="20"/>
        </w:rPr>
        <w:t xml:space="preserve"> </w:t>
      </w:r>
      <w:r>
        <w:rPr>
          <w:sz w:val="20"/>
        </w:rPr>
        <w:t>path</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laser</w:t>
      </w:r>
      <w:r>
        <w:rPr>
          <w:spacing w:val="-2"/>
          <w:sz w:val="20"/>
        </w:rPr>
        <w:t xml:space="preserve"> </w:t>
      </w:r>
      <w:r>
        <w:rPr>
          <w:sz w:val="20"/>
        </w:rPr>
        <w:t>energy</w:t>
      </w:r>
      <w:r>
        <w:rPr>
          <w:spacing w:val="-2"/>
          <w:sz w:val="20"/>
        </w:rPr>
        <w:t xml:space="preserve"> </w:t>
      </w:r>
      <w:r>
        <w:rPr>
          <w:sz w:val="20"/>
        </w:rPr>
        <w:t>produced</w:t>
      </w:r>
      <w:r>
        <w:rPr>
          <w:spacing w:val="-2"/>
          <w:sz w:val="20"/>
        </w:rPr>
        <w:t xml:space="preserve"> </w:t>
      </w:r>
      <w:r>
        <w:rPr>
          <w:sz w:val="20"/>
        </w:rPr>
        <w:t>by</w:t>
      </w:r>
      <w:r>
        <w:rPr>
          <w:spacing w:val="-2"/>
          <w:sz w:val="20"/>
        </w:rPr>
        <w:t xml:space="preserve"> </w:t>
      </w:r>
      <w:r>
        <w:rPr>
          <w:sz w:val="20"/>
        </w:rPr>
        <w:t>this</w:t>
      </w:r>
      <w:r>
        <w:rPr>
          <w:spacing w:val="-2"/>
          <w:sz w:val="20"/>
        </w:rPr>
        <w:t xml:space="preserve"> </w:t>
      </w:r>
      <w:r>
        <w:rPr>
          <w:sz w:val="20"/>
        </w:rPr>
        <w:t xml:space="preserve">device. Scattered or reflected laser energy can cause </w:t>
      </w:r>
      <w:r w:rsidR="0078009F">
        <w:rPr>
          <w:sz w:val="20"/>
        </w:rPr>
        <w:t>severe damage</w:t>
      </w:r>
      <w:r>
        <w:rPr>
          <w:sz w:val="20"/>
        </w:rPr>
        <w:t xml:space="preserve"> to eyes and skin. The operator, all assistants, and the patient must remove all reflective objects (such as rings, metal watchbands, and jewelry) prior to treatment with this device.</w:t>
      </w:r>
    </w:p>
    <w:p w14:paraId="7C6C3A4B" w14:textId="53BD2021" w:rsidR="006E54FC" w:rsidRDefault="00E162CB" w:rsidP="003E6A71">
      <w:pPr>
        <w:pStyle w:val="ListParagraph"/>
        <w:numPr>
          <w:ilvl w:val="0"/>
          <w:numId w:val="27"/>
        </w:numPr>
        <w:tabs>
          <w:tab w:val="left" w:pos="1060"/>
        </w:tabs>
        <w:spacing w:before="123" w:line="249" w:lineRule="auto"/>
        <w:ind w:right="262"/>
        <w:rPr>
          <w:sz w:val="20"/>
        </w:rPr>
      </w:pPr>
      <w:r>
        <w:rPr>
          <w:sz w:val="20"/>
        </w:rPr>
        <w:t>THERE</w:t>
      </w:r>
      <w:r>
        <w:rPr>
          <w:spacing w:val="-14"/>
          <w:sz w:val="20"/>
        </w:rPr>
        <w:t xml:space="preserve"> </w:t>
      </w:r>
      <w:r>
        <w:rPr>
          <w:sz w:val="20"/>
        </w:rPr>
        <w:t>ARE</w:t>
      </w:r>
      <w:r>
        <w:rPr>
          <w:spacing w:val="-3"/>
          <w:sz w:val="20"/>
        </w:rPr>
        <w:t xml:space="preserve"> </w:t>
      </w:r>
      <w:r>
        <w:rPr>
          <w:sz w:val="20"/>
        </w:rPr>
        <w:t>NO</w:t>
      </w:r>
      <w:r>
        <w:rPr>
          <w:spacing w:val="-4"/>
          <w:sz w:val="20"/>
        </w:rPr>
        <w:t xml:space="preserve"> </w:t>
      </w:r>
      <w:r>
        <w:rPr>
          <w:sz w:val="20"/>
        </w:rPr>
        <w:t>USER-SERVICEABLE</w:t>
      </w:r>
      <w:r>
        <w:rPr>
          <w:spacing w:val="-3"/>
          <w:sz w:val="20"/>
        </w:rPr>
        <w:t xml:space="preserve"> </w:t>
      </w:r>
      <w:r>
        <w:rPr>
          <w:sz w:val="20"/>
        </w:rPr>
        <w:t>COMPONENTS</w:t>
      </w:r>
      <w:r>
        <w:rPr>
          <w:spacing w:val="-4"/>
          <w:sz w:val="20"/>
        </w:rPr>
        <w:t xml:space="preserve"> </w:t>
      </w:r>
      <w:r>
        <w:rPr>
          <w:sz w:val="20"/>
        </w:rPr>
        <w:t>inside</w:t>
      </w:r>
      <w:r>
        <w:rPr>
          <w:spacing w:val="-4"/>
          <w:sz w:val="20"/>
        </w:rPr>
        <w:t xml:space="preserve"> </w:t>
      </w:r>
      <w:r>
        <w:rPr>
          <w:sz w:val="20"/>
        </w:rPr>
        <w:t>this</w:t>
      </w:r>
      <w:r>
        <w:rPr>
          <w:spacing w:val="-3"/>
          <w:sz w:val="20"/>
        </w:rPr>
        <w:t xml:space="preserve"> </w:t>
      </w:r>
      <w:r>
        <w:rPr>
          <w:sz w:val="20"/>
        </w:rPr>
        <w:t>laser</w:t>
      </w:r>
      <w:r>
        <w:rPr>
          <w:spacing w:val="-4"/>
          <w:sz w:val="20"/>
        </w:rPr>
        <w:t xml:space="preserve"> </w:t>
      </w:r>
      <w:r>
        <w:rPr>
          <w:sz w:val="20"/>
        </w:rPr>
        <w:t>device.</w:t>
      </w:r>
      <w:r>
        <w:rPr>
          <w:spacing w:val="-7"/>
          <w:sz w:val="20"/>
        </w:rPr>
        <w:t xml:space="preserve"> </w:t>
      </w:r>
      <w:r w:rsidR="00230E55">
        <w:rPr>
          <w:spacing w:val="-7"/>
          <w:sz w:val="20"/>
        </w:rPr>
        <w:t xml:space="preserve"> DO NOT</w:t>
      </w:r>
      <w:r>
        <w:rPr>
          <w:spacing w:val="-4"/>
          <w:sz w:val="20"/>
        </w:rPr>
        <w:t xml:space="preserve"> </w:t>
      </w:r>
      <w:r>
        <w:rPr>
          <w:sz w:val="20"/>
        </w:rPr>
        <w:t>attempt</w:t>
      </w:r>
      <w:r>
        <w:rPr>
          <w:spacing w:val="-4"/>
          <w:sz w:val="20"/>
        </w:rPr>
        <w:t xml:space="preserve"> </w:t>
      </w:r>
      <w:r>
        <w:rPr>
          <w:sz w:val="20"/>
        </w:rPr>
        <w:t>to gain access to any internal device component. Doing so may cause serious and/or irreversible injury.</w:t>
      </w:r>
    </w:p>
    <w:p w14:paraId="5F0550CC" w14:textId="1364F635" w:rsidR="006E54FC" w:rsidRDefault="00E162CB" w:rsidP="003E6A71">
      <w:pPr>
        <w:pStyle w:val="ListParagraph"/>
        <w:numPr>
          <w:ilvl w:val="0"/>
          <w:numId w:val="27"/>
        </w:numPr>
        <w:tabs>
          <w:tab w:val="left" w:pos="1060"/>
        </w:tabs>
        <w:spacing w:before="121" w:line="249" w:lineRule="auto"/>
        <w:ind w:right="119"/>
        <w:rPr>
          <w:sz w:val="20"/>
        </w:rPr>
      </w:pPr>
      <w:r>
        <w:rPr>
          <w:sz w:val="20"/>
        </w:rPr>
        <w:t>DO</w:t>
      </w:r>
      <w:r>
        <w:rPr>
          <w:spacing w:val="-4"/>
          <w:sz w:val="20"/>
        </w:rPr>
        <w:t xml:space="preserve"> </w:t>
      </w:r>
      <w:r>
        <w:rPr>
          <w:sz w:val="20"/>
        </w:rPr>
        <w:t>NOT</w:t>
      </w:r>
      <w:r>
        <w:rPr>
          <w:spacing w:val="-7"/>
          <w:sz w:val="20"/>
        </w:rPr>
        <w:t xml:space="preserve"> </w:t>
      </w:r>
      <w:r>
        <w:rPr>
          <w:sz w:val="20"/>
        </w:rPr>
        <w:t>remove</w:t>
      </w:r>
      <w:r>
        <w:rPr>
          <w:spacing w:val="-4"/>
          <w:sz w:val="20"/>
        </w:rPr>
        <w:t xml:space="preserve"> </w:t>
      </w:r>
      <w:r>
        <w:rPr>
          <w:sz w:val="20"/>
        </w:rPr>
        <w:t>protective</w:t>
      </w:r>
      <w:r>
        <w:rPr>
          <w:spacing w:val="-4"/>
          <w:sz w:val="20"/>
        </w:rPr>
        <w:t xml:space="preserve"> </w:t>
      </w:r>
      <w:r>
        <w:rPr>
          <w:sz w:val="20"/>
        </w:rPr>
        <w:t>eyewear</w:t>
      </w:r>
      <w:r>
        <w:rPr>
          <w:spacing w:val="-3"/>
          <w:sz w:val="20"/>
        </w:rPr>
        <w:t xml:space="preserve"> </w:t>
      </w:r>
      <w:r>
        <w:rPr>
          <w:sz w:val="20"/>
        </w:rPr>
        <w:t>until</w:t>
      </w:r>
      <w:r>
        <w:rPr>
          <w:spacing w:val="-4"/>
          <w:sz w:val="20"/>
        </w:rPr>
        <w:t xml:space="preserve"> </w:t>
      </w:r>
      <w:r>
        <w:rPr>
          <w:sz w:val="20"/>
        </w:rPr>
        <w:t>the</w:t>
      </w:r>
      <w:r>
        <w:rPr>
          <w:spacing w:val="-4"/>
          <w:sz w:val="20"/>
        </w:rPr>
        <w:t xml:space="preserve"> </w:t>
      </w:r>
      <w:r>
        <w:rPr>
          <w:sz w:val="20"/>
        </w:rPr>
        <w:t>operator</w:t>
      </w:r>
      <w:r>
        <w:rPr>
          <w:spacing w:val="-4"/>
          <w:sz w:val="20"/>
        </w:rPr>
        <w:t xml:space="preserve"> </w:t>
      </w:r>
      <w:r>
        <w:rPr>
          <w:sz w:val="20"/>
        </w:rPr>
        <w:t>returns</w:t>
      </w:r>
      <w:r>
        <w:rPr>
          <w:spacing w:val="-4"/>
          <w:sz w:val="20"/>
        </w:rPr>
        <w:t xml:space="preserve"> </w:t>
      </w:r>
      <w:r>
        <w:rPr>
          <w:sz w:val="20"/>
        </w:rPr>
        <w:t>the</w:t>
      </w:r>
      <w:r>
        <w:rPr>
          <w:spacing w:val="-4"/>
          <w:sz w:val="20"/>
        </w:rPr>
        <w:t xml:space="preserve"> </w:t>
      </w:r>
      <w:r>
        <w:rPr>
          <w:sz w:val="20"/>
        </w:rPr>
        <w:t>laser</w:t>
      </w:r>
      <w:r>
        <w:rPr>
          <w:spacing w:val="-4"/>
          <w:sz w:val="20"/>
        </w:rPr>
        <w:t xml:space="preserve"> </w:t>
      </w:r>
      <w:r>
        <w:rPr>
          <w:sz w:val="20"/>
        </w:rPr>
        <w:t>device</w:t>
      </w:r>
      <w:r>
        <w:rPr>
          <w:spacing w:val="-4"/>
          <w:sz w:val="20"/>
        </w:rPr>
        <w:t xml:space="preserve"> </w:t>
      </w:r>
      <w:r>
        <w:rPr>
          <w:sz w:val="20"/>
        </w:rPr>
        <w:t>to</w:t>
      </w:r>
      <w:r>
        <w:rPr>
          <w:spacing w:val="-4"/>
          <w:sz w:val="20"/>
        </w:rPr>
        <w:t xml:space="preserve"> </w:t>
      </w:r>
      <w:r>
        <w:rPr>
          <w:sz w:val="20"/>
        </w:rPr>
        <w:t>Standby</w:t>
      </w:r>
      <w:r>
        <w:rPr>
          <w:spacing w:val="-4"/>
          <w:sz w:val="20"/>
        </w:rPr>
        <w:t xml:space="preserve"> </w:t>
      </w:r>
      <w:r>
        <w:rPr>
          <w:sz w:val="20"/>
        </w:rPr>
        <w:t>mode.</w:t>
      </w:r>
      <w:r>
        <w:rPr>
          <w:spacing w:val="-7"/>
          <w:sz w:val="20"/>
        </w:rPr>
        <w:t xml:space="preserve"> </w:t>
      </w:r>
      <w:r>
        <w:rPr>
          <w:sz w:val="20"/>
        </w:rPr>
        <w:t>To</w:t>
      </w:r>
      <w:r>
        <w:rPr>
          <w:spacing w:val="-4"/>
          <w:sz w:val="20"/>
        </w:rPr>
        <w:t xml:space="preserve"> </w:t>
      </w:r>
      <w:r>
        <w:rPr>
          <w:sz w:val="20"/>
        </w:rPr>
        <w:t>do</w:t>
      </w:r>
      <w:r>
        <w:rPr>
          <w:spacing w:val="-4"/>
          <w:sz w:val="20"/>
        </w:rPr>
        <w:t xml:space="preserve"> </w:t>
      </w:r>
      <w:r>
        <w:rPr>
          <w:sz w:val="20"/>
        </w:rPr>
        <w:t>this,</w:t>
      </w:r>
      <w:r>
        <w:rPr>
          <w:spacing w:val="-4"/>
          <w:sz w:val="20"/>
        </w:rPr>
        <w:t xml:space="preserve"> </w:t>
      </w:r>
      <w:r>
        <w:rPr>
          <w:sz w:val="20"/>
        </w:rPr>
        <w:t>the operator release</w:t>
      </w:r>
      <w:r w:rsidR="0044039E">
        <w:rPr>
          <w:sz w:val="20"/>
        </w:rPr>
        <w:t>s</w:t>
      </w:r>
      <w:r>
        <w:rPr>
          <w:sz w:val="20"/>
        </w:rPr>
        <w:t xml:space="preserve"> the foot switch, touches the </w:t>
      </w:r>
      <w:r w:rsidR="00230E55">
        <w:rPr>
          <w:sz w:val="20"/>
        </w:rPr>
        <w:t>STANDBY</w:t>
      </w:r>
      <w:r>
        <w:rPr>
          <w:sz w:val="20"/>
        </w:rPr>
        <w:t xml:space="preserve"> screen button on the display panel, and visually observes the laser device returning to </w:t>
      </w:r>
      <w:r w:rsidR="00230E55">
        <w:rPr>
          <w:sz w:val="20"/>
        </w:rPr>
        <w:t>STANDBY mode</w:t>
      </w:r>
      <w:r>
        <w:rPr>
          <w:sz w:val="20"/>
        </w:rPr>
        <w:t>.</w:t>
      </w:r>
    </w:p>
    <w:p w14:paraId="69F97E32" w14:textId="456487F2" w:rsidR="006E54FC" w:rsidRDefault="00E162CB" w:rsidP="003E6A71">
      <w:pPr>
        <w:pStyle w:val="ListParagraph"/>
        <w:numPr>
          <w:ilvl w:val="0"/>
          <w:numId w:val="27"/>
        </w:numPr>
        <w:tabs>
          <w:tab w:val="left" w:pos="1060"/>
        </w:tabs>
        <w:spacing w:before="123" w:line="249" w:lineRule="auto"/>
        <w:ind w:left="1059" w:right="122"/>
        <w:rPr>
          <w:sz w:val="20"/>
        </w:rPr>
      </w:pPr>
      <w:r>
        <w:rPr>
          <w:sz w:val="20"/>
        </w:rPr>
        <w:t>AVOID THE USE of flammable anesthetics or oxidizing gases such as nitrous oxide (N</w:t>
      </w:r>
      <w:r>
        <w:rPr>
          <w:sz w:val="20"/>
          <w:vertAlign w:val="subscript"/>
        </w:rPr>
        <w:t>2</w:t>
      </w:r>
      <w:r>
        <w:rPr>
          <w:sz w:val="20"/>
        </w:rPr>
        <w:t>O) and oxygen. The high</w:t>
      </w:r>
      <w:r>
        <w:rPr>
          <w:spacing w:val="-3"/>
          <w:sz w:val="20"/>
        </w:rPr>
        <w:t xml:space="preserve"> </w:t>
      </w:r>
      <w:r>
        <w:rPr>
          <w:sz w:val="20"/>
        </w:rPr>
        <w:t>temperatures</w:t>
      </w:r>
      <w:r>
        <w:rPr>
          <w:spacing w:val="-2"/>
          <w:sz w:val="20"/>
        </w:rPr>
        <w:t xml:space="preserve"> </w:t>
      </w:r>
      <w:r>
        <w:rPr>
          <w:sz w:val="20"/>
        </w:rPr>
        <w:t>produced</w:t>
      </w:r>
      <w:r>
        <w:rPr>
          <w:spacing w:val="-3"/>
          <w:sz w:val="20"/>
        </w:rPr>
        <w:t xml:space="preserve"> </w:t>
      </w:r>
      <w:r>
        <w:rPr>
          <w:sz w:val="20"/>
        </w:rPr>
        <w:t>in</w:t>
      </w:r>
      <w:r>
        <w:rPr>
          <w:spacing w:val="-3"/>
          <w:sz w:val="20"/>
        </w:rPr>
        <w:t xml:space="preserve"> </w:t>
      </w:r>
      <w:r>
        <w:rPr>
          <w:sz w:val="20"/>
        </w:rPr>
        <w:t>normal</w:t>
      </w:r>
      <w:r>
        <w:rPr>
          <w:spacing w:val="-3"/>
          <w:sz w:val="20"/>
        </w:rPr>
        <w:t xml:space="preserve"> </w:t>
      </w:r>
      <w:r>
        <w:rPr>
          <w:sz w:val="20"/>
        </w:rPr>
        <w:t>use</w:t>
      </w:r>
      <w:r>
        <w:rPr>
          <w:spacing w:val="-3"/>
          <w:sz w:val="20"/>
        </w:rPr>
        <w:t xml:space="preserve"> </w:t>
      </w:r>
      <w:r>
        <w:rPr>
          <w:sz w:val="20"/>
        </w:rPr>
        <w:t>of</w:t>
      </w:r>
      <w:r>
        <w:rPr>
          <w:spacing w:val="-3"/>
          <w:sz w:val="20"/>
        </w:rPr>
        <w:t xml:space="preserve"> </w:t>
      </w:r>
      <w:r>
        <w:rPr>
          <w:sz w:val="20"/>
        </w:rPr>
        <w:t>the</w:t>
      </w:r>
      <w:r>
        <w:rPr>
          <w:spacing w:val="-2"/>
          <w:sz w:val="20"/>
        </w:rPr>
        <w:t xml:space="preserve"> </w:t>
      </w:r>
      <w:r>
        <w:rPr>
          <w:sz w:val="20"/>
        </w:rPr>
        <w:t>laser</w:t>
      </w:r>
      <w:r>
        <w:rPr>
          <w:spacing w:val="-3"/>
          <w:sz w:val="20"/>
        </w:rPr>
        <w:t xml:space="preserve"> </w:t>
      </w:r>
      <w:r>
        <w:rPr>
          <w:sz w:val="20"/>
        </w:rPr>
        <w:t>equipment</w:t>
      </w:r>
      <w:r>
        <w:rPr>
          <w:spacing w:val="-3"/>
          <w:sz w:val="20"/>
        </w:rPr>
        <w:t xml:space="preserve"> </w:t>
      </w:r>
      <w:r>
        <w:rPr>
          <w:sz w:val="20"/>
        </w:rPr>
        <w:t>may</w:t>
      </w:r>
      <w:r>
        <w:rPr>
          <w:spacing w:val="-2"/>
          <w:sz w:val="20"/>
        </w:rPr>
        <w:t xml:space="preserve"> </w:t>
      </w:r>
      <w:r>
        <w:rPr>
          <w:sz w:val="20"/>
        </w:rPr>
        <w:t>ignite</w:t>
      </w:r>
      <w:r>
        <w:rPr>
          <w:spacing w:val="-3"/>
          <w:sz w:val="20"/>
        </w:rPr>
        <w:t xml:space="preserve"> </w:t>
      </w:r>
      <w:r>
        <w:rPr>
          <w:sz w:val="20"/>
        </w:rPr>
        <w:t>some</w:t>
      </w:r>
      <w:r>
        <w:rPr>
          <w:spacing w:val="-2"/>
          <w:sz w:val="20"/>
        </w:rPr>
        <w:t xml:space="preserve"> </w:t>
      </w:r>
      <w:r>
        <w:rPr>
          <w:sz w:val="20"/>
        </w:rPr>
        <w:t>material,</w:t>
      </w:r>
      <w:r>
        <w:rPr>
          <w:spacing w:val="-2"/>
          <w:sz w:val="20"/>
        </w:rPr>
        <w:t xml:space="preserve"> </w:t>
      </w:r>
      <w:r>
        <w:rPr>
          <w:sz w:val="20"/>
        </w:rPr>
        <w:t>for</w:t>
      </w:r>
      <w:r>
        <w:rPr>
          <w:spacing w:val="-2"/>
          <w:sz w:val="20"/>
        </w:rPr>
        <w:t xml:space="preserve"> </w:t>
      </w:r>
      <w:r>
        <w:rPr>
          <w:sz w:val="20"/>
        </w:rPr>
        <w:t>example</w:t>
      </w:r>
      <w:r>
        <w:rPr>
          <w:spacing w:val="-3"/>
          <w:sz w:val="20"/>
        </w:rPr>
        <w:t xml:space="preserve"> </w:t>
      </w:r>
      <w:r>
        <w:rPr>
          <w:sz w:val="20"/>
        </w:rPr>
        <w:t>cotton or</w:t>
      </w:r>
      <w:r>
        <w:rPr>
          <w:spacing w:val="-3"/>
          <w:sz w:val="20"/>
        </w:rPr>
        <w:t xml:space="preserve"> </w:t>
      </w:r>
      <w:r>
        <w:rPr>
          <w:sz w:val="20"/>
        </w:rPr>
        <w:t>wool,</w:t>
      </w:r>
      <w:r>
        <w:rPr>
          <w:spacing w:val="-3"/>
          <w:sz w:val="20"/>
        </w:rPr>
        <w:t xml:space="preserve"> </w:t>
      </w:r>
      <w:r>
        <w:rPr>
          <w:sz w:val="20"/>
        </w:rPr>
        <w:t>when</w:t>
      </w:r>
      <w:r>
        <w:rPr>
          <w:spacing w:val="-3"/>
          <w:sz w:val="20"/>
        </w:rPr>
        <w:t xml:space="preserve"> </w:t>
      </w:r>
      <w:r>
        <w:rPr>
          <w:sz w:val="20"/>
        </w:rPr>
        <w:t>saturated</w:t>
      </w:r>
      <w:r>
        <w:rPr>
          <w:spacing w:val="-3"/>
          <w:sz w:val="20"/>
        </w:rPr>
        <w:t xml:space="preserve"> </w:t>
      </w:r>
      <w:r>
        <w:rPr>
          <w:sz w:val="20"/>
        </w:rPr>
        <w:t>with</w:t>
      </w:r>
      <w:r>
        <w:rPr>
          <w:spacing w:val="-3"/>
          <w:sz w:val="20"/>
        </w:rPr>
        <w:t xml:space="preserve"> </w:t>
      </w:r>
      <w:r>
        <w:rPr>
          <w:sz w:val="20"/>
        </w:rPr>
        <w:t>oxygen.</w:t>
      </w:r>
      <w:r>
        <w:rPr>
          <w:spacing w:val="-7"/>
          <w:sz w:val="20"/>
        </w:rPr>
        <w:t xml:space="preserve"> </w:t>
      </w:r>
      <w:r w:rsidR="00230E55">
        <w:rPr>
          <w:spacing w:val="-7"/>
          <w:sz w:val="20"/>
        </w:rPr>
        <w:t>S</w:t>
      </w:r>
      <w:r>
        <w:rPr>
          <w:sz w:val="20"/>
        </w:rPr>
        <w:t>olvents</w:t>
      </w:r>
      <w:r>
        <w:rPr>
          <w:spacing w:val="-3"/>
          <w:sz w:val="20"/>
        </w:rPr>
        <w:t xml:space="preserve"> </w:t>
      </w:r>
      <w:r>
        <w:rPr>
          <w:sz w:val="20"/>
        </w:rPr>
        <w:t>o</w:t>
      </w:r>
      <w:r w:rsidR="00230E55">
        <w:rPr>
          <w:sz w:val="20"/>
        </w:rPr>
        <w:t xml:space="preserve">r </w:t>
      </w:r>
      <w:r>
        <w:rPr>
          <w:sz w:val="20"/>
        </w:rPr>
        <w:t>adhesives</w:t>
      </w:r>
      <w:r>
        <w:rPr>
          <w:spacing w:val="-3"/>
          <w:sz w:val="20"/>
        </w:rPr>
        <w:t xml:space="preserve"> </w:t>
      </w:r>
      <w:r>
        <w:rPr>
          <w:sz w:val="20"/>
        </w:rPr>
        <w:t>and</w:t>
      </w:r>
      <w:r>
        <w:rPr>
          <w:spacing w:val="-3"/>
          <w:sz w:val="20"/>
        </w:rPr>
        <w:t xml:space="preserve"> </w:t>
      </w:r>
      <w:r>
        <w:rPr>
          <w:sz w:val="20"/>
        </w:rPr>
        <w:t>flammable</w:t>
      </w:r>
      <w:r>
        <w:rPr>
          <w:spacing w:val="-3"/>
          <w:sz w:val="20"/>
        </w:rPr>
        <w:t xml:space="preserve"> </w:t>
      </w:r>
      <w:r>
        <w:rPr>
          <w:sz w:val="20"/>
        </w:rPr>
        <w:t>solutions</w:t>
      </w:r>
      <w:r>
        <w:rPr>
          <w:spacing w:val="-3"/>
          <w:sz w:val="20"/>
        </w:rPr>
        <w:t xml:space="preserve"> </w:t>
      </w:r>
      <w:r>
        <w:rPr>
          <w:sz w:val="20"/>
        </w:rPr>
        <w:t>used</w:t>
      </w:r>
      <w:r>
        <w:rPr>
          <w:spacing w:val="-3"/>
          <w:sz w:val="20"/>
        </w:rPr>
        <w:t xml:space="preserve"> </w:t>
      </w:r>
      <w:r>
        <w:rPr>
          <w:sz w:val="20"/>
        </w:rPr>
        <w:t>for</w:t>
      </w:r>
      <w:r>
        <w:rPr>
          <w:spacing w:val="-3"/>
          <w:sz w:val="20"/>
        </w:rPr>
        <w:t xml:space="preserve"> </w:t>
      </w:r>
      <w:r>
        <w:rPr>
          <w:sz w:val="20"/>
        </w:rPr>
        <w:t>cleaning</w:t>
      </w:r>
      <w:r>
        <w:rPr>
          <w:spacing w:val="-3"/>
          <w:sz w:val="20"/>
        </w:rPr>
        <w:t xml:space="preserve"> </w:t>
      </w:r>
      <w:r>
        <w:rPr>
          <w:sz w:val="20"/>
        </w:rPr>
        <w:t xml:space="preserve">and disinfecting should be allowed to evaporate </w:t>
      </w:r>
      <w:r w:rsidR="00230E55">
        <w:rPr>
          <w:sz w:val="20"/>
        </w:rPr>
        <w:t xml:space="preserve">completely </w:t>
      </w:r>
      <w:r>
        <w:rPr>
          <w:sz w:val="20"/>
        </w:rPr>
        <w:t>before the laser equipment is used.</w:t>
      </w:r>
      <w:r>
        <w:rPr>
          <w:spacing w:val="-10"/>
          <w:sz w:val="20"/>
        </w:rPr>
        <w:t xml:space="preserve"> </w:t>
      </w:r>
      <w:r>
        <w:rPr>
          <w:sz w:val="20"/>
        </w:rPr>
        <w:t>Attention should also be drawn to the danger o</w:t>
      </w:r>
      <w:r w:rsidR="00230E55">
        <w:rPr>
          <w:sz w:val="20"/>
        </w:rPr>
        <w:t>f</w:t>
      </w:r>
      <w:r>
        <w:rPr>
          <w:sz w:val="20"/>
        </w:rPr>
        <w:t xml:space="preserve"> ignition of endogenous gases.</w:t>
      </w:r>
    </w:p>
    <w:p w14:paraId="236B2712" w14:textId="46D4D97D" w:rsidR="006E54FC" w:rsidRDefault="00E162CB">
      <w:pPr>
        <w:pStyle w:val="BodyText"/>
        <w:spacing w:before="124"/>
        <w:ind w:left="1059"/>
      </w:pPr>
      <w:r>
        <w:t>If</w:t>
      </w:r>
      <w:r>
        <w:rPr>
          <w:spacing w:val="-8"/>
        </w:rPr>
        <w:t xml:space="preserve"> </w:t>
      </w:r>
      <w:r>
        <w:t>the</w:t>
      </w:r>
      <w:r>
        <w:rPr>
          <w:spacing w:val="-4"/>
        </w:rPr>
        <w:t xml:space="preserve"> </w:t>
      </w:r>
      <w:r>
        <w:t>laser</w:t>
      </w:r>
      <w:r>
        <w:rPr>
          <w:spacing w:val="-6"/>
        </w:rPr>
        <w:t xml:space="preserve"> </w:t>
      </w:r>
      <w:r>
        <w:t>fails</w:t>
      </w:r>
      <w:r>
        <w:rPr>
          <w:spacing w:val="-4"/>
        </w:rPr>
        <w:t xml:space="preserve"> </w:t>
      </w:r>
      <w:r>
        <w:t>to</w:t>
      </w:r>
      <w:r>
        <w:rPr>
          <w:spacing w:val="-5"/>
        </w:rPr>
        <w:t xml:space="preserve"> </w:t>
      </w:r>
      <w:r>
        <w:t>operate</w:t>
      </w:r>
      <w:r>
        <w:rPr>
          <w:spacing w:val="-5"/>
        </w:rPr>
        <w:t xml:space="preserve"> </w:t>
      </w:r>
      <w:r>
        <w:t>properly,</w:t>
      </w:r>
      <w:r>
        <w:rPr>
          <w:spacing w:val="-4"/>
        </w:rPr>
        <w:t xml:space="preserve"> </w:t>
      </w:r>
      <w:r>
        <w:t>immediately</w:t>
      </w:r>
      <w:r>
        <w:rPr>
          <w:spacing w:val="-6"/>
        </w:rPr>
        <w:t xml:space="preserve"> </w:t>
      </w:r>
      <w:r>
        <w:t>contact</w:t>
      </w:r>
      <w:r>
        <w:rPr>
          <w:spacing w:val="-14"/>
        </w:rPr>
        <w:t xml:space="preserve"> </w:t>
      </w:r>
      <w:r w:rsidR="007B7636">
        <w:t>Aesthetic</w:t>
      </w:r>
      <w:r w:rsidR="00230E55">
        <w:t xml:space="preserve"> ProTools, Inc. Service personnel</w:t>
      </w:r>
      <w:r>
        <w:rPr>
          <w:spacing w:val="-4"/>
        </w:rPr>
        <w:t xml:space="preserve"> </w:t>
      </w:r>
      <w:r>
        <w:t>at</w:t>
      </w:r>
      <w:r>
        <w:rPr>
          <w:spacing w:val="-5"/>
        </w:rPr>
        <w:t xml:space="preserve"> </w:t>
      </w:r>
      <w:r>
        <w:t>1-</w:t>
      </w:r>
      <w:r w:rsidR="00230E55">
        <w:t>480</w:t>
      </w:r>
      <w:r>
        <w:t>-</w:t>
      </w:r>
      <w:r w:rsidR="006854ED">
        <w:t>29</w:t>
      </w:r>
      <w:r w:rsidR="00230E55">
        <w:t>1</w:t>
      </w:r>
      <w:r>
        <w:t>-</w:t>
      </w:r>
      <w:r w:rsidR="006854ED">
        <w:rPr>
          <w:spacing w:val="-2"/>
        </w:rPr>
        <w:t>5880</w:t>
      </w:r>
      <w:r>
        <w:rPr>
          <w:spacing w:val="-2"/>
        </w:rPr>
        <w:t>.</w:t>
      </w:r>
    </w:p>
    <w:p w14:paraId="60C6AE63" w14:textId="77777777" w:rsidR="006E54FC" w:rsidRDefault="006E54FC">
      <w:pPr>
        <w:pStyle w:val="BodyText"/>
        <w:spacing w:before="9"/>
        <w:rPr>
          <w:sz w:val="32"/>
        </w:rPr>
      </w:pPr>
    </w:p>
    <w:p w14:paraId="411CE56E" w14:textId="77777777" w:rsidR="006E54FC" w:rsidRDefault="00E162CB">
      <w:pPr>
        <w:pStyle w:val="Heading3"/>
        <w:spacing w:before="1"/>
        <w:ind w:left="820" w:firstLine="0"/>
      </w:pPr>
      <w:bookmarkStart w:id="6" w:name="_TOC_250077"/>
      <w:r>
        <w:rPr>
          <w:color w:val="006837"/>
        </w:rPr>
        <w:t>1.6.</w:t>
      </w:r>
      <w:r>
        <w:rPr>
          <w:color w:val="006837"/>
          <w:spacing w:val="-5"/>
        </w:rPr>
        <w:t xml:space="preserve"> </w:t>
      </w:r>
      <w:r>
        <w:rPr>
          <w:color w:val="006837"/>
        </w:rPr>
        <w:t>Recommendation</w:t>
      </w:r>
      <w:r>
        <w:rPr>
          <w:color w:val="006837"/>
          <w:spacing w:val="-4"/>
        </w:rPr>
        <w:t xml:space="preserve"> </w:t>
      </w:r>
      <w:r>
        <w:rPr>
          <w:color w:val="006837"/>
        </w:rPr>
        <w:t>of</w:t>
      </w:r>
      <w:r>
        <w:rPr>
          <w:color w:val="006837"/>
          <w:spacing w:val="-3"/>
        </w:rPr>
        <w:t xml:space="preserve"> </w:t>
      </w:r>
      <w:r>
        <w:rPr>
          <w:color w:val="006837"/>
        </w:rPr>
        <w:t>Laser</w:t>
      </w:r>
      <w:r>
        <w:rPr>
          <w:color w:val="006837"/>
          <w:spacing w:val="-3"/>
        </w:rPr>
        <w:t xml:space="preserve"> </w:t>
      </w:r>
      <w:r>
        <w:rPr>
          <w:color w:val="006837"/>
        </w:rPr>
        <w:t>Safety</w:t>
      </w:r>
      <w:r>
        <w:rPr>
          <w:color w:val="006837"/>
          <w:spacing w:val="-3"/>
        </w:rPr>
        <w:t xml:space="preserve"> </w:t>
      </w:r>
      <w:bookmarkEnd w:id="6"/>
      <w:r>
        <w:rPr>
          <w:color w:val="006837"/>
          <w:spacing w:val="-2"/>
        </w:rPr>
        <w:t>Officer</w:t>
      </w:r>
    </w:p>
    <w:p w14:paraId="0C9A8228" w14:textId="3F0CF1AD" w:rsidR="006E54FC" w:rsidRDefault="00E162CB">
      <w:pPr>
        <w:pStyle w:val="BodyText"/>
        <w:spacing w:before="224" w:line="249" w:lineRule="auto"/>
        <w:ind w:left="820"/>
      </w:pPr>
      <w:r>
        <w:t>Designate</w:t>
      </w:r>
      <w:r>
        <w:rPr>
          <w:spacing w:val="-4"/>
        </w:rPr>
        <w:t xml:space="preserve"> </w:t>
      </w:r>
      <w:r>
        <w:t>at</w:t>
      </w:r>
      <w:r>
        <w:rPr>
          <w:spacing w:val="-4"/>
        </w:rPr>
        <w:t xml:space="preserve"> </w:t>
      </w:r>
      <w:r>
        <w:t>least</w:t>
      </w:r>
      <w:r>
        <w:rPr>
          <w:spacing w:val="-4"/>
        </w:rPr>
        <w:t xml:space="preserve"> </w:t>
      </w:r>
      <w:r>
        <w:t>one</w:t>
      </w:r>
      <w:r>
        <w:rPr>
          <w:spacing w:val="-4"/>
        </w:rPr>
        <w:t xml:space="preserve"> </w:t>
      </w:r>
      <w:r>
        <w:t>person</w:t>
      </w:r>
      <w:r>
        <w:rPr>
          <w:spacing w:val="-4"/>
        </w:rPr>
        <w:t xml:space="preserve"> </w:t>
      </w:r>
      <w:r>
        <w:t>at</w:t>
      </w:r>
      <w:r>
        <w:rPr>
          <w:spacing w:val="-4"/>
        </w:rPr>
        <w:t xml:space="preserve"> </w:t>
      </w:r>
      <w:r>
        <w:t>each</w:t>
      </w:r>
      <w:r>
        <w:rPr>
          <w:spacing w:val="-4"/>
        </w:rPr>
        <w:t xml:space="preserve"> </w:t>
      </w:r>
      <w:r>
        <w:t>facility</w:t>
      </w:r>
      <w:r>
        <w:rPr>
          <w:spacing w:val="-3"/>
        </w:rPr>
        <w:t xml:space="preserve"> </w:t>
      </w:r>
      <w:r>
        <w:t>that</w:t>
      </w:r>
      <w:r>
        <w:rPr>
          <w:spacing w:val="-3"/>
        </w:rPr>
        <w:t xml:space="preserve"> </w:t>
      </w:r>
      <w:r>
        <w:t>utilizes</w:t>
      </w:r>
      <w:r>
        <w:rPr>
          <w:spacing w:val="-4"/>
        </w:rPr>
        <w:t xml:space="preserve"> </w:t>
      </w:r>
      <w:r>
        <w:t>this</w:t>
      </w:r>
      <w:r>
        <w:rPr>
          <w:spacing w:val="-3"/>
        </w:rPr>
        <w:t xml:space="preserve"> </w:t>
      </w:r>
      <w:r>
        <w:t>device</w:t>
      </w:r>
      <w:r>
        <w:rPr>
          <w:spacing w:val="-4"/>
        </w:rPr>
        <w:t xml:space="preserve"> </w:t>
      </w:r>
      <w:r>
        <w:t>as</w:t>
      </w:r>
      <w:r>
        <w:rPr>
          <w:spacing w:val="-4"/>
        </w:rPr>
        <w:t xml:space="preserve"> </w:t>
      </w:r>
      <w:r w:rsidR="00230E55">
        <w:t>La</w:t>
      </w:r>
      <w:r>
        <w:t>ser</w:t>
      </w:r>
      <w:r>
        <w:rPr>
          <w:spacing w:val="-4"/>
        </w:rPr>
        <w:t xml:space="preserve"> </w:t>
      </w:r>
      <w:r w:rsidR="00230E55">
        <w:t>S</w:t>
      </w:r>
      <w:r>
        <w:t>afety</w:t>
      </w:r>
      <w:r>
        <w:rPr>
          <w:spacing w:val="-3"/>
        </w:rPr>
        <w:t xml:space="preserve"> </w:t>
      </w:r>
      <w:r w:rsidR="00230E55">
        <w:t>Officer</w:t>
      </w:r>
      <w:r>
        <w:t>,</w:t>
      </w:r>
      <w:r>
        <w:rPr>
          <w:spacing w:val="-3"/>
        </w:rPr>
        <w:t xml:space="preserve"> </w:t>
      </w:r>
      <w:r w:rsidR="00230E55">
        <w:rPr>
          <w:spacing w:val="-3"/>
        </w:rPr>
        <w:t xml:space="preserve">LSO, </w:t>
      </w:r>
      <w:r>
        <w:t>responsible</w:t>
      </w:r>
      <w:r>
        <w:rPr>
          <w:spacing w:val="-3"/>
        </w:rPr>
        <w:t xml:space="preserve"> </w:t>
      </w:r>
      <w:r>
        <w:t xml:space="preserve">for providing </w:t>
      </w:r>
      <w:r w:rsidR="00230E55">
        <w:t xml:space="preserve">safety </w:t>
      </w:r>
      <w:r>
        <w:t xml:space="preserve">training </w:t>
      </w:r>
      <w:r w:rsidR="00230E55">
        <w:t xml:space="preserve">and </w:t>
      </w:r>
      <w:r w:rsidR="00073D83">
        <w:t xml:space="preserve">routine </w:t>
      </w:r>
      <w:r w:rsidR="00230E55">
        <w:t xml:space="preserve">inspections </w:t>
      </w:r>
      <w:r>
        <w:t xml:space="preserve">on all </w:t>
      </w:r>
      <w:r w:rsidR="00230E55">
        <w:t xml:space="preserve">laser equipment and </w:t>
      </w:r>
      <w:r w:rsidR="00925D4D">
        <w:t xml:space="preserve">of </w:t>
      </w:r>
      <w:r w:rsidR="00230E55">
        <w:t>the operating facility</w:t>
      </w:r>
      <w:r w:rsidR="0087370C">
        <w:t xml:space="preserve">. </w:t>
      </w:r>
      <w:r w:rsidR="00230E55">
        <w:t xml:space="preserve">The LSO is to be responsible for adherence to all </w:t>
      </w:r>
      <w:r w:rsidR="00925D4D">
        <w:t xml:space="preserve">industry accepted </w:t>
      </w:r>
      <w:r>
        <w:t>safety procedures</w:t>
      </w:r>
      <w:r w:rsidR="00160232">
        <w:t xml:space="preserve">, </w:t>
      </w:r>
      <w:r w:rsidR="00925D4D">
        <w:t xml:space="preserve">the </w:t>
      </w:r>
      <w:r w:rsidR="00230E55">
        <w:t xml:space="preserve">associated </w:t>
      </w:r>
      <w:r w:rsidR="00160232">
        <w:t xml:space="preserve">documentation and </w:t>
      </w:r>
      <w:r w:rsidR="00230E55">
        <w:t>record keeping</w:t>
      </w:r>
      <w:r>
        <w:t>.</w:t>
      </w:r>
    </w:p>
    <w:p w14:paraId="2172055E" w14:textId="77777777" w:rsidR="00132AEC" w:rsidRDefault="00132AEC" w:rsidP="003875CA">
      <w:pPr>
        <w:spacing w:line="249" w:lineRule="auto"/>
        <w:ind w:left="820"/>
        <w:rPr>
          <w:sz w:val="20"/>
          <w:szCs w:val="20"/>
        </w:rPr>
      </w:pPr>
    </w:p>
    <w:p w14:paraId="1E80002A" w14:textId="6CD5ECDE" w:rsidR="006E54FC" w:rsidRPr="00230E55" w:rsidRDefault="00230E55" w:rsidP="003875CA">
      <w:pPr>
        <w:spacing w:line="249" w:lineRule="auto"/>
        <w:ind w:left="820"/>
        <w:rPr>
          <w:sz w:val="20"/>
          <w:szCs w:val="20"/>
        </w:rPr>
        <w:sectPr w:rsidR="006E54FC" w:rsidRPr="00230E55">
          <w:pgSz w:w="12240" w:h="15840"/>
          <w:pgMar w:top="1060" w:right="600" w:bottom="920" w:left="620" w:header="0" w:footer="735" w:gutter="0"/>
          <w:cols w:space="720"/>
        </w:sectPr>
      </w:pPr>
      <w:r w:rsidRPr="00230E55">
        <w:rPr>
          <w:sz w:val="20"/>
          <w:szCs w:val="20"/>
        </w:rPr>
        <w:t xml:space="preserve">Definition of the responsibilities of an </w:t>
      </w:r>
      <w:r w:rsidR="003875CA">
        <w:rPr>
          <w:sz w:val="20"/>
          <w:szCs w:val="20"/>
        </w:rPr>
        <w:t>L</w:t>
      </w:r>
      <w:r w:rsidRPr="00230E55">
        <w:rPr>
          <w:sz w:val="20"/>
          <w:szCs w:val="20"/>
        </w:rPr>
        <w:t>SO are to be found at the American National standards institute, ANSI Z</w:t>
      </w:r>
      <w:r w:rsidR="003875CA">
        <w:rPr>
          <w:sz w:val="20"/>
          <w:szCs w:val="20"/>
        </w:rPr>
        <w:t>-</w:t>
      </w:r>
      <w:r w:rsidRPr="00230E55">
        <w:rPr>
          <w:sz w:val="20"/>
          <w:szCs w:val="20"/>
        </w:rPr>
        <w:t xml:space="preserve"> 136.1: </w:t>
      </w:r>
      <w:r w:rsidR="003875CA">
        <w:rPr>
          <w:sz w:val="20"/>
          <w:szCs w:val="20"/>
        </w:rPr>
        <w:t>S</w:t>
      </w:r>
      <w:r w:rsidRPr="00230E55">
        <w:rPr>
          <w:sz w:val="20"/>
          <w:szCs w:val="20"/>
        </w:rPr>
        <w:t xml:space="preserve">afe </w:t>
      </w:r>
      <w:r w:rsidR="003875CA">
        <w:rPr>
          <w:sz w:val="20"/>
          <w:szCs w:val="20"/>
        </w:rPr>
        <w:t>U</w:t>
      </w:r>
      <w:r w:rsidRPr="00230E55">
        <w:rPr>
          <w:sz w:val="20"/>
          <w:szCs w:val="20"/>
        </w:rPr>
        <w:t xml:space="preserve">se of </w:t>
      </w:r>
      <w:r w:rsidR="003875CA">
        <w:rPr>
          <w:sz w:val="20"/>
          <w:szCs w:val="20"/>
        </w:rPr>
        <w:t>L</w:t>
      </w:r>
      <w:r w:rsidRPr="00230E55">
        <w:rPr>
          <w:sz w:val="20"/>
          <w:szCs w:val="20"/>
        </w:rPr>
        <w:t>asers</w:t>
      </w:r>
      <w:r w:rsidR="00132AEC">
        <w:rPr>
          <w:sz w:val="20"/>
          <w:szCs w:val="20"/>
        </w:rPr>
        <w:t xml:space="preserve"> or in the IMAj Institute Laser Safety Officer training manual.</w:t>
      </w:r>
    </w:p>
    <w:p w14:paraId="2F93179C" w14:textId="77777777" w:rsidR="006E54FC" w:rsidRDefault="00E162CB" w:rsidP="003E6A71">
      <w:pPr>
        <w:pStyle w:val="Heading1"/>
        <w:numPr>
          <w:ilvl w:val="0"/>
          <w:numId w:val="29"/>
        </w:numPr>
        <w:tabs>
          <w:tab w:val="left" w:pos="819"/>
          <w:tab w:val="left" w:pos="820"/>
        </w:tabs>
        <w:ind w:left="820"/>
      </w:pPr>
      <w:bookmarkStart w:id="7" w:name="_TOC_250076"/>
      <w:r>
        <w:rPr>
          <w:color w:val="006837"/>
        </w:rPr>
        <w:lastRenderedPageBreak/>
        <w:t>THEORY</w:t>
      </w:r>
      <w:r>
        <w:rPr>
          <w:color w:val="006837"/>
          <w:spacing w:val="-30"/>
        </w:rPr>
        <w:t xml:space="preserve"> </w:t>
      </w:r>
      <w:r>
        <w:rPr>
          <w:color w:val="006837"/>
        </w:rPr>
        <w:t>AND</w:t>
      </w:r>
      <w:r>
        <w:rPr>
          <w:color w:val="006837"/>
          <w:spacing w:val="-8"/>
        </w:rPr>
        <w:t xml:space="preserve"> </w:t>
      </w:r>
      <w:r>
        <w:rPr>
          <w:color w:val="006837"/>
        </w:rPr>
        <w:t>TECHNICAL</w:t>
      </w:r>
      <w:r>
        <w:rPr>
          <w:color w:val="006837"/>
          <w:spacing w:val="-12"/>
        </w:rPr>
        <w:t xml:space="preserve"> </w:t>
      </w:r>
      <w:bookmarkEnd w:id="7"/>
      <w:r>
        <w:rPr>
          <w:color w:val="006837"/>
          <w:spacing w:val="-2"/>
        </w:rPr>
        <w:t>INFORMATION</w:t>
      </w:r>
    </w:p>
    <w:p w14:paraId="38FD9909" w14:textId="359CC9CC" w:rsidR="006E54FC" w:rsidRDefault="00E162CB">
      <w:pPr>
        <w:pStyle w:val="BodyText"/>
        <w:spacing w:before="207" w:line="249" w:lineRule="auto"/>
        <w:ind w:left="820"/>
      </w:pPr>
      <w:r>
        <w:t>Diode</w:t>
      </w:r>
      <w:r>
        <w:rPr>
          <w:spacing w:val="-3"/>
        </w:rPr>
        <w:t xml:space="preserve"> </w:t>
      </w:r>
      <w:r>
        <w:t>laser</w:t>
      </w:r>
      <w:r w:rsidR="003875CA">
        <w:t>s</w:t>
      </w:r>
      <w:r>
        <w:rPr>
          <w:spacing w:val="-3"/>
        </w:rPr>
        <w:t xml:space="preserve"> </w:t>
      </w:r>
      <w:r w:rsidR="003875CA">
        <w:t>use</w:t>
      </w:r>
      <w:r>
        <w:rPr>
          <w:spacing w:val="-3"/>
        </w:rPr>
        <w:t xml:space="preserve"> </w:t>
      </w:r>
      <w:r>
        <w:t>a</w:t>
      </w:r>
      <w:r>
        <w:rPr>
          <w:spacing w:val="-3"/>
        </w:rPr>
        <w:t xml:space="preserve"> </w:t>
      </w:r>
      <w:r>
        <w:t>semiconductor</w:t>
      </w:r>
      <w:r>
        <w:rPr>
          <w:spacing w:val="-2"/>
        </w:rPr>
        <w:t xml:space="preserve"> </w:t>
      </w:r>
      <w:r w:rsidR="003875CA">
        <w:t>in</w:t>
      </w:r>
      <w:r>
        <w:rPr>
          <w:spacing w:val="-3"/>
        </w:rPr>
        <w:t xml:space="preserve"> </w:t>
      </w:r>
      <w:r w:rsidR="00132AEC">
        <w:t>the</w:t>
      </w:r>
      <w:r>
        <w:rPr>
          <w:spacing w:val="-3"/>
        </w:rPr>
        <w:t xml:space="preserve"> </w:t>
      </w:r>
      <w:r>
        <w:t>working</w:t>
      </w:r>
      <w:r>
        <w:rPr>
          <w:spacing w:val="-3"/>
        </w:rPr>
        <w:t xml:space="preserve"> </w:t>
      </w:r>
      <w:r w:rsidR="003875CA">
        <w:t>design</w:t>
      </w:r>
      <w:r>
        <w:t>.</w:t>
      </w:r>
      <w:r w:rsidR="003875CA" w:rsidRPr="003875CA">
        <w:t xml:space="preserve"> </w:t>
      </w:r>
      <w:r w:rsidR="003875CA">
        <w:t xml:space="preserve"> A</w:t>
      </w:r>
      <w:r w:rsidR="003875CA" w:rsidRPr="003875CA">
        <w:t xml:space="preserve"> diode</w:t>
      </w:r>
      <w:r>
        <w:rPr>
          <w:spacing w:val="-2"/>
        </w:rPr>
        <w:t xml:space="preserve"> </w:t>
      </w:r>
      <w:r>
        <w:t>consists</w:t>
      </w:r>
      <w:r>
        <w:rPr>
          <w:spacing w:val="-2"/>
        </w:rPr>
        <w:t xml:space="preserve"> </w:t>
      </w:r>
      <w:r>
        <w:t>of</w:t>
      </w:r>
      <w:r>
        <w:rPr>
          <w:spacing w:val="-3"/>
        </w:rPr>
        <w:t xml:space="preserve"> </w:t>
      </w:r>
      <w:r w:rsidR="003875CA">
        <w:t>an active medium</w:t>
      </w:r>
      <w:r>
        <w:rPr>
          <w:spacing w:val="-3"/>
        </w:rPr>
        <w:t xml:space="preserve"> </w:t>
      </w:r>
      <w:r>
        <w:t>material,</w:t>
      </w:r>
      <w:r>
        <w:rPr>
          <w:spacing w:val="-2"/>
        </w:rPr>
        <w:t xml:space="preserve"> </w:t>
      </w:r>
      <w:r w:rsidR="003875CA">
        <w:t>e</w:t>
      </w:r>
      <w:r w:rsidR="003875CA" w:rsidRPr="003875CA">
        <w:t>xcitation</w:t>
      </w:r>
      <w:r>
        <w:rPr>
          <w:spacing w:val="-2"/>
        </w:rPr>
        <w:t xml:space="preserve"> </w:t>
      </w:r>
      <w:r w:rsidR="003875CA" w:rsidRPr="003875CA">
        <w:t>source</w:t>
      </w:r>
      <w:r w:rsidR="003875CA">
        <w:t>,</w:t>
      </w:r>
      <w:r w:rsidR="003875CA" w:rsidRPr="003875CA">
        <w:t xml:space="preserve"> a control system,</w:t>
      </w:r>
      <w:r>
        <w:t xml:space="preserve"> and power source.</w:t>
      </w:r>
      <w:r w:rsidR="003875CA">
        <w:t xml:space="preserve">  A</w:t>
      </w:r>
      <w:r w:rsidR="006854ED">
        <w:t>n Artisan</w:t>
      </w:r>
      <w:r w:rsidR="003875CA">
        <w:t xml:space="preserve"> VADER </w:t>
      </w:r>
      <w:r w:rsidR="002770AB">
        <w:t xml:space="preserve">is a vertical stack, or array, of rectangular diodes combining their individual output into a combined output.  Each diode </w:t>
      </w:r>
      <w:r w:rsidR="002770AB" w:rsidRPr="002770AB">
        <w:t xml:space="preserve">shares a cooling </w:t>
      </w:r>
      <w:r w:rsidR="00E87A91">
        <w:t xml:space="preserve">and power </w:t>
      </w:r>
      <w:r w:rsidR="002770AB" w:rsidRPr="002770AB">
        <w:t>system with the adjacent diode creating a uniform operating environment. This arrangement allows for a larger output from the diode assembly tha</w:t>
      </w:r>
      <w:r w:rsidR="000744D7">
        <w:t>n</w:t>
      </w:r>
      <w:r w:rsidR="002770AB" w:rsidRPr="002770AB">
        <w:t xml:space="preserve"> is customary. The higher output allows for modifications of </w:t>
      </w:r>
      <w:r w:rsidR="00437CE9">
        <w:t>t</w:t>
      </w:r>
      <w:r w:rsidR="002770AB" w:rsidRPr="002770AB">
        <w:t>reatment routines allowing for a greater efficiency based on better cooling, multiple delivery diode units, and unified balanced energy inputs to the diodes.</w:t>
      </w:r>
    </w:p>
    <w:p w14:paraId="73E4AE2E" w14:textId="77777777" w:rsidR="006E54FC" w:rsidRDefault="006E54FC">
      <w:pPr>
        <w:pStyle w:val="BodyText"/>
        <w:rPr>
          <w:sz w:val="21"/>
        </w:rPr>
      </w:pPr>
    </w:p>
    <w:p w14:paraId="7559B808" w14:textId="4609A7B4" w:rsidR="006E54FC" w:rsidRDefault="000744D7" w:rsidP="002770AB">
      <w:pPr>
        <w:pStyle w:val="BodyText"/>
        <w:spacing w:before="1" w:line="249" w:lineRule="auto"/>
        <w:ind w:left="820"/>
      </w:pPr>
      <w:r>
        <w:t>T</w:t>
      </w:r>
      <w:r w:rsidR="002770AB" w:rsidRPr="002770AB">
        <w:t xml:space="preserve">he </w:t>
      </w:r>
      <w:r w:rsidR="006854ED">
        <w:t xml:space="preserve">Artisan </w:t>
      </w:r>
      <w:r w:rsidR="002770AB" w:rsidRPr="002770AB">
        <w:t>V</w:t>
      </w:r>
      <w:r w:rsidR="002770AB">
        <w:t>ADER</w:t>
      </w:r>
      <w:r w:rsidR="006854ED">
        <w:t xml:space="preserve"> </w:t>
      </w:r>
      <w:r w:rsidR="00E162CB">
        <w:t>diode</w:t>
      </w:r>
      <w:r w:rsidR="00E162CB">
        <w:rPr>
          <w:spacing w:val="-3"/>
        </w:rPr>
        <w:t xml:space="preserve"> </w:t>
      </w:r>
      <w:r w:rsidR="00E162CB">
        <w:t>laser</w:t>
      </w:r>
      <w:r w:rsidR="00E162CB">
        <w:rPr>
          <w:spacing w:val="-3"/>
        </w:rPr>
        <w:t xml:space="preserve"> </w:t>
      </w:r>
      <w:r w:rsidR="002770AB">
        <w:rPr>
          <w:spacing w:val="-3"/>
        </w:rPr>
        <w:t>used in</w:t>
      </w:r>
      <w:r w:rsidR="00E162CB">
        <w:rPr>
          <w:spacing w:val="-2"/>
        </w:rPr>
        <w:t xml:space="preserve"> </w:t>
      </w:r>
      <w:r w:rsidR="00E162CB">
        <w:t>this</w:t>
      </w:r>
      <w:r w:rsidR="00E162CB">
        <w:rPr>
          <w:spacing w:val="-2"/>
        </w:rPr>
        <w:t xml:space="preserve"> </w:t>
      </w:r>
      <w:r w:rsidR="00E162CB">
        <w:t>unit</w:t>
      </w:r>
      <w:r w:rsidR="00E162CB">
        <w:rPr>
          <w:spacing w:val="-3"/>
        </w:rPr>
        <w:t xml:space="preserve"> </w:t>
      </w:r>
      <w:r w:rsidR="00E162CB">
        <w:t>is</w:t>
      </w:r>
      <w:r w:rsidR="00E162CB">
        <w:rPr>
          <w:spacing w:val="-3"/>
        </w:rPr>
        <w:t xml:space="preserve"> </w:t>
      </w:r>
      <w:r w:rsidR="00E162CB">
        <w:t>a</w:t>
      </w:r>
      <w:r w:rsidR="00E162CB">
        <w:rPr>
          <w:spacing w:val="-3"/>
        </w:rPr>
        <w:t xml:space="preserve"> </w:t>
      </w:r>
      <w:r w:rsidR="003875CA" w:rsidRPr="00437CE9">
        <w:rPr>
          <w:b/>
          <w:bCs/>
        </w:rPr>
        <w:t>V</w:t>
      </w:r>
      <w:r w:rsidR="003875CA" w:rsidRPr="003875CA">
        <w:t xml:space="preserve">ertical </w:t>
      </w:r>
      <w:r w:rsidR="003875CA" w:rsidRPr="00437CE9">
        <w:rPr>
          <w:b/>
          <w:bCs/>
        </w:rPr>
        <w:t>A</w:t>
      </w:r>
      <w:r w:rsidR="003875CA" w:rsidRPr="003875CA">
        <w:t>rray</w:t>
      </w:r>
      <w:r w:rsidR="00E162CB">
        <w:rPr>
          <w:spacing w:val="-2"/>
        </w:rPr>
        <w:t xml:space="preserve"> </w:t>
      </w:r>
      <w:r w:rsidR="003875CA" w:rsidRPr="00437CE9">
        <w:rPr>
          <w:b/>
          <w:bCs/>
          <w:spacing w:val="-2"/>
        </w:rPr>
        <w:t>D</w:t>
      </w:r>
      <w:r w:rsidR="00E162CB">
        <w:t>iode</w:t>
      </w:r>
      <w:r w:rsidR="00E162CB">
        <w:rPr>
          <w:spacing w:val="-3"/>
        </w:rPr>
        <w:t xml:space="preserve"> </w:t>
      </w:r>
      <w:r w:rsidR="003875CA" w:rsidRPr="00437CE9">
        <w:rPr>
          <w:b/>
          <w:bCs/>
          <w:spacing w:val="-3"/>
        </w:rPr>
        <w:t>E</w:t>
      </w:r>
      <w:r w:rsidR="003875CA">
        <w:rPr>
          <w:spacing w:val="-3"/>
        </w:rPr>
        <w:t xml:space="preserve">nergy </w:t>
      </w:r>
      <w:r w:rsidR="003875CA" w:rsidRPr="00437CE9">
        <w:rPr>
          <w:b/>
          <w:bCs/>
          <w:spacing w:val="-3"/>
        </w:rPr>
        <w:t>R</w:t>
      </w:r>
      <w:r w:rsidR="003875CA">
        <w:rPr>
          <w:spacing w:val="-3"/>
        </w:rPr>
        <w:t>adiato</w:t>
      </w:r>
      <w:r>
        <w:rPr>
          <w:spacing w:val="-3"/>
        </w:rPr>
        <w:t>r</w:t>
      </w:r>
      <w:r w:rsidR="003875CA">
        <w:rPr>
          <w:spacing w:val="-3"/>
        </w:rPr>
        <w:t xml:space="preserve"> (VADER) </w:t>
      </w:r>
      <w:r w:rsidR="00E162CB">
        <w:t>bar</w:t>
      </w:r>
      <w:r w:rsidR="003875CA">
        <w:t xml:space="preserve">.  </w:t>
      </w:r>
      <w:r w:rsidR="003875CA" w:rsidRPr="003875CA">
        <w:t>Th</w:t>
      </w:r>
      <w:r w:rsidR="002770AB">
        <w:t>is</w:t>
      </w:r>
      <w:r w:rsidR="003875CA" w:rsidRPr="003875CA">
        <w:t xml:space="preserve"> </w:t>
      </w:r>
      <w:r w:rsidR="002770AB">
        <w:t xml:space="preserve">VADER </w:t>
      </w:r>
      <w:r w:rsidR="002770AB" w:rsidRPr="002770AB">
        <w:t>assembly</w:t>
      </w:r>
      <w:r w:rsidR="002770AB">
        <w:t xml:space="preserve"> </w:t>
      </w:r>
      <w:r w:rsidR="003875CA" w:rsidRPr="003875CA">
        <w:t xml:space="preserve">output energy </w:t>
      </w:r>
      <w:r w:rsidR="003875CA">
        <w:t>h</w:t>
      </w:r>
      <w:r w:rsidR="003875CA" w:rsidRPr="003875CA">
        <w:t>a</w:t>
      </w:r>
      <w:r w:rsidR="003875CA">
        <w:t>s</w:t>
      </w:r>
      <w:r w:rsidR="00E162CB">
        <w:rPr>
          <w:spacing w:val="-2"/>
        </w:rPr>
        <w:t xml:space="preserve"> </w:t>
      </w:r>
      <w:r w:rsidR="003875CA">
        <w:rPr>
          <w:spacing w:val="-2"/>
        </w:rPr>
        <w:t>a</w:t>
      </w:r>
      <w:r w:rsidR="002770AB">
        <w:rPr>
          <w:spacing w:val="-2"/>
        </w:rPr>
        <w:t xml:space="preserve">n </w:t>
      </w:r>
      <w:r w:rsidR="002770AB" w:rsidRPr="002770AB">
        <w:rPr>
          <w:spacing w:val="-2"/>
        </w:rPr>
        <w:t>energy</w:t>
      </w:r>
      <w:r w:rsidR="003875CA">
        <w:rPr>
          <w:spacing w:val="-2"/>
        </w:rPr>
        <w:t xml:space="preserve"> </w:t>
      </w:r>
      <w:r w:rsidR="00E162CB">
        <w:t>wavelength</w:t>
      </w:r>
      <w:r w:rsidR="00E162CB">
        <w:rPr>
          <w:spacing w:val="-3"/>
        </w:rPr>
        <w:t xml:space="preserve"> </w:t>
      </w:r>
      <w:r w:rsidR="003875CA">
        <w:rPr>
          <w:spacing w:val="-3"/>
        </w:rPr>
        <w:t>o</w:t>
      </w:r>
      <w:r w:rsidR="003875CA" w:rsidRPr="003875CA">
        <w:rPr>
          <w:spacing w:val="-3"/>
        </w:rPr>
        <w:t>f</w:t>
      </w:r>
      <w:r w:rsidR="00E162CB">
        <w:rPr>
          <w:spacing w:val="-3"/>
        </w:rPr>
        <w:t xml:space="preserve"> </w:t>
      </w:r>
      <w:r w:rsidR="003875CA">
        <w:t>808</w:t>
      </w:r>
      <w:r w:rsidR="00E162CB">
        <w:t>nm.</w:t>
      </w:r>
      <w:r w:rsidR="00E162CB">
        <w:rPr>
          <w:spacing w:val="-3"/>
        </w:rPr>
        <w:t xml:space="preserve"> </w:t>
      </w:r>
      <w:r w:rsidR="003875CA">
        <w:t xml:space="preserve">VADER </w:t>
      </w:r>
      <w:r w:rsidR="00E162CB">
        <w:t>features</w:t>
      </w:r>
      <w:r w:rsidR="00E162CB">
        <w:rPr>
          <w:spacing w:val="-2"/>
        </w:rPr>
        <w:t xml:space="preserve"> </w:t>
      </w:r>
      <w:r w:rsidR="003875CA">
        <w:rPr>
          <w:spacing w:val="-2"/>
        </w:rPr>
        <w:t>a</w:t>
      </w:r>
      <w:r w:rsidR="003875CA" w:rsidRPr="003875CA">
        <w:rPr>
          <w:spacing w:val="-2"/>
        </w:rPr>
        <w:t xml:space="preserve"> compact</w:t>
      </w:r>
      <w:r w:rsidR="00E162CB">
        <w:rPr>
          <w:spacing w:val="-3"/>
        </w:rPr>
        <w:t xml:space="preserve"> </w:t>
      </w:r>
      <w:r w:rsidR="00E162CB">
        <w:t>structure,</w:t>
      </w:r>
      <w:r w:rsidR="00E162CB">
        <w:rPr>
          <w:spacing w:val="-2"/>
        </w:rPr>
        <w:t xml:space="preserve"> </w:t>
      </w:r>
      <w:r w:rsidR="0058798A" w:rsidRPr="003875CA">
        <w:rPr>
          <w:spacing w:val="-2"/>
        </w:rPr>
        <w:t>remarkably high</w:t>
      </w:r>
      <w:r w:rsidR="00E162CB">
        <w:t xml:space="preserve"> </w:t>
      </w:r>
      <w:r w:rsidR="0015644A">
        <w:t>efficiency,</w:t>
      </w:r>
      <w:r w:rsidR="00E162CB">
        <w:t xml:space="preserve"> and </w:t>
      </w:r>
      <w:r w:rsidR="002770AB">
        <w:t xml:space="preserve">a </w:t>
      </w:r>
      <w:r w:rsidR="00E162CB">
        <w:t xml:space="preserve">long </w:t>
      </w:r>
      <w:r w:rsidR="003875CA">
        <w:t xml:space="preserve">use </w:t>
      </w:r>
      <w:r w:rsidR="00E162CB">
        <w:t xml:space="preserve">lifetime. </w:t>
      </w:r>
      <w:r w:rsidR="003875CA" w:rsidRPr="003875CA">
        <w:t>The output energy from the V</w:t>
      </w:r>
      <w:r w:rsidR="003875CA">
        <w:t>ADER</w:t>
      </w:r>
      <w:r w:rsidR="003875CA" w:rsidRPr="003875CA">
        <w:t xml:space="preserve"> is divergent</w:t>
      </w:r>
      <w:r w:rsidR="003875CA">
        <w:t xml:space="preserve"> in character</w:t>
      </w:r>
      <w:r w:rsidR="00E162CB">
        <w:t>. With the</w:t>
      </w:r>
      <w:r w:rsidR="00E162CB">
        <w:rPr>
          <w:spacing w:val="-6"/>
        </w:rPr>
        <w:t xml:space="preserve"> </w:t>
      </w:r>
      <w:r w:rsidR="007B7636">
        <w:t>Aesthetic</w:t>
      </w:r>
      <w:r w:rsidR="00243598">
        <w:t xml:space="preserve"> ProTools, Inc.</w:t>
      </w:r>
      <w:r w:rsidR="00E162CB">
        <w:t xml:space="preserve">’s unique </w:t>
      </w:r>
      <w:r w:rsidR="003875CA">
        <w:t xml:space="preserve">optical </w:t>
      </w:r>
      <w:r w:rsidR="00E162CB">
        <w:t xml:space="preserve">coupling technology, the laser </w:t>
      </w:r>
      <w:r w:rsidR="003875CA" w:rsidRPr="003875CA">
        <w:t xml:space="preserve">Energy can be </w:t>
      </w:r>
      <w:r w:rsidR="002770AB" w:rsidRPr="002770AB">
        <w:t>efficiently</w:t>
      </w:r>
      <w:r w:rsidR="003875CA">
        <w:t xml:space="preserve"> captured at the</w:t>
      </w:r>
      <w:r w:rsidR="006854ED">
        <w:t xml:space="preserve"> Artisan</w:t>
      </w:r>
      <w:r w:rsidR="003875CA">
        <w:t xml:space="preserve"> VADER output source and </w:t>
      </w:r>
      <w:r w:rsidR="003875CA" w:rsidRPr="003875CA">
        <w:t xml:space="preserve">delivered directly to the </w:t>
      </w:r>
      <w:r w:rsidR="002770AB">
        <w:t>C</w:t>
      </w:r>
      <w:r w:rsidR="003875CA" w:rsidRPr="003875CA">
        <w:t>lient</w:t>
      </w:r>
      <w:r w:rsidR="003875CA">
        <w:t>’s</w:t>
      </w:r>
      <w:r w:rsidR="003875CA" w:rsidRPr="003875CA">
        <w:t xml:space="preserve"> skin</w:t>
      </w:r>
      <w:r w:rsidR="00E162CB">
        <w:t>.</w:t>
      </w:r>
      <w:r w:rsidR="002770AB">
        <w:t xml:space="preserve">  E</w:t>
      </w:r>
      <w:r w:rsidR="002770AB" w:rsidRPr="002770AB">
        <w:t>limination of multiple</w:t>
      </w:r>
      <w:r w:rsidR="002770AB">
        <w:t xml:space="preserve"> </w:t>
      </w:r>
      <w:r w:rsidR="002770AB" w:rsidRPr="002770AB">
        <w:t>coupling optics, fiber optics and focusing optics improves the efficiency of the design.</w:t>
      </w:r>
    </w:p>
    <w:p w14:paraId="1E0C85D1" w14:textId="61767412" w:rsidR="008E05AD" w:rsidRDefault="008E05AD" w:rsidP="002770AB">
      <w:pPr>
        <w:pStyle w:val="BodyText"/>
        <w:spacing w:before="1" w:line="249" w:lineRule="auto"/>
        <w:ind w:left="820"/>
      </w:pPr>
    </w:p>
    <w:p w14:paraId="184FCBE1" w14:textId="0CBD08AB" w:rsidR="008E05AD" w:rsidRDefault="008E05AD" w:rsidP="002770AB">
      <w:pPr>
        <w:pStyle w:val="BodyText"/>
        <w:spacing w:before="1" w:line="249" w:lineRule="auto"/>
        <w:ind w:left="820"/>
      </w:pPr>
      <w:r>
        <w:t xml:space="preserve">The </w:t>
      </w:r>
      <w:r w:rsidR="006854ED">
        <w:t xml:space="preserve">Artisan </w:t>
      </w:r>
      <w:r>
        <w:t xml:space="preserve">VADER diode is rated for </w:t>
      </w:r>
      <w:r w:rsidRPr="00315242">
        <w:rPr>
          <w:b/>
          <w:bCs/>
        </w:rPr>
        <w:t>20</w:t>
      </w:r>
      <w:r w:rsidR="006854ED" w:rsidRPr="00315242">
        <w:rPr>
          <w:b/>
          <w:bCs/>
        </w:rPr>
        <w:t>0</w:t>
      </w:r>
      <w:r w:rsidRPr="00315242">
        <w:rPr>
          <w:b/>
          <w:bCs/>
        </w:rPr>
        <w:t>,000,000</w:t>
      </w:r>
      <w:r>
        <w:t xml:space="preserve"> shots.  This </w:t>
      </w:r>
      <w:r w:rsidR="00315242">
        <w:t>is expected to</w:t>
      </w:r>
      <w:r>
        <w:t xml:space="preserve"> reduce your cost of operation by reducing repair expenses</w:t>
      </w:r>
      <w:r w:rsidR="00315242">
        <w:t xml:space="preserve"> and downtime.</w:t>
      </w:r>
    </w:p>
    <w:p w14:paraId="2F15B0F6" w14:textId="77777777" w:rsidR="002770AB" w:rsidRDefault="002770AB" w:rsidP="002770AB">
      <w:pPr>
        <w:pStyle w:val="BodyText"/>
        <w:spacing w:before="1" w:line="249" w:lineRule="auto"/>
        <w:ind w:left="820"/>
      </w:pPr>
    </w:p>
    <w:p w14:paraId="24E434DB" w14:textId="77777777" w:rsidR="002770AB" w:rsidRDefault="002770AB" w:rsidP="002770AB">
      <w:pPr>
        <w:pStyle w:val="BodyText"/>
        <w:spacing w:before="1" w:line="249" w:lineRule="auto"/>
        <w:ind w:left="820"/>
      </w:pPr>
    </w:p>
    <w:p w14:paraId="4F8BCD8B" w14:textId="79F0EA54" w:rsidR="002770AB" w:rsidRDefault="00883D55" w:rsidP="00555E3D">
      <w:pPr>
        <w:pStyle w:val="BodyText"/>
        <w:spacing w:before="1" w:line="249" w:lineRule="auto"/>
        <w:ind w:left="100" w:firstLine="720"/>
      </w:pPr>
      <w:r>
        <w:rPr>
          <w:noProof/>
        </w:rPr>
        <mc:AlternateContent>
          <mc:Choice Requires="wpi">
            <w:drawing>
              <wp:anchor distT="0" distB="0" distL="114300" distR="114300" simplePos="0" relativeHeight="251704320" behindDoc="0" locked="0" layoutInCell="1" allowOverlap="1" wp14:anchorId="6E12AF29" wp14:editId="2254A90D">
                <wp:simplePos x="0" y="0"/>
                <wp:positionH relativeFrom="column">
                  <wp:posOffset>4087570</wp:posOffset>
                </wp:positionH>
                <wp:positionV relativeFrom="paragraph">
                  <wp:posOffset>901650</wp:posOffset>
                </wp:positionV>
                <wp:extent cx="208800" cy="110880"/>
                <wp:effectExtent l="57150" t="38100" r="39370" b="41910"/>
                <wp:wrapNone/>
                <wp:docPr id="10" name="Ink 10"/>
                <wp:cNvGraphicFramePr/>
                <a:graphic xmlns:a="http://schemas.openxmlformats.org/drawingml/2006/main">
                  <a:graphicData uri="http://schemas.microsoft.com/office/word/2010/wordprocessingInk">
                    <w14:contentPart bwMode="auto" r:id="rId15">
                      <w14:nvContentPartPr>
                        <w14:cNvContentPartPr/>
                      </w14:nvContentPartPr>
                      <w14:xfrm>
                        <a:off x="0" y="0"/>
                        <a:ext cx="208800" cy="110880"/>
                      </w14:xfrm>
                    </w14:contentPart>
                  </a:graphicData>
                </a:graphic>
              </wp:anchor>
            </w:drawing>
          </mc:Choice>
          <mc:Fallback>
            <w:pict>
              <v:shapetype w14:anchorId="1EB7348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321.15pt;margin-top:70.3pt;width:17.9pt;height:10.1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">
                <v:imagedata r:id="rId16" o:title=""/>
              </v:shape>
            </w:pict>
          </mc:Fallback>
        </mc:AlternateContent>
      </w:r>
      <w:r>
        <w:rPr>
          <w:noProof/>
        </w:rPr>
        <mc:AlternateContent>
          <mc:Choice Requires="wpi">
            <w:drawing>
              <wp:anchor distT="0" distB="0" distL="114300" distR="114300" simplePos="0" relativeHeight="251700224" behindDoc="0" locked="0" layoutInCell="1" allowOverlap="1" wp14:anchorId="6FCB7D94" wp14:editId="685075D8">
                <wp:simplePos x="0" y="0"/>
                <wp:positionH relativeFrom="column">
                  <wp:posOffset>2616970</wp:posOffset>
                </wp:positionH>
                <wp:positionV relativeFrom="paragraph">
                  <wp:posOffset>301890</wp:posOffset>
                </wp:positionV>
                <wp:extent cx="100080" cy="140760"/>
                <wp:effectExtent l="38100" t="38100" r="52705" b="50165"/>
                <wp:wrapNone/>
                <wp:docPr id="8" name="Ink 8"/>
                <wp:cNvGraphicFramePr/>
                <a:graphic xmlns:a="http://schemas.openxmlformats.org/drawingml/2006/main">
                  <a:graphicData uri="http://schemas.microsoft.com/office/word/2010/wordprocessingInk">
                    <w14:contentPart bwMode="auto" r:id="rId17">
                      <w14:nvContentPartPr>
                        <w14:cNvContentPartPr/>
                      </w14:nvContentPartPr>
                      <w14:xfrm>
                        <a:off x="0" y="0"/>
                        <a:ext cx="100080" cy="140760"/>
                      </w14:xfrm>
                    </w14:contentPart>
                  </a:graphicData>
                </a:graphic>
              </wp:anchor>
            </w:drawing>
          </mc:Choice>
          <mc:Fallback>
            <w:pict>
              <v:shape w14:anchorId="2D969C34" id="Ink 8" o:spid="_x0000_s1026" type="#_x0000_t75" style="position:absolute;margin-left:205.35pt;margin-top:23.05pt;width:9.3pt;height:12.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">
                <v:imagedata r:id="rId18" o:title=""/>
              </v:shape>
            </w:pict>
          </mc:Fallback>
        </mc:AlternateContent>
      </w:r>
      <w:r>
        <w:rPr>
          <w:noProof/>
        </w:rPr>
        <mc:AlternateContent>
          <mc:Choice Requires="wpi">
            <w:drawing>
              <wp:anchor distT="0" distB="0" distL="114300" distR="114300" simplePos="0" relativeHeight="251696128" behindDoc="0" locked="0" layoutInCell="1" allowOverlap="1" wp14:anchorId="4A1BBA6E" wp14:editId="36B09DA5">
                <wp:simplePos x="0" y="0"/>
                <wp:positionH relativeFrom="column">
                  <wp:posOffset>2640010</wp:posOffset>
                </wp:positionH>
                <wp:positionV relativeFrom="paragraph">
                  <wp:posOffset>301530</wp:posOffset>
                </wp:positionV>
                <wp:extent cx="1548720" cy="700920"/>
                <wp:effectExtent l="38100" t="57150" r="52070" b="42545"/>
                <wp:wrapNone/>
                <wp:docPr id="6" name="Ink 6"/>
                <wp:cNvGraphicFramePr/>
                <a:graphic xmlns:a="http://schemas.openxmlformats.org/drawingml/2006/main">
                  <a:graphicData uri="http://schemas.microsoft.com/office/word/2010/wordprocessingInk">
                    <w14:contentPart bwMode="auto" r:id="rId19">
                      <w14:nvContentPartPr>
                        <w14:cNvContentPartPr/>
                      </w14:nvContentPartPr>
                      <w14:xfrm>
                        <a:off x="0" y="0"/>
                        <a:ext cx="1548720" cy="700920"/>
                      </w14:xfrm>
                    </w14:contentPart>
                  </a:graphicData>
                </a:graphic>
              </wp:anchor>
            </w:drawing>
          </mc:Choice>
          <mc:Fallback>
            <w:pict>
              <v:shape w14:anchorId="0615A559" id="Ink 6" o:spid="_x0000_s1026" type="#_x0000_t75" style="position:absolute;margin-left:207.15pt;margin-top:23.05pt;width:123.4pt;height:56.6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">
                <v:imagedata r:id="rId20" o:title=""/>
              </v:shape>
            </w:pict>
          </mc:Fallback>
        </mc:AlternateContent>
      </w:r>
      <w:r w:rsidR="002770AB">
        <w:rPr>
          <w:noProof/>
        </w:rPr>
        <w:drawing>
          <wp:inline distT="0" distB="0" distL="0" distR="0" wp14:anchorId="0067352C" wp14:editId="3ACB4379">
            <wp:extent cx="3224487" cy="3171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184" cy="3187266"/>
                    </a:xfrm>
                    <a:prstGeom prst="rect">
                      <a:avLst/>
                    </a:prstGeom>
                  </pic:spPr>
                </pic:pic>
              </a:graphicData>
            </a:graphic>
          </wp:inline>
        </w:drawing>
      </w:r>
      <w:r>
        <w:rPr>
          <w:noProof/>
        </w:rPr>
        <w:drawing>
          <wp:inline distT="0" distB="0" distL="0" distR="0" wp14:anchorId="4AEF0FFD" wp14:editId="26F5FCE3">
            <wp:extent cx="2684891" cy="2108200"/>
            <wp:effectExtent l="0" t="0" r="1270" b="635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2232" cy="2113964"/>
                    </a:xfrm>
                    <a:prstGeom prst="rect">
                      <a:avLst/>
                    </a:prstGeom>
                  </pic:spPr>
                </pic:pic>
              </a:graphicData>
            </a:graphic>
          </wp:inline>
        </w:drawing>
      </w:r>
    </w:p>
    <w:p w14:paraId="7101A012" w14:textId="77777777" w:rsidR="00555E3D" w:rsidRDefault="00555E3D" w:rsidP="00555E3D">
      <w:pPr>
        <w:pStyle w:val="BodyText"/>
        <w:spacing w:before="1" w:line="249" w:lineRule="auto"/>
        <w:ind w:left="100" w:firstLine="720"/>
      </w:pPr>
    </w:p>
    <w:p w14:paraId="638D7042" w14:textId="77777777" w:rsidR="00091882" w:rsidRDefault="00091882" w:rsidP="000313A0">
      <w:pPr>
        <w:pStyle w:val="BodyText"/>
        <w:spacing w:before="1" w:line="249" w:lineRule="auto"/>
      </w:pPr>
    </w:p>
    <w:p w14:paraId="7AC91F1C" w14:textId="77777777" w:rsidR="00091882" w:rsidRDefault="00091882" w:rsidP="000313A0">
      <w:pPr>
        <w:pStyle w:val="BodyText"/>
        <w:spacing w:before="1" w:line="249" w:lineRule="auto"/>
      </w:pPr>
    </w:p>
    <w:p w14:paraId="7FAD16FC" w14:textId="77777777" w:rsidR="00091882" w:rsidRDefault="00091882" w:rsidP="000313A0">
      <w:pPr>
        <w:pStyle w:val="BodyText"/>
        <w:spacing w:before="1" w:line="249" w:lineRule="auto"/>
      </w:pPr>
    </w:p>
    <w:p w14:paraId="77071C0D" w14:textId="77777777" w:rsidR="00091882" w:rsidRDefault="00091882" w:rsidP="000313A0">
      <w:pPr>
        <w:pStyle w:val="BodyText"/>
        <w:spacing w:before="1" w:line="249" w:lineRule="auto"/>
      </w:pPr>
    </w:p>
    <w:p w14:paraId="3BEB888A" w14:textId="77777777" w:rsidR="00091882" w:rsidRDefault="00091882" w:rsidP="000313A0">
      <w:pPr>
        <w:pStyle w:val="BodyText"/>
        <w:spacing w:before="1" w:line="249" w:lineRule="auto"/>
      </w:pPr>
    </w:p>
    <w:p w14:paraId="545EBC0E" w14:textId="77777777" w:rsidR="00091882" w:rsidRDefault="00091882" w:rsidP="000313A0">
      <w:pPr>
        <w:pStyle w:val="BodyText"/>
        <w:spacing w:before="1" w:line="249" w:lineRule="auto"/>
      </w:pPr>
    </w:p>
    <w:p w14:paraId="1C92266F" w14:textId="77777777" w:rsidR="00091882" w:rsidRDefault="00091882" w:rsidP="000313A0">
      <w:pPr>
        <w:pStyle w:val="BodyText"/>
        <w:spacing w:before="1" w:line="249" w:lineRule="auto"/>
      </w:pPr>
    </w:p>
    <w:p w14:paraId="7FC34FAF" w14:textId="77777777" w:rsidR="00091882" w:rsidRDefault="00091882" w:rsidP="000313A0">
      <w:pPr>
        <w:pStyle w:val="BodyText"/>
        <w:spacing w:before="1" w:line="249" w:lineRule="auto"/>
      </w:pPr>
    </w:p>
    <w:p w14:paraId="3A9861FA" w14:textId="77777777" w:rsidR="00091882" w:rsidRDefault="00091882" w:rsidP="000313A0">
      <w:pPr>
        <w:pStyle w:val="BodyText"/>
        <w:spacing w:before="1" w:line="249" w:lineRule="auto"/>
      </w:pPr>
    </w:p>
    <w:p w14:paraId="55F00529" w14:textId="77777777" w:rsidR="00091882" w:rsidRDefault="00091882" w:rsidP="000313A0">
      <w:pPr>
        <w:pStyle w:val="BodyText"/>
        <w:spacing w:before="1" w:line="249" w:lineRule="auto"/>
      </w:pPr>
    </w:p>
    <w:p w14:paraId="2E01A447" w14:textId="77777777" w:rsidR="00091882" w:rsidRDefault="00091882" w:rsidP="000313A0">
      <w:pPr>
        <w:pStyle w:val="BodyText"/>
        <w:spacing w:before="1" w:line="249" w:lineRule="auto"/>
      </w:pPr>
    </w:p>
    <w:p w14:paraId="21347E8B" w14:textId="77777777" w:rsidR="00091882" w:rsidRDefault="00091882" w:rsidP="000313A0">
      <w:pPr>
        <w:pStyle w:val="BodyText"/>
        <w:spacing w:before="1" w:line="249" w:lineRule="auto"/>
      </w:pPr>
    </w:p>
    <w:p w14:paraId="46BB0EB7" w14:textId="77777777" w:rsidR="00091882" w:rsidRDefault="00091882" w:rsidP="000313A0">
      <w:pPr>
        <w:pStyle w:val="BodyText"/>
        <w:spacing w:before="1" w:line="249" w:lineRule="auto"/>
      </w:pPr>
    </w:p>
    <w:p w14:paraId="057B1CAD" w14:textId="77777777" w:rsidR="00091882" w:rsidRDefault="00091882" w:rsidP="000313A0">
      <w:pPr>
        <w:pStyle w:val="BodyText"/>
        <w:spacing w:before="1" w:line="249" w:lineRule="auto"/>
      </w:pPr>
    </w:p>
    <w:p w14:paraId="14A1DB5C" w14:textId="77777777" w:rsidR="00091882" w:rsidRPr="00091882" w:rsidRDefault="00091882" w:rsidP="000313A0">
      <w:pPr>
        <w:pStyle w:val="BodyText"/>
        <w:spacing w:before="1" w:line="249" w:lineRule="auto"/>
        <w:rPr>
          <w:sz w:val="44"/>
          <w:szCs w:val="44"/>
        </w:rPr>
      </w:pPr>
      <w:r w:rsidRPr="00091882">
        <w:rPr>
          <w:sz w:val="44"/>
          <w:szCs w:val="44"/>
        </w:rPr>
        <w:lastRenderedPageBreak/>
        <w:t>Features and Benefits</w:t>
      </w:r>
    </w:p>
    <w:p w14:paraId="7C7DFFBF" w14:textId="77777777" w:rsidR="00091882" w:rsidRDefault="00091882" w:rsidP="000313A0">
      <w:pPr>
        <w:pStyle w:val="BodyText"/>
        <w:spacing w:before="1" w:line="249" w:lineRule="auto"/>
      </w:pPr>
    </w:p>
    <w:p w14:paraId="36E368F6" w14:textId="77777777" w:rsidR="005C158E" w:rsidRDefault="00555E3D" w:rsidP="000313A0">
      <w:pPr>
        <w:pStyle w:val="BodyText"/>
        <w:spacing w:before="1" w:line="249" w:lineRule="auto"/>
      </w:pPr>
      <w:r>
        <w:t xml:space="preserve">The design of the APT VADER creates </w:t>
      </w:r>
      <w:r w:rsidR="00196E6C">
        <w:t xml:space="preserve">many efficiencies when compared to traditional </w:t>
      </w:r>
      <w:r w:rsidR="004C0300">
        <w:t xml:space="preserve">hair removal lasers. </w:t>
      </w:r>
    </w:p>
    <w:p w14:paraId="3E926F0A" w14:textId="77777777" w:rsidR="005C158E" w:rsidRDefault="005C158E" w:rsidP="000313A0">
      <w:pPr>
        <w:pStyle w:val="BodyText"/>
        <w:spacing w:before="1" w:line="249" w:lineRule="auto"/>
      </w:pPr>
    </w:p>
    <w:p w14:paraId="0DDE40BF" w14:textId="2CD7D340" w:rsidR="00555E3D" w:rsidRPr="005C158E" w:rsidRDefault="005C158E" w:rsidP="000313A0">
      <w:pPr>
        <w:pStyle w:val="BodyText"/>
        <w:spacing w:before="1" w:line="249" w:lineRule="auto"/>
        <w:rPr>
          <w:b/>
          <w:bCs/>
        </w:rPr>
      </w:pPr>
      <w:r w:rsidRPr="005C158E">
        <w:rPr>
          <w:b/>
          <w:bCs/>
        </w:rPr>
        <w:t>FEATURES:</w:t>
      </w:r>
      <w:r w:rsidR="004C0300" w:rsidRPr="005C158E">
        <w:rPr>
          <w:b/>
          <w:bCs/>
        </w:rPr>
        <w:t xml:space="preserve"> </w:t>
      </w:r>
    </w:p>
    <w:p w14:paraId="11125D14" w14:textId="77777777" w:rsidR="004C0300" w:rsidRDefault="004C0300" w:rsidP="00555E3D">
      <w:pPr>
        <w:pStyle w:val="BodyText"/>
        <w:spacing w:before="1" w:line="249" w:lineRule="auto"/>
        <w:ind w:left="100" w:firstLine="720"/>
      </w:pPr>
    </w:p>
    <w:p w14:paraId="1BE74A83" w14:textId="5AEAA58A" w:rsidR="004C0300" w:rsidRDefault="00BD12BE" w:rsidP="000313A0">
      <w:pPr>
        <w:pStyle w:val="BodyText"/>
        <w:spacing w:before="1" w:line="249" w:lineRule="auto"/>
      </w:pPr>
      <w:r>
        <w:rPr>
          <w:b/>
          <w:bCs/>
        </w:rPr>
        <w:t xml:space="preserve">Energy </w:t>
      </w:r>
      <w:r w:rsidR="004C0300" w:rsidRPr="00BD12BE">
        <w:rPr>
          <w:b/>
          <w:bCs/>
        </w:rPr>
        <w:t>Output:</w:t>
      </w:r>
      <w:r w:rsidR="004C0300">
        <w:t xml:space="preserve"> </w:t>
      </w:r>
      <w:r w:rsidR="008D366D">
        <w:t xml:space="preserve">  </w:t>
      </w:r>
      <w:r w:rsidR="004C0300">
        <w:t>The APT VADER is a 600</w:t>
      </w:r>
      <w:r w:rsidR="004B11D4">
        <w:t>-</w:t>
      </w:r>
      <w:r w:rsidR="004C0300">
        <w:t xml:space="preserve">watt output </w:t>
      </w:r>
      <w:r w:rsidR="004B11D4">
        <w:t xml:space="preserve">laser, most competitive units offer </w:t>
      </w:r>
      <w:r w:rsidR="00CC07EA">
        <w:t>+/- 90watts</w:t>
      </w:r>
      <w:r w:rsidR="008D366D">
        <w:t>. 670% better.</w:t>
      </w:r>
    </w:p>
    <w:p w14:paraId="2772B8B1" w14:textId="77777777" w:rsidR="00DB40BA" w:rsidRDefault="00DB40BA" w:rsidP="000313A0">
      <w:pPr>
        <w:pStyle w:val="BodyText"/>
        <w:spacing w:before="1" w:line="249" w:lineRule="auto"/>
      </w:pPr>
    </w:p>
    <w:p w14:paraId="2F3A56F8" w14:textId="32CC23C6" w:rsidR="00CC07EA" w:rsidRDefault="00CC07EA" w:rsidP="000313A0">
      <w:pPr>
        <w:pStyle w:val="BodyText"/>
        <w:spacing w:before="1" w:line="249" w:lineRule="auto"/>
      </w:pPr>
      <w:r w:rsidRPr="00BD12BE">
        <w:rPr>
          <w:b/>
          <w:bCs/>
        </w:rPr>
        <w:t>Beam shape:</w:t>
      </w:r>
      <w:r>
        <w:t xml:space="preserve"> </w:t>
      </w:r>
      <w:r w:rsidR="0042691A">
        <w:tab/>
      </w:r>
      <w:r w:rsidR="00703004">
        <w:t xml:space="preserve"> </w:t>
      </w:r>
      <w:r>
        <w:t>The APT VADER is a square output</w:t>
      </w:r>
      <w:r w:rsidR="006F2D8E">
        <w:t>.  This improves output by 20% because of the</w:t>
      </w:r>
      <w:r w:rsidR="0042691A">
        <w:t xml:space="preserve"> square</w:t>
      </w:r>
      <w:r w:rsidR="006F2D8E">
        <w:t xml:space="preserve"> cor</w:t>
      </w:r>
      <w:r w:rsidR="009302C4">
        <w:t>ners.</w:t>
      </w:r>
      <w:r w:rsidR="00703004">
        <w:t xml:space="preserve">  This also reduces the number of impulses required to cover a treatment area.</w:t>
      </w:r>
    </w:p>
    <w:p w14:paraId="3E016E82" w14:textId="77777777" w:rsidR="00DB40BA" w:rsidRDefault="00DB40BA" w:rsidP="000313A0">
      <w:pPr>
        <w:pStyle w:val="BodyText"/>
        <w:spacing w:before="1" w:line="249" w:lineRule="auto"/>
      </w:pPr>
    </w:p>
    <w:p w14:paraId="0487AB35" w14:textId="135AC869" w:rsidR="009302C4" w:rsidRDefault="000313A0" w:rsidP="000313A0">
      <w:pPr>
        <w:pStyle w:val="BodyText"/>
        <w:spacing w:before="1" w:line="249" w:lineRule="auto"/>
      </w:pPr>
      <w:r w:rsidRPr="00BD12BE">
        <w:rPr>
          <w:b/>
          <w:bCs/>
        </w:rPr>
        <w:t>Transverse Electromagnetic Modality (</w:t>
      </w:r>
      <w:r w:rsidR="009302C4" w:rsidRPr="00BD12BE">
        <w:rPr>
          <w:b/>
          <w:bCs/>
        </w:rPr>
        <w:t>TEM</w:t>
      </w:r>
      <w:r w:rsidRPr="00BD12BE">
        <w:rPr>
          <w:b/>
          <w:bCs/>
        </w:rPr>
        <w:t>)</w:t>
      </w:r>
      <w:r w:rsidR="009302C4" w:rsidRPr="00BD12BE">
        <w:rPr>
          <w:b/>
          <w:bCs/>
        </w:rPr>
        <w:t xml:space="preserve">: </w:t>
      </w:r>
      <w:r w:rsidR="00DB40BA">
        <w:t xml:space="preserve">      </w:t>
      </w:r>
      <w:r w:rsidR="009302C4">
        <w:t>The APT VADER is a TEM</w:t>
      </w:r>
      <w:r w:rsidR="009302C4" w:rsidRPr="00E13E3A">
        <w:rPr>
          <w:vertAlign w:val="subscript"/>
        </w:rPr>
        <w:t>00</w:t>
      </w:r>
      <w:r w:rsidR="009302C4">
        <w:t xml:space="preserve"> offering even power distribution.  Most </w:t>
      </w:r>
      <w:r w:rsidR="00594C9D">
        <w:t xml:space="preserve">LHR </w:t>
      </w:r>
      <w:r w:rsidR="009302C4">
        <w:t xml:space="preserve">lasers </w:t>
      </w:r>
      <w:r w:rsidR="00594C9D">
        <w:t>are TEM</w:t>
      </w:r>
      <w:r w:rsidR="00594C9D" w:rsidRPr="00E13E3A">
        <w:rPr>
          <w:vertAlign w:val="subscript"/>
        </w:rPr>
        <w:t>10</w:t>
      </w:r>
      <w:r w:rsidR="00594C9D">
        <w:t>.  This d</w:t>
      </w:r>
      <w:r>
        <w:t>i</w:t>
      </w:r>
      <w:r w:rsidR="00594C9D">
        <w:t>fference</w:t>
      </w:r>
      <w:r>
        <w:t xml:space="preserve"> adds</w:t>
      </w:r>
      <w:r w:rsidR="00594C9D">
        <w:t xml:space="preserve"> </w:t>
      </w:r>
      <w:r w:rsidR="00C1736E">
        <w:t>+/- 50% to the treatment efficiency.</w:t>
      </w:r>
      <w:r w:rsidR="00E156D3">
        <w:t xml:space="preserve">  Only </w:t>
      </w:r>
      <w:r w:rsidR="00354373">
        <w:t xml:space="preserve">the middle </w:t>
      </w:r>
      <w:r w:rsidR="00E156D3">
        <w:t>50% of a TEM</w:t>
      </w:r>
      <w:r w:rsidR="00E156D3" w:rsidRPr="00E13E3A">
        <w:rPr>
          <w:vertAlign w:val="subscript"/>
        </w:rPr>
        <w:t>10</w:t>
      </w:r>
      <w:r w:rsidR="00E156D3">
        <w:t xml:space="preserve"> laser has useful energy</w:t>
      </w:r>
      <w:r w:rsidR="00E13E3A">
        <w:t xml:space="preserve"> where </w:t>
      </w:r>
      <w:r w:rsidR="00354373">
        <w:t xml:space="preserve">a laser with </w:t>
      </w:r>
      <w:r w:rsidR="00E13E3A">
        <w:t>TEM</w:t>
      </w:r>
      <w:r w:rsidR="00E13E3A" w:rsidRPr="00E13E3A">
        <w:rPr>
          <w:vertAlign w:val="subscript"/>
        </w:rPr>
        <w:t>00</w:t>
      </w:r>
      <w:r w:rsidR="00E13E3A">
        <w:t xml:space="preserve"> is 100% useful.</w:t>
      </w:r>
    </w:p>
    <w:p w14:paraId="1176E037" w14:textId="77777777" w:rsidR="00DB40BA" w:rsidRDefault="00DB40BA" w:rsidP="000313A0">
      <w:pPr>
        <w:pStyle w:val="BodyText"/>
        <w:spacing w:before="1" w:line="249" w:lineRule="auto"/>
      </w:pPr>
    </w:p>
    <w:p w14:paraId="21ED776E" w14:textId="08D6C83B" w:rsidR="00F25F7B" w:rsidRDefault="00F25F7B" w:rsidP="000313A0">
      <w:pPr>
        <w:pStyle w:val="BodyText"/>
        <w:spacing w:before="1" w:line="249" w:lineRule="auto"/>
      </w:pPr>
      <w:r w:rsidRPr="00BD12BE">
        <w:rPr>
          <w:b/>
          <w:bCs/>
        </w:rPr>
        <w:t>Direct energy transmission:</w:t>
      </w:r>
      <w:r>
        <w:t xml:space="preserve"> </w:t>
      </w:r>
      <w:r w:rsidR="00703004">
        <w:t xml:space="preserve"> </w:t>
      </w:r>
      <w:r>
        <w:t xml:space="preserve"> </w:t>
      </w:r>
      <w:r w:rsidR="00DB40BA">
        <w:t xml:space="preserve">No fiber optics or mirrors being used </w:t>
      </w:r>
      <w:r w:rsidR="007074D5">
        <w:t xml:space="preserve">in energy delivery </w:t>
      </w:r>
      <w:r w:rsidR="00DB40BA">
        <w:t>is estimated to add 12-15% efficiency.</w:t>
      </w:r>
    </w:p>
    <w:p w14:paraId="7177294A" w14:textId="77777777" w:rsidR="00091882" w:rsidRDefault="00091882" w:rsidP="000313A0">
      <w:pPr>
        <w:pStyle w:val="BodyText"/>
        <w:spacing w:before="1" w:line="249" w:lineRule="auto"/>
      </w:pPr>
    </w:p>
    <w:p w14:paraId="2AE9A25E" w14:textId="1134E89D" w:rsidR="00091882" w:rsidRDefault="00637C12" w:rsidP="000313A0">
      <w:pPr>
        <w:pStyle w:val="BodyText"/>
        <w:spacing w:before="1" w:line="249" w:lineRule="auto"/>
      </w:pPr>
      <w:r w:rsidRPr="00BD12BE">
        <w:rPr>
          <w:b/>
          <w:bCs/>
        </w:rPr>
        <w:t>Pulse output capability:</w:t>
      </w:r>
      <w:r>
        <w:t xml:space="preserve">   The high energy available allows high </w:t>
      </w:r>
      <w:r w:rsidR="002B290B">
        <w:t xml:space="preserve">firing repetition.  APT VADER is able to fire 10 </w:t>
      </w:r>
      <w:r w:rsidR="00F460C7">
        <w:t>ti</w:t>
      </w:r>
      <w:r w:rsidR="002B290B">
        <w:t>mes per second.</w:t>
      </w:r>
      <w:r w:rsidR="00F460C7">
        <w:t xml:space="preserve"> 10Hz.</w:t>
      </w:r>
    </w:p>
    <w:p w14:paraId="60E165F9" w14:textId="77777777" w:rsidR="002B290B" w:rsidRDefault="002B290B" w:rsidP="000313A0">
      <w:pPr>
        <w:pStyle w:val="BodyText"/>
        <w:spacing w:before="1" w:line="249" w:lineRule="auto"/>
      </w:pPr>
    </w:p>
    <w:p w14:paraId="69B1E5B4" w14:textId="77777777" w:rsidR="009867E7" w:rsidRPr="00BD12BE" w:rsidRDefault="00E012FA" w:rsidP="000313A0">
      <w:pPr>
        <w:pStyle w:val="BodyText"/>
        <w:spacing w:before="1" w:line="249" w:lineRule="auto"/>
        <w:rPr>
          <w:b/>
          <w:bCs/>
        </w:rPr>
      </w:pPr>
      <w:r w:rsidRPr="00BD12BE">
        <w:rPr>
          <w:b/>
          <w:bCs/>
        </w:rPr>
        <w:t xml:space="preserve">Advanced optic design:  </w:t>
      </w:r>
    </w:p>
    <w:p w14:paraId="426FE046" w14:textId="1C61A98A" w:rsidR="002B290B" w:rsidRDefault="004B730C" w:rsidP="00F460C7">
      <w:pPr>
        <w:pStyle w:val="BodyText"/>
        <w:numPr>
          <w:ilvl w:val="0"/>
          <w:numId w:val="50"/>
        </w:numPr>
        <w:spacing w:before="1" w:line="249" w:lineRule="auto"/>
      </w:pPr>
      <w:r>
        <w:t>APT VADER optics attach to the handpiece by magnetic fasteners.  Easy to remove and replace</w:t>
      </w:r>
      <w:r w:rsidR="009867E7">
        <w:t xml:space="preserve"> and yet very stable during use.</w:t>
      </w:r>
    </w:p>
    <w:p w14:paraId="109451FD" w14:textId="6903F11B" w:rsidR="009867E7" w:rsidRDefault="009867E7" w:rsidP="00F460C7">
      <w:pPr>
        <w:pStyle w:val="BodyText"/>
        <w:numPr>
          <w:ilvl w:val="0"/>
          <w:numId w:val="50"/>
        </w:numPr>
        <w:spacing w:before="1" w:line="249" w:lineRule="auto"/>
      </w:pPr>
      <w:r>
        <w:t>The high available power enables larger optics</w:t>
      </w:r>
      <w:r w:rsidR="007146F2">
        <w:t xml:space="preserve"> with no energy reduction.  12mm x 20mm is available</w:t>
      </w:r>
      <w:r w:rsidR="00D77FED">
        <w:t>.</w:t>
      </w:r>
    </w:p>
    <w:p w14:paraId="229BEA51" w14:textId="2904CD9A" w:rsidR="00D77FED" w:rsidRDefault="00D77FED" w:rsidP="00F460C7">
      <w:pPr>
        <w:pStyle w:val="BodyText"/>
        <w:numPr>
          <w:ilvl w:val="0"/>
          <w:numId w:val="50"/>
        </w:numPr>
        <w:spacing w:before="1" w:line="249" w:lineRule="auto"/>
      </w:pPr>
      <w:r>
        <w:t xml:space="preserve">Smart Optics communicate with the handpiece to adjust the software </w:t>
      </w:r>
      <w:r w:rsidR="00013C0E">
        <w:t>to match their size automatically</w:t>
      </w:r>
    </w:p>
    <w:p w14:paraId="7AE973B6" w14:textId="33562BC2" w:rsidR="00013C0E" w:rsidRDefault="00013C0E" w:rsidP="00F460C7">
      <w:pPr>
        <w:pStyle w:val="BodyText"/>
        <w:numPr>
          <w:ilvl w:val="0"/>
          <w:numId w:val="50"/>
        </w:numPr>
        <w:spacing w:before="1" w:line="249" w:lineRule="auto"/>
      </w:pPr>
      <w:r>
        <w:t>T</w:t>
      </w:r>
      <w:r w:rsidR="00F25471">
        <w:t>hermal Electric Cooler (TEC) contact tip chiller</w:t>
      </w:r>
    </w:p>
    <w:p w14:paraId="10155573" w14:textId="0E2B3C05" w:rsidR="00DF5782" w:rsidRDefault="00DF5782" w:rsidP="00F460C7">
      <w:pPr>
        <w:pStyle w:val="BodyText"/>
        <w:numPr>
          <w:ilvl w:val="0"/>
          <w:numId w:val="50"/>
        </w:numPr>
        <w:spacing w:before="1" w:line="249" w:lineRule="auto"/>
      </w:pPr>
      <w:r>
        <w:t>The Smart Opt</w:t>
      </w:r>
      <w:r w:rsidR="009E487B">
        <w:t>i</w:t>
      </w:r>
      <w:r>
        <w:t>cs cannot be installed incorrectly</w:t>
      </w:r>
      <w:r w:rsidR="009E487B">
        <w:t xml:space="preserve">.  Correct orientation and placement is </w:t>
      </w:r>
      <w:r w:rsidR="00F52615">
        <w:t>caused by the design, eliminating Technician errors.</w:t>
      </w:r>
    </w:p>
    <w:p w14:paraId="3522BDD4" w14:textId="77777777" w:rsidR="00AD33B2" w:rsidRDefault="00AD33B2" w:rsidP="000313A0">
      <w:pPr>
        <w:pStyle w:val="BodyText"/>
        <w:spacing w:before="1" w:line="249" w:lineRule="auto"/>
      </w:pPr>
    </w:p>
    <w:p w14:paraId="79141756" w14:textId="10AC96E1" w:rsidR="00AD33B2" w:rsidRDefault="001D25B4" w:rsidP="000313A0">
      <w:pPr>
        <w:pStyle w:val="BodyText"/>
        <w:spacing w:before="1" w:line="249" w:lineRule="auto"/>
      </w:pPr>
      <w:r w:rsidRPr="00BD12BE">
        <w:rPr>
          <w:b/>
          <w:bCs/>
        </w:rPr>
        <w:t>Cooling system:</w:t>
      </w:r>
      <w:r>
        <w:t xml:space="preserve">  </w:t>
      </w:r>
      <w:r w:rsidR="00C12652">
        <w:t>Comparatively l</w:t>
      </w:r>
      <w:r>
        <w:t>ittle heat is produced by APT VADER during operation</w:t>
      </w:r>
      <w:r w:rsidR="00C12652">
        <w:t xml:space="preserve"> because of </w:t>
      </w:r>
      <w:r w:rsidR="009B1CC0">
        <w:t>the built-in efficiency</w:t>
      </w:r>
      <w:r w:rsidR="00576355">
        <w:t xml:space="preserve">.  To remove what </w:t>
      </w:r>
      <w:r w:rsidR="009B1CC0">
        <w:t xml:space="preserve">excess heat </w:t>
      </w:r>
      <w:r w:rsidR="00576355">
        <w:t xml:space="preserve">is produced, a </w:t>
      </w:r>
      <w:r w:rsidR="009473BA">
        <w:t>water-cooling</w:t>
      </w:r>
      <w:r w:rsidR="00576355">
        <w:t xml:space="preserve"> system is </w:t>
      </w:r>
      <w:r w:rsidR="009473BA">
        <w:t xml:space="preserve">integrated.  The system </w:t>
      </w:r>
      <w:r w:rsidR="009B1CC0">
        <w:t xml:space="preserve">includes a </w:t>
      </w:r>
      <w:r w:rsidR="009473BA">
        <w:t xml:space="preserve">deionized filtration </w:t>
      </w:r>
      <w:r w:rsidR="009B1CC0">
        <w:t xml:space="preserve">element </w:t>
      </w:r>
      <w:r w:rsidR="009473BA">
        <w:t>to extend the time between service calls.</w:t>
      </w:r>
      <w:r w:rsidR="009B1CC0">
        <w:t xml:space="preserve">  The deionize</w:t>
      </w:r>
      <w:r w:rsidR="00BD12BE">
        <w:t>r filter removes any minerals that may degrade VADER operation.</w:t>
      </w:r>
    </w:p>
    <w:p w14:paraId="29971002" w14:textId="77777777" w:rsidR="001355B7" w:rsidRDefault="001355B7" w:rsidP="000313A0">
      <w:pPr>
        <w:pStyle w:val="BodyText"/>
        <w:spacing w:before="1" w:line="249" w:lineRule="auto"/>
      </w:pPr>
    </w:p>
    <w:p w14:paraId="7C8F3D2B" w14:textId="4489B2CD" w:rsidR="001355B7" w:rsidRPr="0029438F" w:rsidRDefault="001355B7" w:rsidP="000313A0">
      <w:pPr>
        <w:pStyle w:val="BodyText"/>
        <w:spacing w:before="1" w:line="249" w:lineRule="auto"/>
      </w:pPr>
      <w:r w:rsidRPr="0029438F">
        <w:rPr>
          <w:b/>
          <w:bCs/>
        </w:rPr>
        <w:t>Touch Screen</w:t>
      </w:r>
      <w:r w:rsidR="0029438F" w:rsidRPr="0029438F">
        <w:rPr>
          <w:b/>
          <w:bCs/>
        </w:rPr>
        <w:t xml:space="preserve">: </w:t>
      </w:r>
      <w:r w:rsidR="0029438F" w:rsidRPr="0029438F">
        <w:t>Control</w:t>
      </w:r>
      <w:r w:rsidR="0029438F">
        <w:t xml:space="preserve"> input is completed by touching the display screen.</w:t>
      </w:r>
      <w:r w:rsidR="00AF4B3A">
        <w:t xml:space="preserve">  Fitzpatrick Scale based images on the lower left of the screen enable </w:t>
      </w:r>
      <w:r w:rsidR="005C158E">
        <w:t>automatic settings adjustment.</w:t>
      </w:r>
    </w:p>
    <w:p w14:paraId="6C01C29F" w14:textId="77777777" w:rsidR="00451AF9" w:rsidRDefault="00451AF9" w:rsidP="000313A0">
      <w:pPr>
        <w:pStyle w:val="BodyText"/>
        <w:spacing w:before="1" w:line="249" w:lineRule="auto"/>
      </w:pPr>
    </w:p>
    <w:p w14:paraId="443568DC" w14:textId="2EB01B5F" w:rsidR="00451AF9" w:rsidRDefault="005C158E" w:rsidP="000313A0">
      <w:pPr>
        <w:pStyle w:val="BodyText"/>
        <w:spacing w:before="1" w:line="249" w:lineRule="auto"/>
        <w:rPr>
          <w:b/>
          <w:bCs/>
        </w:rPr>
      </w:pPr>
      <w:r>
        <w:rPr>
          <w:b/>
          <w:bCs/>
        </w:rPr>
        <w:t>BENEFITS</w:t>
      </w:r>
      <w:r w:rsidR="00451AF9" w:rsidRPr="00451AF9">
        <w:rPr>
          <w:b/>
          <w:bCs/>
        </w:rPr>
        <w:t>:</w:t>
      </w:r>
    </w:p>
    <w:p w14:paraId="6ED9FD30" w14:textId="77777777" w:rsidR="00451AF9" w:rsidRDefault="00451AF9" w:rsidP="000313A0">
      <w:pPr>
        <w:pStyle w:val="BodyText"/>
        <w:spacing w:before="1" w:line="249" w:lineRule="auto"/>
        <w:rPr>
          <w:b/>
          <w:bCs/>
        </w:rPr>
      </w:pPr>
    </w:p>
    <w:p w14:paraId="1ADC9044" w14:textId="45B235AF" w:rsidR="005B1312" w:rsidRDefault="00451AF9" w:rsidP="000313A0">
      <w:pPr>
        <w:pStyle w:val="BodyText"/>
        <w:spacing w:before="1" w:line="249" w:lineRule="auto"/>
      </w:pPr>
      <w:r w:rsidRPr="005B1312">
        <w:t>Fewer</w:t>
      </w:r>
      <w:r w:rsidR="005B1312">
        <w:t xml:space="preserve"> impulses are need</w:t>
      </w:r>
      <w:r w:rsidR="005C158E">
        <w:t>ed</w:t>
      </w:r>
      <w:r w:rsidR="005B1312">
        <w:t xml:space="preserve"> per treatment because overlapping is not needed.</w:t>
      </w:r>
    </w:p>
    <w:p w14:paraId="7AB9CF25" w14:textId="77777777" w:rsidR="001355B7" w:rsidRDefault="005B1312" w:rsidP="000313A0">
      <w:pPr>
        <w:pStyle w:val="BodyText"/>
        <w:spacing w:before="1" w:line="249" w:lineRule="auto"/>
      </w:pPr>
      <w:r>
        <w:t xml:space="preserve">High </w:t>
      </w:r>
      <w:r w:rsidR="001355B7">
        <w:t>firing speeds make treatments quicker.</w:t>
      </w:r>
    </w:p>
    <w:p w14:paraId="1AC87133" w14:textId="7E01D18B" w:rsidR="005C158E" w:rsidRDefault="00B51D83" w:rsidP="000313A0">
      <w:pPr>
        <w:pStyle w:val="BodyText"/>
        <w:spacing w:before="1" w:line="249" w:lineRule="auto"/>
      </w:pPr>
      <w:r>
        <w:t>Each t</w:t>
      </w:r>
      <w:r w:rsidR="005C158E">
        <w:t>reatment time</w:t>
      </w:r>
      <w:r>
        <w:t>,</w:t>
      </w:r>
      <w:r w:rsidR="005C158E">
        <w:t xml:space="preserve"> </w:t>
      </w:r>
      <w:r w:rsidR="00085EC0">
        <w:t>often</w:t>
      </w:r>
      <w:r>
        <w:t>,</w:t>
      </w:r>
      <w:r w:rsidR="00085EC0">
        <w:t xml:space="preserve"> </w:t>
      </w:r>
      <w:r>
        <w:t>is</w:t>
      </w:r>
      <w:r w:rsidR="00085EC0">
        <w:t xml:space="preserve"> reduced by 75%</w:t>
      </w:r>
    </w:p>
    <w:p w14:paraId="1B7210FD" w14:textId="24DA2229" w:rsidR="00354373" w:rsidRDefault="00245232" w:rsidP="000313A0">
      <w:pPr>
        <w:pStyle w:val="BodyText"/>
        <w:spacing w:before="1" w:line="249" w:lineRule="auto"/>
      </w:pPr>
      <w:r>
        <w:t xml:space="preserve">Lower </w:t>
      </w:r>
      <w:r w:rsidR="00E8729F">
        <w:t>energy output</w:t>
      </w:r>
      <w:r>
        <w:t xml:space="preserve"> can be used because of the many efficiency improvements.  Typically, </w:t>
      </w:r>
      <w:r w:rsidR="004312B7">
        <w:t>50-60% reduction.</w:t>
      </w:r>
    </w:p>
    <w:p w14:paraId="34713A9D" w14:textId="4681A41F" w:rsidR="00085EC0" w:rsidRDefault="003F7341" w:rsidP="000313A0">
      <w:pPr>
        <w:pStyle w:val="BodyText"/>
        <w:spacing w:before="1" w:line="249" w:lineRule="auto"/>
      </w:pPr>
      <w:r>
        <w:t xml:space="preserve">High energy output format allows hair reduction by selective photothermolysis and </w:t>
      </w:r>
      <w:r w:rsidR="001342C5">
        <w:t>density absorption leading to up to 40% hair reduction per treatment.  This reduce</w:t>
      </w:r>
      <w:r w:rsidR="009C188D">
        <w:t>s</w:t>
      </w:r>
      <w:r w:rsidR="001342C5">
        <w:t xml:space="preserve"> </w:t>
      </w:r>
      <w:r w:rsidR="00E8729F">
        <w:t>the treatment packages needed</w:t>
      </w:r>
      <w:r w:rsidR="00F90A50">
        <w:t xml:space="preserve"> to 4-6, saving your client money and time.</w:t>
      </w:r>
    </w:p>
    <w:p w14:paraId="250E0111" w14:textId="3359059A" w:rsidR="00F90A50" w:rsidRDefault="00F90A50" w:rsidP="000313A0">
      <w:pPr>
        <w:pStyle w:val="BodyText"/>
        <w:spacing w:before="1" w:line="249" w:lineRule="auto"/>
      </w:pPr>
      <w:r>
        <w:t>All hair colors can be treated</w:t>
      </w:r>
      <w:r w:rsidR="009156CE">
        <w:t xml:space="preserve"> using density absorption.</w:t>
      </w:r>
    </w:p>
    <w:p w14:paraId="0CE885A4" w14:textId="23126727" w:rsidR="009156CE" w:rsidRDefault="009156CE" w:rsidP="000313A0">
      <w:pPr>
        <w:pStyle w:val="BodyText"/>
        <w:spacing w:before="1" w:line="249" w:lineRule="auto"/>
      </w:pPr>
      <w:r>
        <w:t xml:space="preserve">High energy output plus </w:t>
      </w:r>
      <w:r w:rsidR="00944F6C">
        <w:t>planned short quasi-</w:t>
      </w:r>
      <w:r w:rsidR="00E8729F">
        <w:t>CW</w:t>
      </w:r>
      <w:r w:rsidR="00944F6C">
        <w:t xml:space="preserve"> output allows all skin colors to be treated.</w:t>
      </w:r>
    </w:p>
    <w:p w14:paraId="5DEA73C6" w14:textId="4AB1A86A" w:rsidR="009C188D" w:rsidRDefault="009C188D" w:rsidP="000313A0">
      <w:pPr>
        <w:pStyle w:val="BodyText"/>
        <w:spacing w:before="1" w:line="249" w:lineRule="auto"/>
      </w:pPr>
      <w:r>
        <w:t xml:space="preserve">These features enlarge your potential client list by </w:t>
      </w:r>
      <w:r w:rsidR="00143C24">
        <w:t>5 times as only 20% of people have black hair and white skin.</w:t>
      </w:r>
    </w:p>
    <w:p w14:paraId="165BE0DA" w14:textId="02252839" w:rsidR="004312B7" w:rsidRDefault="004312B7" w:rsidP="000313A0">
      <w:pPr>
        <w:pStyle w:val="BodyText"/>
        <w:spacing w:before="1" w:line="249" w:lineRule="auto"/>
      </w:pPr>
      <w:r>
        <w:t xml:space="preserve">The rapid firing, </w:t>
      </w:r>
      <w:r w:rsidR="006A0E8C">
        <w:t>hand pressure, rapid hand movement, and the cooling tips reduce client discomfort.</w:t>
      </w:r>
    </w:p>
    <w:p w14:paraId="2A9B2F62" w14:textId="491661FC" w:rsidR="00451AF9" w:rsidRPr="005B1312" w:rsidRDefault="00451AF9" w:rsidP="000313A0">
      <w:pPr>
        <w:pStyle w:val="BodyText"/>
        <w:spacing w:before="1" w:line="249" w:lineRule="auto"/>
      </w:pPr>
      <w:r w:rsidRPr="005B1312">
        <w:t xml:space="preserve"> </w:t>
      </w:r>
    </w:p>
    <w:p w14:paraId="1CF3A2D9" w14:textId="77777777" w:rsidR="00AF6BF9" w:rsidRDefault="00AF6BF9" w:rsidP="002770AB">
      <w:pPr>
        <w:pStyle w:val="BodyText"/>
        <w:spacing w:before="1" w:line="249" w:lineRule="auto"/>
        <w:ind w:left="820"/>
      </w:pPr>
    </w:p>
    <w:p w14:paraId="2D3ADE83" w14:textId="77777777" w:rsidR="00AF6BF9" w:rsidRDefault="00AF6BF9" w:rsidP="002770AB">
      <w:pPr>
        <w:pStyle w:val="BodyText"/>
        <w:spacing w:before="1" w:line="249" w:lineRule="auto"/>
        <w:ind w:left="820"/>
      </w:pPr>
    </w:p>
    <w:p w14:paraId="09EB38B1" w14:textId="4B2BA5F6" w:rsidR="00AF6BF9" w:rsidRPr="00990327" w:rsidRDefault="00E8729F" w:rsidP="00990327">
      <w:pPr>
        <w:pStyle w:val="BodyText"/>
        <w:spacing w:before="1" w:line="249" w:lineRule="auto"/>
        <w:ind w:left="820"/>
        <w:jc w:val="center"/>
        <w:rPr>
          <w:b/>
          <w:bCs/>
          <w:i/>
          <w:iCs/>
          <w:sz w:val="24"/>
          <w:szCs w:val="24"/>
        </w:rPr>
        <w:sectPr w:rsidR="00AF6BF9" w:rsidRPr="00990327">
          <w:pgSz w:w="12240" w:h="15840"/>
          <w:pgMar w:top="1040" w:right="600" w:bottom="920" w:left="620" w:header="0" w:footer="735" w:gutter="0"/>
          <w:cols w:space="720"/>
        </w:sectPr>
      </w:pPr>
      <w:r w:rsidRPr="00990327">
        <w:rPr>
          <w:b/>
          <w:bCs/>
          <w:i/>
          <w:iCs/>
          <w:sz w:val="24"/>
          <w:szCs w:val="24"/>
        </w:rPr>
        <w:t>F</w:t>
      </w:r>
      <w:r w:rsidR="00E671D1" w:rsidRPr="00990327">
        <w:rPr>
          <w:b/>
          <w:bCs/>
          <w:i/>
          <w:iCs/>
          <w:sz w:val="24"/>
          <w:szCs w:val="24"/>
        </w:rPr>
        <w:t>aster</w:t>
      </w:r>
      <w:r w:rsidR="00F21D87" w:rsidRPr="00990327">
        <w:rPr>
          <w:b/>
          <w:bCs/>
          <w:i/>
          <w:iCs/>
          <w:sz w:val="24"/>
          <w:szCs w:val="24"/>
        </w:rPr>
        <w:t xml:space="preserve"> treatments</w:t>
      </w:r>
      <w:r w:rsidR="00E671D1" w:rsidRPr="00990327">
        <w:rPr>
          <w:b/>
          <w:bCs/>
          <w:i/>
          <w:iCs/>
          <w:sz w:val="24"/>
          <w:szCs w:val="24"/>
        </w:rPr>
        <w:t>, fewer treatments, more effective</w:t>
      </w:r>
      <w:r w:rsidR="00F21D87" w:rsidRPr="00990327">
        <w:rPr>
          <w:b/>
          <w:bCs/>
          <w:i/>
          <w:iCs/>
          <w:sz w:val="24"/>
          <w:szCs w:val="24"/>
        </w:rPr>
        <w:t xml:space="preserve"> and more reliable, APT VADER is the future</w:t>
      </w:r>
      <w:r w:rsidR="00A64AB9" w:rsidRPr="00990327">
        <w:rPr>
          <w:b/>
          <w:bCs/>
          <w:i/>
          <w:iCs/>
          <w:sz w:val="24"/>
          <w:szCs w:val="24"/>
        </w:rPr>
        <w:t>.  The laser you were waiting for.</w:t>
      </w:r>
    </w:p>
    <w:p w14:paraId="1FEA9DFE" w14:textId="77777777" w:rsidR="006E54FC" w:rsidRDefault="00E162CB" w:rsidP="003E6A71">
      <w:pPr>
        <w:pStyle w:val="Heading1"/>
        <w:numPr>
          <w:ilvl w:val="0"/>
          <w:numId w:val="29"/>
        </w:numPr>
        <w:tabs>
          <w:tab w:val="left" w:pos="819"/>
          <w:tab w:val="left" w:pos="820"/>
        </w:tabs>
        <w:ind w:left="820"/>
      </w:pPr>
      <w:r>
        <w:rPr>
          <w:color w:val="006837"/>
          <w:spacing w:val="-2"/>
        </w:rPr>
        <w:lastRenderedPageBreak/>
        <w:t>TRANSPORTATION</w:t>
      </w:r>
      <w:r>
        <w:rPr>
          <w:color w:val="006837"/>
          <w:spacing w:val="-26"/>
        </w:rPr>
        <w:t xml:space="preserve"> </w:t>
      </w:r>
      <w:r>
        <w:rPr>
          <w:color w:val="006837"/>
          <w:spacing w:val="-2"/>
        </w:rPr>
        <w:t>AND</w:t>
      </w:r>
      <w:r>
        <w:rPr>
          <w:color w:val="006837"/>
          <w:spacing w:val="-17"/>
        </w:rPr>
        <w:t xml:space="preserve"> </w:t>
      </w:r>
      <w:r>
        <w:rPr>
          <w:color w:val="006837"/>
          <w:spacing w:val="-2"/>
        </w:rPr>
        <w:t>STORAGE</w:t>
      </w:r>
    </w:p>
    <w:p w14:paraId="06BBDBE3" w14:textId="77777777" w:rsidR="006E54FC" w:rsidRDefault="00E162CB" w:rsidP="003E6A71">
      <w:pPr>
        <w:pStyle w:val="Heading3"/>
        <w:numPr>
          <w:ilvl w:val="1"/>
          <w:numId w:val="29"/>
        </w:numPr>
        <w:tabs>
          <w:tab w:val="left" w:pos="1354"/>
        </w:tabs>
        <w:spacing w:before="215"/>
      </w:pPr>
      <w:bookmarkStart w:id="8" w:name="_TOC_250075"/>
      <w:r>
        <w:rPr>
          <w:color w:val="006837"/>
        </w:rPr>
        <w:t xml:space="preserve">Packaging </w:t>
      </w:r>
      <w:bookmarkEnd w:id="8"/>
      <w:r>
        <w:rPr>
          <w:color w:val="006837"/>
          <w:spacing w:val="-2"/>
        </w:rPr>
        <w:t>Information</w:t>
      </w:r>
    </w:p>
    <w:p w14:paraId="6FEF594C" w14:textId="0C4F033C" w:rsidR="006E54FC" w:rsidRDefault="00E162CB">
      <w:pPr>
        <w:pStyle w:val="Heading5"/>
        <w:spacing w:before="224" w:line="249" w:lineRule="auto"/>
        <w:ind w:right="186"/>
      </w:pPr>
      <w:r>
        <w:t>NOTE:</w:t>
      </w:r>
      <w:r>
        <w:rPr>
          <w:spacing w:val="-3"/>
        </w:rPr>
        <w:t xml:space="preserve"> </w:t>
      </w:r>
      <w:r>
        <w:t>Please</w:t>
      </w:r>
      <w:r>
        <w:rPr>
          <w:spacing w:val="-2"/>
        </w:rPr>
        <w:t xml:space="preserve"> </w:t>
      </w:r>
      <w:r>
        <w:t>keep</w:t>
      </w:r>
      <w:r>
        <w:rPr>
          <w:spacing w:val="-3"/>
        </w:rPr>
        <w:t xml:space="preserve"> </w:t>
      </w:r>
      <w:r>
        <w:t>the</w:t>
      </w:r>
      <w:r>
        <w:rPr>
          <w:spacing w:val="-2"/>
        </w:rPr>
        <w:t xml:space="preserve"> </w:t>
      </w:r>
      <w:r>
        <w:t>original</w:t>
      </w:r>
      <w:r>
        <w:rPr>
          <w:spacing w:val="-2"/>
        </w:rPr>
        <w:t xml:space="preserve"> </w:t>
      </w:r>
      <w:r>
        <w:t>packaging</w:t>
      </w:r>
      <w:r w:rsidR="00883D55">
        <w:t xml:space="preserve"> (shipping container)</w:t>
      </w:r>
      <w:r>
        <w:t>,</w:t>
      </w:r>
      <w:r>
        <w:rPr>
          <w:spacing w:val="-2"/>
        </w:rPr>
        <w:t xml:space="preserve"> </w:t>
      </w:r>
      <w:r>
        <w:t>it</w:t>
      </w:r>
      <w:r>
        <w:rPr>
          <w:spacing w:val="-2"/>
        </w:rPr>
        <w:t xml:space="preserve"> </w:t>
      </w:r>
      <w:r>
        <w:t>should</w:t>
      </w:r>
      <w:r>
        <w:rPr>
          <w:spacing w:val="-3"/>
        </w:rPr>
        <w:t xml:space="preserve"> </w:t>
      </w:r>
      <w:r>
        <w:t>be</w:t>
      </w:r>
      <w:r>
        <w:rPr>
          <w:spacing w:val="-2"/>
        </w:rPr>
        <w:t xml:space="preserve"> </w:t>
      </w:r>
      <w:r>
        <w:t>used</w:t>
      </w:r>
      <w:r>
        <w:rPr>
          <w:spacing w:val="-2"/>
        </w:rPr>
        <w:t xml:space="preserve"> </w:t>
      </w:r>
      <w:r>
        <w:t>if</w:t>
      </w:r>
      <w:r>
        <w:rPr>
          <w:spacing w:val="-2"/>
        </w:rPr>
        <w:t xml:space="preserve"> </w:t>
      </w:r>
      <w:r>
        <w:t>you</w:t>
      </w:r>
      <w:r>
        <w:rPr>
          <w:spacing w:val="-3"/>
        </w:rPr>
        <w:t xml:space="preserve"> </w:t>
      </w:r>
      <w:r>
        <w:t>need</w:t>
      </w:r>
      <w:r>
        <w:rPr>
          <w:spacing w:val="-2"/>
        </w:rPr>
        <w:t xml:space="preserve"> </w:t>
      </w:r>
      <w:r>
        <w:t>to</w:t>
      </w:r>
      <w:r>
        <w:rPr>
          <w:spacing w:val="-2"/>
        </w:rPr>
        <w:t xml:space="preserve"> </w:t>
      </w:r>
      <w:r>
        <w:t>return</w:t>
      </w:r>
      <w:r>
        <w:rPr>
          <w:spacing w:val="-3"/>
        </w:rPr>
        <w:t xml:space="preserve"> </w:t>
      </w:r>
      <w:r>
        <w:t>the</w:t>
      </w:r>
      <w:r>
        <w:rPr>
          <w:spacing w:val="-2"/>
        </w:rPr>
        <w:t xml:space="preserve"> </w:t>
      </w:r>
      <w:r>
        <w:t>product</w:t>
      </w:r>
      <w:r>
        <w:rPr>
          <w:spacing w:val="-2"/>
        </w:rPr>
        <w:t xml:space="preserve"> </w:t>
      </w:r>
      <w:r w:rsidR="00883D55">
        <w:rPr>
          <w:spacing w:val="-2"/>
        </w:rPr>
        <w:t xml:space="preserve">to the Service Center </w:t>
      </w:r>
      <w:r>
        <w:t>for</w:t>
      </w:r>
      <w:r>
        <w:rPr>
          <w:spacing w:val="-2"/>
        </w:rPr>
        <w:t xml:space="preserve"> </w:t>
      </w:r>
      <w:r>
        <w:t>service or repair.</w:t>
      </w:r>
    </w:p>
    <w:p w14:paraId="4C419D8A" w14:textId="77777777" w:rsidR="006E54FC" w:rsidRDefault="006E54FC">
      <w:pPr>
        <w:pStyle w:val="BodyText"/>
        <w:spacing w:before="5"/>
        <w:rPr>
          <w:b/>
          <w:sz w:val="31"/>
        </w:rPr>
      </w:pPr>
    </w:p>
    <w:p w14:paraId="0C458463" w14:textId="77777777" w:rsidR="006E54FC" w:rsidRDefault="00E162CB">
      <w:pPr>
        <w:pStyle w:val="BodyText"/>
        <w:spacing w:before="1"/>
        <w:ind w:left="820"/>
      </w:pPr>
      <w:r>
        <w:t>The</w:t>
      </w:r>
      <w:r>
        <w:rPr>
          <w:spacing w:val="-4"/>
        </w:rPr>
        <w:t xml:space="preserve"> </w:t>
      </w:r>
      <w:r>
        <w:t>transportation</w:t>
      </w:r>
      <w:r>
        <w:rPr>
          <w:spacing w:val="-2"/>
        </w:rPr>
        <w:t xml:space="preserve"> </w:t>
      </w:r>
      <w:r>
        <w:t>and</w:t>
      </w:r>
      <w:r>
        <w:rPr>
          <w:spacing w:val="-2"/>
        </w:rPr>
        <w:t xml:space="preserve"> </w:t>
      </w:r>
      <w:r>
        <w:t>storage</w:t>
      </w:r>
      <w:r>
        <w:rPr>
          <w:spacing w:val="-2"/>
        </w:rPr>
        <w:t xml:space="preserve"> </w:t>
      </w:r>
      <w:r>
        <w:t>symbols</w:t>
      </w:r>
      <w:r>
        <w:rPr>
          <w:spacing w:val="-1"/>
        </w:rPr>
        <w:t xml:space="preserve"> </w:t>
      </w:r>
      <w:r>
        <w:t>printed</w:t>
      </w:r>
      <w:r>
        <w:rPr>
          <w:spacing w:val="-3"/>
        </w:rPr>
        <w:t xml:space="preserve"> </w:t>
      </w:r>
      <w:r>
        <w:t>on</w:t>
      </w:r>
      <w:r>
        <w:rPr>
          <w:spacing w:val="-2"/>
        </w:rPr>
        <w:t xml:space="preserve"> </w:t>
      </w:r>
      <w:r>
        <w:t>the</w:t>
      </w:r>
      <w:r>
        <w:rPr>
          <w:spacing w:val="-2"/>
        </w:rPr>
        <w:t xml:space="preserve"> </w:t>
      </w:r>
      <w:r>
        <w:t>outside</w:t>
      </w:r>
      <w:r>
        <w:rPr>
          <w:spacing w:val="-2"/>
        </w:rPr>
        <w:t xml:space="preserve"> </w:t>
      </w:r>
      <w:r>
        <w:t>of</w:t>
      </w:r>
      <w:r>
        <w:rPr>
          <w:spacing w:val="-2"/>
        </w:rPr>
        <w:t xml:space="preserve"> </w:t>
      </w:r>
      <w:r>
        <w:t>the</w:t>
      </w:r>
      <w:r>
        <w:rPr>
          <w:spacing w:val="-2"/>
        </w:rPr>
        <w:t xml:space="preserve"> </w:t>
      </w:r>
      <w:r>
        <w:t>box</w:t>
      </w:r>
      <w:r>
        <w:rPr>
          <w:spacing w:val="-2"/>
        </w:rPr>
        <w:t xml:space="preserve"> mean:</w:t>
      </w:r>
    </w:p>
    <w:p w14:paraId="61F487DB" w14:textId="77777777" w:rsidR="006E54FC" w:rsidRDefault="006E54FC">
      <w:pPr>
        <w:pStyle w:val="BodyText"/>
      </w:pPr>
    </w:p>
    <w:p w14:paraId="7D0CB7BE" w14:textId="77777777" w:rsidR="006E54FC" w:rsidRDefault="006E54FC">
      <w:pPr>
        <w:pStyle w:val="BodyText"/>
        <w:spacing w:before="2" w:after="1"/>
        <w:rPr>
          <w:sz w:val="29"/>
        </w:rPr>
      </w:pPr>
    </w:p>
    <w:tbl>
      <w:tblPr>
        <w:tblW w:w="0" w:type="auto"/>
        <w:tblInd w:w="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40"/>
        <w:gridCol w:w="4500"/>
      </w:tblGrid>
      <w:tr w:rsidR="006E54FC" w14:paraId="5CDED7A4" w14:textId="77777777">
        <w:trPr>
          <w:trHeight w:val="1122"/>
        </w:trPr>
        <w:tc>
          <w:tcPr>
            <w:tcW w:w="1440" w:type="dxa"/>
          </w:tcPr>
          <w:p w14:paraId="6BF1F665" w14:textId="77777777" w:rsidR="006E54FC" w:rsidRDefault="006E54FC">
            <w:pPr>
              <w:pStyle w:val="TableParagraph"/>
              <w:spacing w:before="1"/>
              <w:ind w:left="0"/>
              <w:rPr>
                <w:sz w:val="18"/>
              </w:rPr>
            </w:pPr>
          </w:p>
          <w:p w14:paraId="3C8682FE" w14:textId="77777777" w:rsidR="006E54FC" w:rsidRDefault="00E162CB">
            <w:pPr>
              <w:pStyle w:val="TableParagraph"/>
              <w:spacing w:before="0"/>
              <w:ind w:left="281"/>
              <w:rPr>
                <w:sz w:val="20"/>
              </w:rPr>
            </w:pPr>
            <w:r>
              <w:rPr>
                <w:noProof/>
                <w:sz w:val="20"/>
              </w:rPr>
              <w:drawing>
                <wp:inline distT="0" distB="0" distL="0" distR="0" wp14:anchorId="6F9F1F88" wp14:editId="46898F1B">
                  <wp:extent cx="460801" cy="5092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3" cstate="print"/>
                          <a:stretch>
                            <a:fillRect/>
                          </a:stretch>
                        </pic:blipFill>
                        <pic:spPr>
                          <a:xfrm>
                            <a:off x="0" y="0"/>
                            <a:ext cx="460801" cy="509206"/>
                          </a:xfrm>
                          <a:prstGeom prst="rect">
                            <a:avLst/>
                          </a:prstGeom>
                        </pic:spPr>
                      </pic:pic>
                    </a:graphicData>
                  </a:graphic>
                </wp:inline>
              </w:drawing>
            </w:r>
          </w:p>
        </w:tc>
        <w:tc>
          <w:tcPr>
            <w:tcW w:w="4500" w:type="dxa"/>
          </w:tcPr>
          <w:p w14:paraId="0F5C1F52" w14:textId="77777777" w:rsidR="006E54FC" w:rsidRDefault="006E54FC">
            <w:pPr>
              <w:pStyle w:val="TableParagraph"/>
              <w:spacing w:before="0"/>
              <w:ind w:left="0"/>
              <w:rPr>
                <w:sz w:val="26"/>
              </w:rPr>
            </w:pPr>
          </w:p>
          <w:p w14:paraId="5C2A467C" w14:textId="77777777" w:rsidR="006E54FC" w:rsidRDefault="00E162CB">
            <w:pPr>
              <w:pStyle w:val="TableParagraph"/>
              <w:spacing w:before="187"/>
              <w:ind w:left="360"/>
              <w:rPr>
                <w:sz w:val="24"/>
              </w:rPr>
            </w:pPr>
            <w:r>
              <w:rPr>
                <w:sz w:val="24"/>
              </w:rPr>
              <w:t>This</w:t>
            </w:r>
            <w:r>
              <w:rPr>
                <w:spacing w:val="-1"/>
                <w:sz w:val="24"/>
              </w:rPr>
              <w:t xml:space="preserve"> </w:t>
            </w:r>
            <w:r>
              <w:rPr>
                <w:sz w:val="24"/>
              </w:rPr>
              <w:t>end</w:t>
            </w:r>
            <w:r>
              <w:rPr>
                <w:spacing w:val="-2"/>
                <w:sz w:val="24"/>
              </w:rPr>
              <w:t xml:space="preserve"> </w:t>
            </w:r>
            <w:r>
              <w:rPr>
                <w:spacing w:val="-5"/>
                <w:sz w:val="24"/>
              </w:rPr>
              <w:t>up</w:t>
            </w:r>
          </w:p>
        </w:tc>
      </w:tr>
      <w:tr w:rsidR="006E54FC" w14:paraId="697F4598" w14:textId="77777777">
        <w:trPr>
          <w:trHeight w:val="997"/>
        </w:trPr>
        <w:tc>
          <w:tcPr>
            <w:tcW w:w="1440" w:type="dxa"/>
          </w:tcPr>
          <w:p w14:paraId="6C038B30" w14:textId="77777777" w:rsidR="006E54FC" w:rsidRDefault="006E54FC">
            <w:pPr>
              <w:pStyle w:val="TableParagraph"/>
              <w:spacing w:before="6"/>
              <w:ind w:left="0"/>
              <w:rPr>
                <w:sz w:val="8"/>
              </w:rPr>
            </w:pPr>
          </w:p>
          <w:p w14:paraId="5EFF9DC2" w14:textId="77777777" w:rsidR="006E54FC" w:rsidRDefault="00E162CB">
            <w:pPr>
              <w:pStyle w:val="TableParagraph"/>
              <w:spacing w:before="0"/>
              <w:ind w:left="240"/>
              <w:rPr>
                <w:sz w:val="20"/>
              </w:rPr>
            </w:pPr>
            <w:r>
              <w:rPr>
                <w:noProof/>
                <w:sz w:val="20"/>
              </w:rPr>
              <w:drawing>
                <wp:inline distT="0" distB="0" distL="0" distR="0" wp14:anchorId="2643CB76" wp14:editId="11E140BE">
                  <wp:extent cx="513756" cy="5358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4" cstate="print"/>
                          <a:stretch>
                            <a:fillRect/>
                          </a:stretch>
                        </pic:blipFill>
                        <pic:spPr>
                          <a:xfrm>
                            <a:off x="0" y="0"/>
                            <a:ext cx="513756" cy="535876"/>
                          </a:xfrm>
                          <a:prstGeom prst="rect">
                            <a:avLst/>
                          </a:prstGeom>
                        </pic:spPr>
                      </pic:pic>
                    </a:graphicData>
                  </a:graphic>
                </wp:inline>
              </w:drawing>
            </w:r>
          </w:p>
        </w:tc>
        <w:tc>
          <w:tcPr>
            <w:tcW w:w="4500" w:type="dxa"/>
          </w:tcPr>
          <w:p w14:paraId="0F53F5EB" w14:textId="77777777" w:rsidR="006E54FC" w:rsidRDefault="006E54FC">
            <w:pPr>
              <w:pStyle w:val="TableParagraph"/>
              <w:spacing w:before="7"/>
              <w:ind w:left="0"/>
              <w:rPr>
                <w:sz w:val="31"/>
              </w:rPr>
            </w:pPr>
          </w:p>
          <w:p w14:paraId="230DF511" w14:textId="77777777" w:rsidR="006E54FC" w:rsidRDefault="00E162CB">
            <w:pPr>
              <w:pStyle w:val="TableParagraph"/>
              <w:spacing w:before="0"/>
              <w:ind w:left="360"/>
              <w:rPr>
                <w:sz w:val="24"/>
              </w:rPr>
            </w:pPr>
            <w:r>
              <w:rPr>
                <w:sz w:val="24"/>
              </w:rPr>
              <w:t>Keep</w:t>
            </w:r>
            <w:r>
              <w:rPr>
                <w:spacing w:val="-1"/>
                <w:sz w:val="24"/>
              </w:rPr>
              <w:t xml:space="preserve"> </w:t>
            </w:r>
            <w:r>
              <w:rPr>
                <w:sz w:val="24"/>
              </w:rPr>
              <w:t>away</w:t>
            </w:r>
            <w:r>
              <w:rPr>
                <w:spacing w:val="-2"/>
                <w:sz w:val="24"/>
              </w:rPr>
              <w:t xml:space="preserve"> </w:t>
            </w:r>
            <w:r>
              <w:rPr>
                <w:sz w:val="24"/>
              </w:rPr>
              <w:t>from</w:t>
            </w:r>
            <w:r>
              <w:rPr>
                <w:spacing w:val="-1"/>
                <w:sz w:val="24"/>
              </w:rPr>
              <w:t xml:space="preserve"> </w:t>
            </w:r>
            <w:r>
              <w:rPr>
                <w:spacing w:val="-2"/>
                <w:sz w:val="24"/>
              </w:rPr>
              <w:t>moisture</w:t>
            </w:r>
          </w:p>
        </w:tc>
      </w:tr>
      <w:tr w:rsidR="006E54FC" w14:paraId="7E84B36F" w14:textId="77777777">
        <w:trPr>
          <w:trHeight w:val="1000"/>
        </w:trPr>
        <w:tc>
          <w:tcPr>
            <w:tcW w:w="1440" w:type="dxa"/>
          </w:tcPr>
          <w:p w14:paraId="529DCFCE" w14:textId="77777777" w:rsidR="006E54FC" w:rsidRDefault="006E54FC">
            <w:pPr>
              <w:pStyle w:val="TableParagraph"/>
              <w:spacing w:before="8"/>
              <w:ind w:left="0"/>
              <w:rPr>
                <w:sz w:val="8"/>
              </w:rPr>
            </w:pPr>
          </w:p>
          <w:p w14:paraId="0B39E7C8" w14:textId="77777777" w:rsidR="006E54FC" w:rsidRDefault="00E162CB">
            <w:pPr>
              <w:pStyle w:val="TableParagraph"/>
              <w:spacing w:before="0"/>
              <w:ind w:left="265"/>
              <w:rPr>
                <w:sz w:val="20"/>
              </w:rPr>
            </w:pPr>
            <w:r>
              <w:rPr>
                <w:noProof/>
                <w:sz w:val="20"/>
              </w:rPr>
              <w:drawing>
                <wp:inline distT="0" distB="0" distL="0" distR="0" wp14:anchorId="097D6875" wp14:editId="2B1D0328">
                  <wp:extent cx="500506" cy="495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5" cstate="print"/>
                          <a:stretch>
                            <a:fillRect/>
                          </a:stretch>
                        </pic:blipFill>
                        <pic:spPr>
                          <a:xfrm>
                            <a:off x="0" y="0"/>
                            <a:ext cx="500506" cy="495300"/>
                          </a:xfrm>
                          <a:prstGeom prst="rect">
                            <a:avLst/>
                          </a:prstGeom>
                        </pic:spPr>
                      </pic:pic>
                    </a:graphicData>
                  </a:graphic>
                </wp:inline>
              </w:drawing>
            </w:r>
          </w:p>
        </w:tc>
        <w:tc>
          <w:tcPr>
            <w:tcW w:w="4500" w:type="dxa"/>
          </w:tcPr>
          <w:p w14:paraId="477DA43F" w14:textId="77777777" w:rsidR="006E54FC" w:rsidRDefault="006E54FC">
            <w:pPr>
              <w:pStyle w:val="TableParagraph"/>
              <w:spacing w:before="9"/>
              <w:ind w:left="0"/>
              <w:rPr>
                <w:sz w:val="31"/>
              </w:rPr>
            </w:pPr>
          </w:p>
          <w:p w14:paraId="3A12CE64" w14:textId="3DCCFF26" w:rsidR="006E54FC" w:rsidRDefault="00E92282">
            <w:pPr>
              <w:pStyle w:val="TableParagraph"/>
              <w:spacing w:before="0"/>
              <w:ind w:left="360"/>
              <w:rPr>
                <w:sz w:val="24"/>
              </w:rPr>
            </w:pPr>
            <w:r>
              <w:rPr>
                <w:sz w:val="24"/>
              </w:rPr>
              <w:t>Do not</w:t>
            </w:r>
            <w:r w:rsidR="00E162CB">
              <w:rPr>
                <w:spacing w:val="-3"/>
                <w:sz w:val="24"/>
              </w:rPr>
              <w:t xml:space="preserve"> </w:t>
            </w:r>
            <w:r w:rsidR="00E162CB">
              <w:rPr>
                <w:sz w:val="24"/>
              </w:rPr>
              <w:t>turn</w:t>
            </w:r>
            <w:r w:rsidR="00E162CB">
              <w:rPr>
                <w:spacing w:val="-2"/>
                <w:sz w:val="24"/>
              </w:rPr>
              <w:t xml:space="preserve"> </w:t>
            </w:r>
            <w:r w:rsidR="00E162CB">
              <w:rPr>
                <w:spacing w:val="-4"/>
                <w:sz w:val="24"/>
              </w:rPr>
              <w:t>over</w:t>
            </w:r>
          </w:p>
        </w:tc>
      </w:tr>
      <w:tr w:rsidR="006E54FC" w14:paraId="4EE496F1" w14:textId="77777777">
        <w:trPr>
          <w:trHeight w:val="1120"/>
        </w:trPr>
        <w:tc>
          <w:tcPr>
            <w:tcW w:w="1440" w:type="dxa"/>
          </w:tcPr>
          <w:p w14:paraId="43E492C0" w14:textId="77777777" w:rsidR="006E54FC" w:rsidRDefault="006E54FC">
            <w:pPr>
              <w:pStyle w:val="TableParagraph"/>
              <w:spacing w:before="8"/>
              <w:ind w:left="0"/>
              <w:rPr>
                <w:sz w:val="8"/>
              </w:rPr>
            </w:pPr>
          </w:p>
          <w:p w14:paraId="32DE991B" w14:textId="77777777" w:rsidR="006E54FC" w:rsidRDefault="00E162CB">
            <w:pPr>
              <w:pStyle w:val="TableParagraph"/>
              <w:spacing w:before="0"/>
              <w:ind w:left="240"/>
              <w:rPr>
                <w:sz w:val="20"/>
              </w:rPr>
            </w:pPr>
            <w:r>
              <w:rPr>
                <w:noProof/>
                <w:sz w:val="20"/>
              </w:rPr>
              <w:drawing>
                <wp:inline distT="0" distB="0" distL="0" distR="0" wp14:anchorId="130EE748" wp14:editId="3DCB6F27">
                  <wp:extent cx="533805" cy="5846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6" cstate="print"/>
                          <a:stretch>
                            <a:fillRect/>
                          </a:stretch>
                        </pic:blipFill>
                        <pic:spPr>
                          <a:xfrm>
                            <a:off x="0" y="0"/>
                            <a:ext cx="533805" cy="584644"/>
                          </a:xfrm>
                          <a:prstGeom prst="rect">
                            <a:avLst/>
                          </a:prstGeom>
                        </pic:spPr>
                      </pic:pic>
                    </a:graphicData>
                  </a:graphic>
                </wp:inline>
              </w:drawing>
            </w:r>
          </w:p>
        </w:tc>
        <w:tc>
          <w:tcPr>
            <w:tcW w:w="4500" w:type="dxa"/>
          </w:tcPr>
          <w:p w14:paraId="20A473FB" w14:textId="77777777" w:rsidR="006E54FC" w:rsidRDefault="006E54FC">
            <w:pPr>
              <w:pStyle w:val="TableParagraph"/>
              <w:spacing w:before="3"/>
              <w:ind w:left="0"/>
              <w:rPr>
                <w:sz w:val="35"/>
              </w:rPr>
            </w:pPr>
          </w:p>
          <w:p w14:paraId="60022F7C" w14:textId="77777777" w:rsidR="006E54FC" w:rsidRDefault="00E162CB">
            <w:pPr>
              <w:pStyle w:val="TableParagraph"/>
              <w:spacing w:before="0"/>
              <w:ind w:left="360"/>
              <w:rPr>
                <w:sz w:val="24"/>
              </w:rPr>
            </w:pPr>
            <w:r>
              <w:rPr>
                <w:spacing w:val="-4"/>
                <w:sz w:val="24"/>
              </w:rPr>
              <w:t>Temperature</w:t>
            </w:r>
            <w:r>
              <w:rPr>
                <w:spacing w:val="7"/>
                <w:sz w:val="24"/>
              </w:rPr>
              <w:t xml:space="preserve"> </w:t>
            </w:r>
            <w:r>
              <w:rPr>
                <w:spacing w:val="-2"/>
                <w:sz w:val="24"/>
              </w:rPr>
              <w:t>extremes</w:t>
            </w:r>
          </w:p>
        </w:tc>
      </w:tr>
      <w:tr w:rsidR="006E54FC" w14:paraId="19D458DF" w14:textId="77777777">
        <w:trPr>
          <w:trHeight w:val="1040"/>
        </w:trPr>
        <w:tc>
          <w:tcPr>
            <w:tcW w:w="1440" w:type="dxa"/>
          </w:tcPr>
          <w:p w14:paraId="327F6ECC" w14:textId="77777777" w:rsidR="006E54FC" w:rsidRDefault="006E54FC">
            <w:pPr>
              <w:pStyle w:val="TableParagraph"/>
              <w:spacing w:before="8"/>
              <w:ind w:left="0"/>
              <w:rPr>
                <w:sz w:val="8"/>
              </w:rPr>
            </w:pPr>
          </w:p>
          <w:p w14:paraId="5DCA5A61" w14:textId="77777777" w:rsidR="006E54FC" w:rsidRDefault="00E162CB">
            <w:pPr>
              <w:pStyle w:val="TableParagraph"/>
              <w:spacing w:before="0"/>
              <w:ind w:left="405"/>
              <w:rPr>
                <w:sz w:val="20"/>
              </w:rPr>
            </w:pPr>
            <w:r>
              <w:rPr>
                <w:noProof/>
                <w:sz w:val="20"/>
              </w:rPr>
              <w:drawing>
                <wp:inline distT="0" distB="0" distL="0" distR="0" wp14:anchorId="4073F546" wp14:editId="3B954A8F">
                  <wp:extent cx="304038" cy="53206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7" cstate="print"/>
                          <a:stretch>
                            <a:fillRect/>
                          </a:stretch>
                        </pic:blipFill>
                        <pic:spPr>
                          <a:xfrm>
                            <a:off x="0" y="0"/>
                            <a:ext cx="304038" cy="532066"/>
                          </a:xfrm>
                          <a:prstGeom prst="rect">
                            <a:avLst/>
                          </a:prstGeom>
                        </pic:spPr>
                      </pic:pic>
                    </a:graphicData>
                  </a:graphic>
                </wp:inline>
              </w:drawing>
            </w:r>
          </w:p>
        </w:tc>
        <w:tc>
          <w:tcPr>
            <w:tcW w:w="4500" w:type="dxa"/>
          </w:tcPr>
          <w:p w14:paraId="36FA2603" w14:textId="77777777" w:rsidR="006E54FC" w:rsidRDefault="006E54FC">
            <w:pPr>
              <w:pStyle w:val="TableParagraph"/>
              <w:spacing w:before="6"/>
              <w:ind w:left="0"/>
              <w:rPr>
                <w:sz w:val="33"/>
              </w:rPr>
            </w:pPr>
          </w:p>
          <w:p w14:paraId="359114B6" w14:textId="77777777" w:rsidR="006E54FC" w:rsidRDefault="00E162CB">
            <w:pPr>
              <w:pStyle w:val="TableParagraph"/>
              <w:spacing w:before="0"/>
              <w:ind w:left="360"/>
              <w:rPr>
                <w:sz w:val="24"/>
              </w:rPr>
            </w:pPr>
            <w:r>
              <w:rPr>
                <w:sz w:val="24"/>
              </w:rPr>
              <w:t>Fragile</w:t>
            </w:r>
            <w:r>
              <w:rPr>
                <w:spacing w:val="-5"/>
                <w:sz w:val="24"/>
              </w:rPr>
              <w:t xml:space="preserve"> </w:t>
            </w:r>
            <w:r>
              <w:rPr>
                <w:sz w:val="24"/>
              </w:rPr>
              <w:t>–</w:t>
            </w:r>
            <w:r>
              <w:rPr>
                <w:spacing w:val="-3"/>
                <w:sz w:val="24"/>
              </w:rPr>
              <w:t xml:space="preserve"> </w:t>
            </w:r>
            <w:r>
              <w:rPr>
                <w:sz w:val="24"/>
              </w:rPr>
              <w:t>handle</w:t>
            </w:r>
            <w:r>
              <w:rPr>
                <w:spacing w:val="-2"/>
                <w:sz w:val="24"/>
              </w:rPr>
              <w:t xml:space="preserve"> </w:t>
            </w:r>
            <w:r>
              <w:rPr>
                <w:sz w:val="24"/>
              </w:rPr>
              <w:t>with</w:t>
            </w:r>
            <w:r>
              <w:rPr>
                <w:spacing w:val="-3"/>
                <w:sz w:val="24"/>
              </w:rPr>
              <w:t xml:space="preserve"> </w:t>
            </w:r>
            <w:r>
              <w:rPr>
                <w:spacing w:val="-4"/>
                <w:sz w:val="24"/>
              </w:rPr>
              <w:t>care</w:t>
            </w:r>
          </w:p>
        </w:tc>
      </w:tr>
      <w:tr w:rsidR="006E54FC" w14:paraId="0E3DD8F5" w14:textId="77777777">
        <w:trPr>
          <w:trHeight w:val="1080"/>
        </w:trPr>
        <w:tc>
          <w:tcPr>
            <w:tcW w:w="1440" w:type="dxa"/>
          </w:tcPr>
          <w:p w14:paraId="026212D2" w14:textId="77777777" w:rsidR="006E54FC" w:rsidRDefault="006E54FC">
            <w:pPr>
              <w:pStyle w:val="TableParagraph"/>
              <w:spacing w:before="8"/>
              <w:ind w:left="0"/>
              <w:rPr>
                <w:sz w:val="8"/>
              </w:rPr>
            </w:pPr>
          </w:p>
          <w:p w14:paraId="0778B16C" w14:textId="77777777" w:rsidR="006E54FC" w:rsidRDefault="00E162CB">
            <w:pPr>
              <w:pStyle w:val="TableParagraph"/>
              <w:spacing w:before="0"/>
              <w:ind w:left="372"/>
              <w:rPr>
                <w:sz w:val="20"/>
              </w:rPr>
            </w:pPr>
            <w:r>
              <w:rPr>
                <w:noProof/>
                <w:sz w:val="20"/>
              </w:rPr>
              <w:drawing>
                <wp:inline distT="0" distB="0" distL="0" distR="0" wp14:anchorId="695A1867" wp14:editId="40671A0F">
                  <wp:extent cx="365337" cy="49472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8" cstate="print"/>
                          <a:stretch>
                            <a:fillRect/>
                          </a:stretch>
                        </pic:blipFill>
                        <pic:spPr>
                          <a:xfrm>
                            <a:off x="0" y="0"/>
                            <a:ext cx="365337" cy="494728"/>
                          </a:xfrm>
                          <a:prstGeom prst="rect">
                            <a:avLst/>
                          </a:prstGeom>
                        </pic:spPr>
                      </pic:pic>
                    </a:graphicData>
                  </a:graphic>
                </wp:inline>
              </w:drawing>
            </w:r>
          </w:p>
        </w:tc>
        <w:tc>
          <w:tcPr>
            <w:tcW w:w="4500" w:type="dxa"/>
          </w:tcPr>
          <w:p w14:paraId="3C3B3961" w14:textId="77777777" w:rsidR="006E54FC" w:rsidRDefault="006E54FC">
            <w:pPr>
              <w:pStyle w:val="TableParagraph"/>
              <w:spacing w:before="1"/>
              <w:ind w:left="0"/>
              <w:rPr>
                <w:sz w:val="30"/>
              </w:rPr>
            </w:pPr>
          </w:p>
          <w:p w14:paraId="47151119" w14:textId="77777777" w:rsidR="006E54FC" w:rsidRDefault="00E162CB">
            <w:pPr>
              <w:pStyle w:val="TableParagraph"/>
              <w:spacing w:before="0"/>
              <w:ind w:left="360"/>
              <w:rPr>
                <w:sz w:val="24"/>
              </w:rPr>
            </w:pPr>
            <w:r>
              <w:rPr>
                <w:sz w:val="24"/>
              </w:rPr>
              <w:t>Not</w:t>
            </w:r>
            <w:r>
              <w:rPr>
                <w:spacing w:val="-3"/>
                <w:sz w:val="24"/>
              </w:rPr>
              <w:t xml:space="preserve"> </w:t>
            </w:r>
            <w:r>
              <w:rPr>
                <w:sz w:val="24"/>
              </w:rPr>
              <w:t>to</w:t>
            </w:r>
            <w:r>
              <w:rPr>
                <w:spacing w:val="-2"/>
                <w:sz w:val="24"/>
              </w:rPr>
              <w:t xml:space="preserve"> </w:t>
            </w:r>
            <w:r>
              <w:rPr>
                <w:sz w:val="24"/>
              </w:rPr>
              <w:t>be</w:t>
            </w:r>
            <w:r>
              <w:rPr>
                <w:spacing w:val="-3"/>
                <w:sz w:val="24"/>
              </w:rPr>
              <w:t xml:space="preserve"> </w:t>
            </w:r>
            <w:r>
              <w:rPr>
                <w:sz w:val="24"/>
              </w:rPr>
              <w:t>stowed</w:t>
            </w:r>
            <w:r>
              <w:rPr>
                <w:spacing w:val="-2"/>
                <w:sz w:val="24"/>
              </w:rPr>
              <w:t xml:space="preserve"> </w:t>
            </w:r>
            <w:r>
              <w:rPr>
                <w:sz w:val="24"/>
              </w:rPr>
              <w:t>under</w:t>
            </w:r>
            <w:r>
              <w:rPr>
                <w:spacing w:val="-3"/>
                <w:sz w:val="24"/>
              </w:rPr>
              <w:t xml:space="preserve"> </w:t>
            </w:r>
            <w:r>
              <w:rPr>
                <w:sz w:val="24"/>
              </w:rPr>
              <w:t>other</w:t>
            </w:r>
            <w:r>
              <w:rPr>
                <w:spacing w:val="-2"/>
                <w:sz w:val="24"/>
              </w:rPr>
              <w:t xml:space="preserve"> cargo</w:t>
            </w:r>
          </w:p>
        </w:tc>
      </w:tr>
    </w:tbl>
    <w:p w14:paraId="75B8DF8E" w14:textId="77777777" w:rsidR="006E54FC" w:rsidRDefault="006E54FC">
      <w:pPr>
        <w:pStyle w:val="BodyText"/>
        <w:spacing w:before="9"/>
        <w:rPr>
          <w:sz w:val="21"/>
        </w:rPr>
      </w:pPr>
    </w:p>
    <w:p w14:paraId="50653F66" w14:textId="2B16E345" w:rsidR="006E54FC" w:rsidRDefault="006854ED">
      <w:pPr>
        <w:pStyle w:val="BodyText"/>
        <w:spacing w:before="94" w:line="249" w:lineRule="auto"/>
        <w:ind w:left="820"/>
      </w:pPr>
      <w:r>
        <w:t xml:space="preserve">Artisan </w:t>
      </w:r>
      <w:r w:rsidR="00243598">
        <w:t>VADER</w:t>
      </w:r>
      <w:r w:rsidR="00E162CB">
        <w:rPr>
          <w:spacing w:val="-2"/>
        </w:rPr>
        <w:t xml:space="preserve"> </w:t>
      </w:r>
      <w:r w:rsidR="00E162CB">
        <w:t>should</w:t>
      </w:r>
      <w:r w:rsidR="00E162CB">
        <w:rPr>
          <w:spacing w:val="-2"/>
        </w:rPr>
        <w:t xml:space="preserve"> </w:t>
      </w:r>
      <w:r w:rsidR="00E162CB">
        <w:t>be</w:t>
      </w:r>
      <w:r w:rsidR="00E162CB">
        <w:rPr>
          <w:spacing w:val="-3"/>
        </w:rPr>
        <w:t xml:space="preserve"> </w:t>
      </w:r>
      <w:r w:rsidR="00E162CB">
        <w:t>transported</w:t>
      </w:r>
      <w:r w:rsidR="00E162CB">
        <w:rPr>
          <w:spacing w:val="-2"/>
        </w:rPr>
        <w:t xml:space="preserve"> </w:t>
      </w:r>
      <w:r w:rsidR="00E162CB">
        <w:t>and</w:t>
      </w:r>
      <w:r w:rsidR="00E162CB">
        <w:rPr>
          <w:spacing w:val="-3"/>
        </w:rPr>
        <w:t xml:space="preserve"> </w:t>
      </w:r>
      <w:r w:rsidR="00E162CB">
        <w:t>stored</w:t>
      </w:r>
      <w:r w:rsidR="00E162CB">
        <w:rPr>
          <w:spacing w:val="-2"/>
        </w:rPr>
        <w:t xml:space="preserve"> </w:t>
      </w:r>
      <w:r w:rsidR="00E162CB">
        <w:t>in</w:t>
      </w:r>
      <w:r w:rsidR="00E162CB">
        <w:rPr>
          <w:spacing w:val="-3"/>
        </w:rPr>
        <w:t xml:space="preserve"> </w:t>
      </w:r>
      <w:r w:rsidR="00E162CB">
        <w:t>its</w:t>
      </w:r>
      <w:r w:rsidR="00E162CB">
        <w:rPr>
          <w:spacing w:val="-3"/>
        </w:rPr>
        <w:t xml:space="preserve"> </w:t>
      </w:r>
      <w:r w:rsidR="00E162CB">
        <w:t>original</w:t>
      </w:r>
      <w:r w:rsidR="00E162CB">
        <w:rPr>
          <w:spacing w:val="-3"/>
        </w:rPr>
        <w:t xml:space="preserve"> </w:t>
      </w:r>
      <w:r w:rsidR="00E162CB">
        <w:t>container</w:t>
      </w:r>
      <w:r w:rsidR="00E162CB">
        <w:rPr>
          <w:spacing w:val="-2"/>
        </w:rPr>
        <w:t xml:space="preserve"> </w:t>
      </w:r>
      <w:r w:rsidR="00E162CB">
        <w:t>to</w:t>
      </w:r>
      <w:r w:rsidR="00E162CB">
        <w:rPr>
          <w:spacing w:val="-2"/>
        </w:rPr>
        <w:t xml:space="preserve"> </w:t>
      </w:r>
      <w:r w:rsidR="00883D55">
        <w:t>reduce the potential for</w:t>
      </w:r>
      <w:r w:rsidR="00E162CB">
        <w:rPr>
          <w:spacing w:val="-3"/>
        </w:rPr>
        <w:t xml:space="preserve"> </w:t>
      </w:r>
      <w:r w:rsidR="00E162CB">
        <w:t>damage.</w:t>
      </w:r>
      <w:r w:rsidR="00E162CB">
        <w:rPr>
          <w:spacing w:val="-3"/>
        </w:rPr>
        <w:t xml:space="preserve"> </w:t>
      </w:r>
      <w:r w:rsidR="00E162CB">
        <w:t>Rough</w:t>
      </w:r>
      <w:r w:rsidR="00E162CB">
        <w:rPr>
          <w:spacing w:val="-3"/>
        </w:rPr>
        <w:t xml:space="preserve"> </w:t>
      </w:r>
      <w:r w:rsidR="00E162CB">
        <w:t>handling during transportation should be avoided.</w:t>
      </w:r>
    </w:p>
    <w:p w14:paraId="573E0CC9" w14:textId="77777777" w:rsidR="006E54FC" w:rsidRDefault="006E54FC">
      <w:pPr>
        <w:pStyle w:val="BodyText"/>
        <w:rPr>
          <w:sz w:val="21"/>
        </w:rPr>
      </w:pPr>
    </w:p>
    <w:p w14:paraId="027D67F8" w14:textId="4D00F381" w:rsidR="006E54FC" w:rsidRDefault="00E162CB">
      <w:pPr>
        <w:pStyle w:val="BodyText"/>
        <w:ind w:left="820"/>
      </w:pPr>
      <w:r>
        <w:t>Avoid</w:t>
      </w:r>
      <w:r>
        <w:rPr>
          <w:spacing w:val="-2"/>
        </w:rPr>
        <w:t xml:space="preserve"> </w:t>
      </w:r>
      <w:r>
        <w:t>any</w:t>
      </w:r>
      <w:r>
        <w:rPr>
          <w:spacing w:val="-3"/>
        </w:rPr>
        <w:t xml:space="preserve"> </w:t>
      </w:r>
      <w:r w:rsidR="00883D55">
        <w:t>exposure to</w:t>
      </w:r>
      <w:r>
        <w:rPr>
          <w:spacing w:val="-3"/>
        </w:rPr>
        <w:t xml:space="preserve"> </w:t>
      </w:r>
      <w:r>
        <w:t>acid,</w:t>
      </w:r>
      <w:r>
        <w:rPr>
          <w:spacing w:val="-3"/>
        </w:rPr>
        <w:t xml:space="preserve"> </w:t>
      </w:r>
      <w:r w:rsidR="00643174">
        <w:t>alkali,</w:t>
      </w:r>
      <w:r>
        <w:rPr>
          <w:spacing w:val="-3"/>
        </w:rPr>
        <w:t xml:space="preserve"> </w:t>
      </w:r>
      <w:r>
        <w:t>or</w:t>
      </w:r>
      <w:r>
        <w:rPr>
          <w:spacing w:val="-3"/>
        </w:rPr>
        <w:t xml:space="preserve"> </w:t>
      </w:r>
      <w:r>
        <w:t>caustic</w:t>
      </w:r>
      <w:r>
        <w:rPr>
          <w:spacing w:val="-1"/>
        </w:rPr>
        <w:t xml:space="preserve"> </w:t>
      </w:r>
      <w:r>
        <w:t>material.</w:t>
      </w:r>
      <w:r>
        <w:rPr>
          <w:spacing w:val="-2"/>
        </w:rPr>
        <w:t xml:space="preserve"> </w:t>
      </w:r>
      <w:r w:rsidR="00883D55">
        <w:rPr>
          <w:spacing w:val="-2"/>
        </w:rPr>
        <w:t>Always p</w:t>
      </w:r>
      <w:r>
        <w:t>rotect</w:t>
      </w:r>
      <w:r>
        <w:rPr>
          <w:spacing w:val="-2"/>
        </w:rPr>
        <w:t xml:space="preserve"> </w:t>
      </w:r>
      <w:r w:rsidR="006854ED">
        <w:rPr>
          <w:spacing w:val="-2"/>
        </w:rPr>
        <w:t xml:space="preserve">Artisan </w:t>
      </w:r>
      <w:r w:rsidR="00883D55">
        <w:rPr>
          <w:spacing w:val="-2"/>
        </w:rPr>
        <w:t xml:space="preserve">VADER </w:t>
      </w:r>
      <w:r>
        <w:t>from</w:t>
      </w:r>
      <w:r>
        <w:rPr>
          <w:spacing w:val="-2"/>
        </w:rPr>
        <w:t xml:space="preserve"> </w:t>
      </w:r>
      <w:r>
        <w:t>direct</w:t>
      </w:r>
      <w:r>
        <w:rPr>
          <w:spacing w:val="-3"/>
        </w:rPr>
        <w:t xml:space="preserve"> </w:t>
      </w:r>
      <w:r>
        <w:t>exposure</w:t>
      </w:r>
      <w:r>
        <w:rPr>
          <w:spacing w:val="-3"/>
        </w:rPr>
        <w:t xml:space="preserve"> </w:t>
      </w:r>
      <w:r>
        <w:t>to</w:t>
      </w:r>
      <w:r>
        <w:rPr>
          <w:spacing w:val="-2"/>
        </w:rPr>
        <w:t xml:space="preserve"> </w:t>
      </w:r>
      <w:r>
        <w:t>sun</w:t>
      </w:r>
      <w:r>
        <w:rPr>
          <w:spacing w:val="-2"/>
        </w:rPr>
        <w:t xml:space="preserve"> </w:t>
      </w:r>
      <w:r>
        <w:t>or</w:t>
      </w:r>
      <w:r>
        <w:rPr>
          <w:spacing w:val="-2"/>
        </w:rPr>
        <w:t xml:space="preserve"> rain.</w:t>
      </w:r>
    </w:p>
    <w:p w14:paraId="200A4C9E" w14:textId="77777777" w:rsidR="006E54FC" w:rsidRDefault="006E54FC">
      <w:pPr>
        <w:pStyle w:val="BodyText"/>
        <w:spacing w:before="4"/>
        <w:rPr>
          <w:sz w:val="22"/>
        </w:rPr>
      </w:pPr>
    </w:p>
    <w:p w14:paraId="462A13BB" w14:textId="77777777" w:rsidR="006E54FC" w:rsidRDefault="00E162CB" w:rsidP="003E6A71">
      <w:pPr>
        <w:pStyle w:val="Heading3"/>
        <w:numPr>
          <w:ilvl w:val="1"/>
          <w:numId w:val="29"/>
        </w:numPr>
        <w:tabs>
          <w:tab w:val="left" w:pos="1354"/>
        </w:tabs>
        <w:spacing w:before="0"/>
      </w:pPr>
      <w:bookmarkStart w:id="9" w:name="_TOC_250074"/>
      <w:r>
        <w:rPr>
          <w:color w:val="006837"/>
        </w:rPr>
        <w:t>Transportation</w:t>
      </w:r>
      <w:r>
        <w:rPr>
          <w:color w:val="006837"/>
          <w:spacing w:val="-12"/>
        </w:rPr>
        <w:t xml:space="preserve"> </w:t>
      </w:r>
      <w:r>
        <w:rPr>
          <w:color w:val="006837"/>
        </w:rPr>
        <w:t>and</w:t>
      </w:r>
      <w:r>
        <w:rPr>
          <w:color w:val="006837"/>
          <w:spacing w:val="-12"/>
        </w:rPr>
        <w:t xml:space="preserve"> </w:t>
      </w:r>
      <w:r>
        <w:rPr>
          <w:color w:val="006837"/>
        </w:rPr>
        <w:t>Storage</w:t>
      </w:r>
      <w:r>
        <w:rPr>
          <w:color w:val="006837"/>
          <w:spacing w:val="-10"/>
        </w:rPr>
        <w:t xml:space="preserve"> </w:t>
      </w:r>
      <w:bookmarkEnd w:id="9"/>
      <w:r>
        <w:rPr>
          <w:color w:val="006837"/>
          <w:spacing w:val="-2"/>
        </w:rPr>
        <w:t>Conditions</w:t>
      </w:r>
    </w:p>
    <w:p w14:paraId="5743BE9B" w14:textId="4FD2FBA1" w:rsidR="006E54FC" w:rsidRDefault="00E162CB">
      <w:pPr>
        <w:pStyle w:val="BodyText"/>
        <w:spacing w:before="225" w:line="249" w:lineRule="auto"/>
        <w:ind w:left="820" w:right="5818"/>
      </w:pPr>
      <w:r>
        <w:t>Ambient</w:t>
      </w:r>
      <w:r>
        <w:rPr>
          <w:spacing w:val="-14"/>
        </w:rPr>
        <w:t xml:space="preserve"> </w:t>
      </w:r>
      <w:r>
        <w:t>Air:</w:t>
      </w:r>
      <w:r>
        <w:rPr>
          <w:spacing w:val="-14"/>
        </w:rPr>
        <w:t xml:space="preserve"> </w:t>
      </w:r>
      <w:r>
        <w:t>Less</w:t>
      </w:r>
      <w:r>
        <w:rPr>
          <w:spacing w:val="-14"/>
        </w:rPr>
        <w:t xml:space="preserve"> </w:t>
      </w:r>
      <w:r>
        <w:t>than</w:t>
      </w:r>
      <w:r>
        <w:rPr>
          <w:spacing w:val="-12"/>
        </w:rPr>
        <w:t xml:space="preserve"> </w:t>
      </w:r>
      <w:r>
        <w:t>80%</w:t>
      </w:r>
      <w:r>
        <w:rPr>
          <w:spacing w:val="-12"/>
        </w:rPr>
        <w:t xml:space="preserve"> </w:t>
      </w:r>
      <w:r>
        <w:t xml:space="preserve">humidity. Temperature: </w:t>
      </w:r>
      <w:r w:rsidR="00A4667D">
        <w:t>10</w:t>
      </w:r>
      <w:r>
        <w:t>°</w:t>
      </w:r>
      <w:r w:rsidR="00A4667D">
        <w:t>C</w:t>
      </w:r>
      <w:r>
        <w:t xml:space="preserve"> to 55°</w:t>
      </w:r>
      <w:r w:rsidR="00A4667D">
        <w:t>C</w:t>
      </w:r>
      <w:r w:rsidR="007109CB">
        <w:t xml:space="preserve">  (50°</w:t>
      </w:r>
      <w:r w:rsidR="003A39CE">
        <w:t xml:space="preserve"> to 131° F)</w:t>
      </w:r>
    </w:p>
    <w:p w14:paraId="5CF419B2" w14:textId="77777777" w:rsidR="006E54FC" w:rsidRDefault="00E162CB">
      <w:pPr>
        <w:pStyle w:val="BodyText"/>
        <w:spacing w:before="2"/>
        <w:ind w:left="820"/>
      </w:pPr>
      <w:r>
        <w:t>Atmospheric</w:t>
      </w:r>
      <w:r>
        <w:rPr>
          <w:spacing w:val="-4"/>
        </w:rPr>
        <w:t xml:space="preserve"> </w:t>
      </w:r>
      <w:r>
        <w:t>Pressure:</w:t>
      </w:r>
      <w:r>
        <w:rPr>
          <w:spacing w:val="-1"/>
        </w:rPr>
        <w:t xml:space="preserve"> </w:t>
      </w:r>
      <w:r>
        <w:t>500hPa</w:t>
      </w:r>
      <w:r>
        <w:rPr>
          <w:spacing w:val="-2"/>
        </w:rPr>
        <w:t xml:space="preserve"> </w:t>
      </w:r>
      <w:r>
        <w:t>to</w:t>
      </w:r>
      <w:r>
        <w:rPr>
          <w:spacing w:val="-1"/>
        </w:rPr>
        <w:t xml:space="preserve"> </w:t>
      </w:r>
      <w:r>
        <w:rPr>
          <w:spacing w:val="-2"/>
        </w:rPr>
        <w:t>1060hPa.</w:t>
      </w:r>
    </w:p>
    <w:p w14:paraId="1B8AB641" w14:textId="77777777" w:rsidR="006E54FC" w:rsidRDefault="006E54FC">
      <w:pPr>
        <w:sectPr w:rsidR="006E54FC">
          <w:pgSz w:w="12240" w:h="15840"/>
          <w:pgMar w:top="1040" w:right="600" w:bottom="920" w:left="620" w:header="0" w:footer="735" w:gutter="0"/>
          <w:cols w:space="720"/>
        </w:sectPr>
      </w:pPr>
    </w:p>
    <w:p w14:paraId="337EA75E" w14:textId="77777777" w:rsidR="006E54FC" w:rsidRDefault="00E162CB" w:rsidP="003E6A71">
      <w:pPr>
        <w:pStyle w:val="Heading1"/>
        <w:numPr>
          <w:ilvl w:val="0"/>
          <w:numId w:val="29"/>
        </w:numPr>
        <w:tabs>
          <w:tab w:val="left" w:pos="819"/>
          <w:tab w:val="left" w:pos="820"/>
        </w:tabs>
        <w:ind w:left="820"/>
      </w:pPr>
      <w:bookmarkStart w:id="10" w:name="_TOC_250073"/>
      <w:r>
        <w:rPr>
          <w:color w:val="006837"/>
        </w:rPr>
        <w:lastRenderedPageBreak/>
        <w:t>USAGE</w:t>
      </w:r>
      <w:r>
        <w:rPr>
          <w:color w:val="006837"/>
          <w:spacing w:val="-5"/>
        </w:rPr>
        <w:t xml:space="preserve"> </w:t>
      </w:r>
      <w:bookmarkEnd w:id="10"/>
      <w:r>
        <w:rPr>
          <w:color w:val="006837"/>
          <w:spacing w:val="-2"/>
        </w:rPr>
        <w:t>PREREQUISITES</w:t>
      </w:r>
    </w:p>
    <w:p w14:paraId="1CE78D21" w14:textId="77777777" w:rsidR="006E54FC" w:rsidRDefault="00E162CB">
      <w:pPr>
        <w:pStyle w:val="BodyText"/>
        <w:spacing w:before="147"/>
        <w:ind w:left="820"/>
      </w:pPr>
      <w:r>
        <w:t>Every</w:t>
      </w:r>
      <w:r>
        <w:rPr>
          <w:spacing w:val="-5"/>
        </w:rPr>
        <w:t xml:space="preserve"> </w:t>
      </w:r>
      <w:r>
        <w:t>facility</w:t>
      </w:r>
      <w:r>
        <w:rPr>
          <w:spacing w:val="-3"/>
        </w:rPr>
        <w:t xml:space="preserve"> </w:t>
      </w:r>
      <w:r>
        <w:t>or</w:t>
      </w:r>
      <w:r>
        <w:rPr>
          <w:spacing w:val="-4"/>
        </w:rPr>
        <w:t xml:space="preserve"> </w:t>
      </w:r>
      <w:r>
        <w:t>institution</w:t>
      </w:r>
      <w:r>
        <w:rPr>
          <w:spacing w:val="-4"/>
        </w:rPr>
        <w:t xml:space="preserve"> </w:t>
      </w:r>
      <w:r>
        <w:t>utilizing</w:t>
      </w:r>
      <w:r>
        <w:rPr>
          <w:spacing w:val="-4"/>
        </w:rPr>
        <w:t xml:space="preserve"> </w:t>
      </w:r>
      <w:r>
        <w:t>this</w:t>
      </w:r>
      <w:r>
        <w:rPr>
          <w:spacing w:val="-3"/>
        </w:rPr>
        <w:t xml:space="preserve"> </w:t>
      </w:r>
      <w:r>
        <w:t>device</w:t>
      </w:r>
      <w:r>
        <w:rPr>
          <w:spacing w:val="-4"/>
        </w:rPr>
        <w:t xml:space="preserve"> </w:t>
      </w:r>
      <w:r>
        <w:t>is</w:t>
      </w:r>
      <w:r>
        <w:rPr>
          <w:spacing w:val="-4"/>
        </w:rPr>
        <w:t xml:space="preserve"> </w:t>
      </w:r>
      <w:r>
        <w:t>encouraged</w:t>
      </w:r>
      <w:r>
        <w:rPr>
          <w:spacing w:val="-4"/>
        </w:rPr>
        <w:t xml:space="preserve"> </w:t>
      </w:r>
      <w:r>
        <w:t>to</w:t>
      </w:r>
      <w:r>
        <w:rPr>
          <w:spacing w:val="-3"/>
        </w:rPr>
        <w:t xml:space="preserve"> </w:t>
      </w:r>
      <w:r>
        <w:t>adopt</w:t>
      </w:r>
      <w:r>
        <w:rPr>
          <w:spacing w:val="-4"/>
        </w:rPr>
        <w:t xml:space="preserve"> </w:t>
      </w:r>
      <w:r>
        <w:t>an</w:t>
      </w:r>
      <w:r>
        <w:rPr>
          <w:spacing w:val="-4"/>
        </w:rPr>
        <w:t xml:space="preserve"> </w:t>
      </w:r>
      <w:r>
        <w:t>ongoing</w:t>
      </w:r>
      <w:r>
        <w:rPr>
          <w:spacing w:val="-4"/>
        </w:rPr>
        <w:t xml:space="preserve"> </w:t>
      </w:r>
      <w:r>
        <w:t>training</w:t>
      </w:r>
      <w:r>
        <w:rPr>
          <w:spacing w:val="-3"/>
        </w:rPr>
        <w:t xml:space="preserve"> </w:t>
      </w:r>
      <w:r>
        <w:t>and</w:t>
      </w:r>
      <w:r>
        <w:rPr>
          <w:spacing w:val="-4"/>
        </w:rPr>
        <w:t xml:space="preserve"> </w:t>
      </w:r>
      <w:r>
        <w:t>safety</w:t>
      </w:r>
      <w:r>
        <w:rPr>
          <w:spacing w:val="-2"/>
        </w:rPr>
        <w:t xml:space="preserve"> program.</w:t>
      </w:r>
    </w:p>
    <w:p w14:paraId="7A1DE581" w14:textId="77777777" w:rsidR="006E54FC" w:rsidRDefault="006E54FC">
      <w:pPr>
        <w:pStyle w:val="BodyText"/>
        <w:spacing w:before="5"/>
        <w:rPr>
          <w:sz w:val="22"/>
        </w:rPr>
      </w:pPr>
    </w:p>
    <w:p w14:paraId="67FA80BE" w14:textId="77777777" w:rsidR="006E54FC" w:rsidRDefault="00E162CB" w:rsidP="003E6A71">
      <w:pPr>
        <w:pStyle w:val="Heading3"/>
        <w:numPr>
          <w:ilvl w:val="1"/>
          <w:numId w:val="29"/>
        </w:numPr>
        <w:tabs>
          <w:tab w:val="left" w:pos="1354"/>
        </w:tabs>
        <w:spacing w:before="0"/>
      </w:pPr>
      <w:bookmarkStart w:id="11" w:name="_TOC_250072"/>
      <w:r>
        <w:rPr>
          <w:color w:val="006837"/>
        </w:rPr>
        <w:t xml:space="preserve">Safety </w:t>
      </w:r>
      <w:bookmarkEnd w:id="11"/>
      <w:r>
        <w:rPr>
          <w:color w:val="006837"/>
          <w:spacing w:val="-2"/>
        </w:rPr>
        <w:t>Information</w:t>
      </w:r>
    </w:p>
    <w:p w14:paraId="1029F508" w14:textId="53691A4A" w:rsidR="006E54FC" w:rsidRDefault="00E162CB">
      <w:pPr>
        <w:pStyle w:val="BodyText"/>
        <w:spacing w:before="144" w:line="249" w:lineRule="auto"/>
        <w:ind w:left="820" w:right="186"/>
      </w:pPr>
      <w:r>
        <w:t>Safety</w:t>
      </w:r>
      <w:r>
        <w:rPr>
          <w:spacing w:val="-2"/>
        </w:rPr>
        <w:t xml:space="preserve"> </w:t>
      </w:r>
      <w:r>
        <w:t>information</w:t>
      </w:r>
      <w:r>
        <w:rPr>
          <w:spacing w:val="-3"/>
        </w:rPr>
        <w:t xml:space="preserve"> </w:t>
      </w:r>
      <w:r>
        <w:t>must</w:t>
      </w:r>
      <w:r>
        <w:rPr>
          <w:spacing w:val="-2"/>
        </w:rPr>
        <w:t xml:space="preserve"> </w:t>
      </w:r>
      <w:r>
        <w:t>be</w:t>
      </w:r>
      <w:r>
        <w:rPr>
          <w:spacing w:val="-3"/>
        </w:rPr>
        <w:t xml:space="preserve"> </w:t>
      </w:r>
      <w:r>
        <w:t>located</w:t>
      </w:r>
      <w:r>
        <w:rPr>
          <w:spacing w:val="-3"/>
        </w:rPr>
        <w:t xml:space="preserve"> </w:t>
      </w:r>
      <w:r>
        <w:t>at</w:t>
      </w:r>
      <w:r>
        <w:rPr>
          <w:spacing w:val="-3"/>
        </w:rPr>
        <w:t xml:space="preserve"> </w:t>
      </w:r>
      <w:r>
        <w:t>all</w:t>
      </w:r>
      <w:r>
        <w:rPr>
          <w:spacing w:val="-3"/>
        </w:rPr>
        <w:t xml:space="preserve"> </w:t>
      </w:r>
      <w:r>
        <w:t>entrances</w:t>
      </w:r>
      <w:r w:rsidR="00883D55">
        <w:t xml:space="preserve"> and</w:t>
      </w:r>
      <w:r>
        <w:rPr>
          <w:spacing w:val="-3"/>
        </w:rPr>
        <w:t xml:space="preserve"> </w:t>
      </w:r>
      <w:r>
        <w:t>exits</w:t>
      </w:r>
      <w:r>
        <w:rPr>
          <w:spacing w:val="-3"/>
        </w:rPr>
        <w:t xml:space="preserve"> </w:t>
      </w:r>
      <w:r w:rsidR="00883D55">
        <w:rPr>
          <w:spacing w:val="-3"/>
        </w:rPr>
        <w:t>(including</w:t>
      </w:r>
      <w:r>
        <w:rPr>
          <w:spacing w:val="-3"/>
        </w:rPr>
        <w:t xml:space="preserve"> </w:t>
      </w:r>
      <w:r>
        <w:t>windows</w:t>
      </w:r>
      <w:r w:rsidR="00883D55">
        <w:t>)</w:t>
      </w:r>
      <w:r>
        <w:rPr>
          <w:spacing w:val="-3"/>
        </w:rPr>
        <w:t xml:space="preserve"> </w:t>
      </w:r>
      <w:r>
        <w:t>where</w:t>
      </w:r>
      <w:r>
        <w:rPr>
          <w:spacing w:val="-3"/>
        </w:rPr>
        <w:t xml:space="preserve"> </w:t>
      </w:r>
      <w:r>
        <w:t>the</w:t>
      </w:r>
      <w:r>
        <w:rPr>
          <w:spacing w:val="-2"/>
        </w:rPr>
        <w:t xml:space="preserve"> </w:t>
      </w:r>
      <w:r>
        <w:t>laser</w:t>
      </w:r>
      <w:r>
        <w:rPr>
          <w:spacing w:val="-3"/>
        </w:rPr>
        <w:t xml:space="preserve"> </w:t>
      </w:r>
      <w:r>
        <w:t>light</w:t>
      </w:r>
      <w:r>
        <w:rPr>
          <w:spacing w:val="-3"/>
        </w:rPr>
        <w:t xml:space="preserve"> </w:t>
      </w:r>
      <w:r>
        <w:t>or</w:t>
      </w:r>
      <w:r>
        <w:rPr>
          <w:spacing w:val="-3"/>
        </w:rPr>
        <w:t xml:space="preserve"> </w:t>
      </w:r>
      <w:r>
        <w:t>laser radiation could escape</w:t>
      </w:r>
      <w:r w:rsidR="00883D55">
        <w:t xml:space="preserve"> and contact a person</w:t>
      </w:r>
      <w:r>
        <w:t>.</w:t>
      </w:r>
    </w:p>
    <w:p w14:paraId="34A9FEFC" w14:textId="77777777" w:rsidR="006E54FC" w:rsidRDefault="006E54FC">
      <w:pPr>
        <w:pStyle w:val="BodyText"/>
        <w:spacing w:before="8"/>
        <w:rPr>
          <w:sz w:val="21"/>
        </w:rPr>
      </w:pPr>
    </w:p>
    <w:p w14:paraId="78A7E388" w14:textId="77777777" w:rsidR="006E54FC" w:rsidRDefault="00E162CB" w:rsidP="003E6A71">
      <w:pPr>
        <w:pStyle w:val="Heading3"/>
        <w:numPr>
          <w:ilvl w:val="1"/>
          <w:numId w:val="29"/>
        </w:numPr>
        <w:tabs>
          <w:tab w:val="left" w:pos="1354"/>
        </w:tabs>
        <w:spacing w:before="0"/>
      </w:pPr>
      <w:bookmarkStart w:id="12" w:name="_TOC_250071"/>
      <w:r>
        <w:rPr>
          <w:color w:val="006837"/>
        </w:rPr>
        <w:t>Treatment</w:t>
      </w:r>
      <w:r>
        <w:rPr>
          <w:color w:val="006837"/>
          <w:spacing w:val="-15"/>
        </w:rPr>
        <w:t xml:space="preserve"> </w:t>
      </w:r>
      <w:r>
        <w:rPr>
          <w:color w:val="006837"/>
        </w:rPr>
        <w:t>Room</w:t>
      </w:r>
      <w:r>
        <w:rPr>
          <w:color w:val="006837"/>
          <w:spacing w:val="-15"/>
        </w:rPr>
        <w:t xml:space="preserve"> </w:t>
      </w:r>
      <w:bookmarkEnd w:id="12"/>
      <w:r>
        <w:rPr>
          <w:color w:val="006837"/>
          <w:spacing w:val="-2"/>
        </w:rPr>
        <w:t>Requirements</w:t>
      </w:r>
    </w:p>
    <w:p w14:paraId="5BD0DE60" w14:textId="77777777" w:rsidR="006E54FC" w:rsidRDefault="00E162CB">
      <w:pPr>
        <w:pStyle w:val="BodyText"/>
        <w:spacing w:before="145" w:line="249" w:lineRule="auto"/>
        <w:ind w:left="820" w:right="289"/>
      </w:pPr>
      <w:r>
        <w:t>The</w:t>
      </w:r>
      <w:r>
        <w:rPr>
          <w:spacing w:val="-2"/>
        </w:rPr>
        <w:t xml:space="preserve"> </w:t>
      </w:r>
      <w:r>
        <w:t>use</w:t>
      </w:r>
      <w:r>
        <w:rPr>
          <w:spacing w:val="-3"/>
        </w:rPr>
        <w:t xml:space="preserve"> </w:t>
      </w:r>
      <w:r>
        <w:t>of</w:t>
      </w:r>
      <w:r>
        <w:rPr>
          <w:spacing w:val="-3"/>
        </w:rPr>
        <w:t xml:space="preserve"> </w:t>
      </w:r>
      <w:r>
        <w:t>a</w:t>
      </w:r>
      <w:r>
        <w:rPr>
          <w:spacing w:val="-3"/>
        </w:rPr>
        <w:t xml:space="preserve"> </w:t>
      </w:r>
      <w:r>
        <w:t>medical</w:t>
      </w:r>
      <w:r>
        <w:rPr>
          <w:spacing w:val="-2"/>
        </w:rPr>
        <w:t xml:space="preserve"> </w:t>
      </w:r>
      <w:r>
        <w:t>Class</w:t>
      </w:r>
      <w:r>
        <w:rPr>
          <w:spacing w:val="-3"/>
        </w:rPr>
        <w:t xml:space="preserve"> </w:t>
      </w:r>
      <w:r>
        <w:t>IV</w:t>
      </w:r>
      <w:r>
        <w:rPr>
          <w:spacing w:val="-2"/>
        </w:rPr>
        <w:t xml:space="preserve"> </w:t>
      </w:r>
      <w:r>
        <w:t>Laser</w:t>
      </w:r>
      <w:r>
        <w:rPr>
          <w:spacing w:val="-3"/>
        </w:rPr>
        <w:t xml:space="preserve"> </w:t>
      </w:r>
      <w:r>
        <w:t>requires</w:t>
      </w:r>
      <w:r>
        <w:rPr>
          <w:spacing w:val="-2"/>
        </w:rPr>
        <w:t xml:space="preserve"> </w:t>
      </w:r>
      <w:r>
        <w:t>warnings</w:t>
      </w:r>
      <w:r>
        <w:rPr>
          <w:spacing w:val="-3"/>
        </w:rPr>
        <w:t xml:space="preserve"> </w:t>
      </w:r>
      <w:r>
        <w:t>on</w:t>
      </w:r>
      <w:r>
        <w:rPr>
          <w:spacing w:val="-3"/>
        </w:rPr>
        <w:t xml:space="preserve"> </w:t>
      </w:r>
      <w:r>
        <w:t>the</w:t>
      </w:r>
      <w:r>
        <w:rPr>
          <w:spacing w:val="-2"/>
        </w:rPr>
        <w:t xml:space="preserve"> </w:t>
      </w:r>
      <w:r>
        <w:t>unit</w:t>
      </w:r>
      <w:r>
        <w:rPr>
          <w:spacing w:val="-3"/>
        </w:rPr>
        <w:t xml:space="preserve"> </w:t>
      </w:r>
      <w:r>
        <w:t>itself</w:t>
      </w:r>
      <w:r>
        <w:rPr>
          <w:spacing w:val="-3"/>
        </w:rPr>
        <w:t xml:space="preserve"> </w:t>
      </w:r>
      <w:r>
        <w:t>and</w:t>
      </w:r>
      <w:r>
        <w:rPr>
          <w:spacing w:val="-3"/>
        </w:rPr>
        <w:t xml:space="preserve"> </w:t>
      </w:r>
      <w:r>
        <w:t>clear</w:t>
      </w:r>
      <w:r>
        <w:rPr>
          <w:spacing w:val="-2"/>
        </w:rPr>
        <w:t xml:space="preserve"> </w:t>
      </w:r>
      <w:r>
        <w:t>markings</w:t>
      </w:r>
      <w:r>
        <w:rPr>
          <w:spacing w:val="-2"/>
        </w:rPr>
        <w:t xml:space="preserve"> </w:t>
      </w:r>
      <w:r>
        <w:t>at</w:t>
      </w:r>
      <w:r>
        <w:rPr>
          <w:spacing w:val="-3"/>
        </w:rPr>
        <w:t xml:space="preserve"> </w:t>
      </w:r>
      <w:r>
        <w:t>the</w:t>
      </w:r>
      <w:r>
        <w:rPr>
          <w:spacing w:val="-2"/>
        </w:rPr>
        <w:t xml:space="preserve"> </w:t>
      </w:r>
      <w:r>
        <w:t>entrances</w:t>
      </w:r>
      <w:r>
        <w:rPr>
          <w:spacing w:val="-3"/>
        </w:rPr>
        <w:t xml:space="preserve"> </w:t>
      </w:r>
      <w:r>
        <w:t>to the treatment room. Refer to the information below for further instructions.</w:t>
      </w:r>
    </w:p>
    <w:p w14:paraId="76F00062" w14:textId="77777777" w:rsidR="006E54FC" w:rsidRDefault="006E54FC">
      <w:pPr>
        <w:pStyle w:val="BodyText"/>
        <w:spacing w:before="7"/>
        <w:rPr>
          <w:sz w:val="21"/>
        </w:rPr>
      </w:pPr>
    </w:p>
    <w:p w14:paraId="704BA4F0" w14:textId="77777777" w:rsidR="006E54FC" w:rsidRDefault="00E162CB" w:rsidP="003E6A71">
      <w:pPr>
        <w:pStyle w:val="Heading3"/>
        <w:numPr>
          <w:ilvl w:val="2"/>
          <w:numId w:val="29"/>
        </w:numPr>
        <w:tabs>
          <w:tab w:val="left" w:pos="1621"/>
        </w:tabs>
        <w:spacing w:before="0"/>
      </w:pPr>
      <w:bookmarkStart w:id="13" w:name="_TOC_250070"/>
      <w:r>
        <w:rPr>
          <w:color w:val="006837"/>
        </w:rPr>
        <w:t xml:space="preserve">Labeling The </w:t>
      </w:r>
      <w:bookmarkEnd w:id="13"/>
      <w:r>
        <w:rPr>
          <w:color w:val="006837"/>
          <w:spacing w:val="-2"/>
        </w:rPr>
        <w:t>Entrance</w:t>
      </w:r>
    </w:p>
    <w:p w14:paraId="21037669" w14:textId="7704187C" w:rsidR="006E54FC" w:rsidRDefault="00E162CB">
      <w:pPr>
        <w:pStyle w:val="BodyText"/>
        <w:spacing w:before="145" w:line="249" w:lineRule="auto"/>
        <w:ind w:left="820" w:right="186"/>
      </w:pPr>
      <w:r>
        <w:t>All</w:t>
      </w:r>
      <w:r>
        <w:rPr>
          <w:spacing w:val="-2"/>
        </w:rPr>
        <w:t xml:space="preserve"> </w:t>
      </w:r>
      <w:r>
        <w:t>entrance</w:t>
      </w:r>
      <w:r>
        <w:rPr>
          <w:spacing w:val="-3"/>
        </w:rPr>
        <w:t xml:space="preserve"> </w:t>
      </w:r>
      <w:r>
        <w:t>doors</w:t>
      </w:r>
      <w:r>
        <w:rPr>
          <w:spacing w:val="-3"/>
        </w:rPr>
        <w:t xml:space="preserve"> </w:t>
      </w:r>
      <w:r>
        <w:t>to</w:t>
      </w:r>
      <w:r>
        <w:rPr>
          <w:spacing w:val="-2"/>
        </w:rPr>
        <w:t xml:space="preserve"> </w:t>
      </w:r>
      <w:r>
        <w:t>the</w:t>
      </w:r>
      <w:r>
        <w:rPr>
          <w:spacing w:val="-2"/>
        </w:rPr>
        <w:t xml:space="preserve"> </w:t>
      </w:r>
      <w:r w:rsidR="00883D55">
        <w:rPr>
          <w:spacing w:val="-2"/>
        </w:rPr>
        <w:t xml:space="preserve">laser </w:t>
      </w:r>
      <w:r>
        <w:t>treatment</w:t>
      </w:r>
      <w:r>
        <w:rPr>
          <w:spacing w:val="-2"/>
        </w:rPr>
        <w:t xml:space="preserve"> </w:t>
      </w:r>
      <w:r>
        <w:t>room</w:t>
      </w:r>
      <w:r>
        <w:rPr>
          <w:spacing w:val="-2"/>
        </w:rPr>
        <w:t xml:space="preserve"> </w:t>
      </w:r>
      <w:r>
        <w:t>must</w:t>
      </w:r>
      <w:r>
        <w:rPr>
          <w:spacing w:val="-2"/>
        </w:rPr>
        <w:t xml:space="preserve"> </w:t>
      </w:r>
      <w:r>
        <w:t>be</w:t>
      </w:r>
      <w:r>
        <w:rPr>
          <w:spacing w:val="-3"/>
        </w:rPr>
        <w:t xml:space="preserve"> </w:t>
      </w:r>
      <w:r>
        <w:t>clearly</w:t>
      </w:r>
      <w:r>
        <w:rPr>
          <w:spacing w:val="-2"/>
        </w:rPr>
        <w:t xml:space="preserve"> </w:t>
      </w:r>
      <w:r>
        <w:t>marked</w:t>
      </w:r>
      <w:r>
        <w:rPr>
          <w:spacing w:val="-2"/>
        </w:rPr>
        <w:t xml:space="preserve"> </w:t>
      </w:r>
      <w:r>
        <w:t>on</w:t>
      </w:r>
      <w:r>
        <w:rPr>
          <w:spacing w:val="-3"/>
        </w:rPr>
        <w:t xml:space="preserve"> </w:t>
      </w:r>
      <w:r>
        <w:t>the</w:t>
      </w:r>
      <w:r>
        <w:rPr>
          <w:spacing w:val="-2"/>
        </w:rPr>
        <w:t xml:space="preserve"> </w:t>
      </w:r>
      <w:r>
        <w:t>outside</w:t>
      </w:r>
      <w:r>
        <w:rPr>
          <w:spacing w:val="-3"/>
        </w:rPr>
        <w:t xml:space="preserve"> </w:t>
      </w:r>
      <w:r>
        <w:t>warning</w:t>
      </w:r>
      <w:r>
        <w:rPr>
          <w:spacing w:val="-3"/>
        </w:rPr>
        <w:t xml:space="preserve"> </w:t>
      </w:r>
      <w:r>
        <w:t>of</w:t>
      </w:r>
      <w:r>
        <w:rPr>
          <w:spacing w:val="-3"/>
        </w:rPr>
        <w:t xml:space="preserve"> </w:t>
      </w:r>
      <w:r>
        <w:t>the</w:t>
      </w:r>
      <w:r>
        <w:rPr>
          <w:spacing w:val="-2"/>
        </w:rPr>
        <w:t xml:space="preserve"> </w:t>
      </w:r>
      <w:r>
        <w:t>presence</w:t>
      </w:r>
      <w:r>
        <w:rPr>
          <w:spacing w:val="-3"/>
        </w:rPr>
        <w:t xml:space="preserve"> </w:t>
      </w:r>
      <w:r>
        <w:t>of</w:t>
      </w:r>
      <w:r>
        <w:rPr>
          <w:spacing w:val="-3"/>
        </w:rPr>
        <w:t xml:space="preserve"> </w:t>
      </w:r>
      <w:r>
        <w:t xml:space="preserve">the laser and include wavelength </w:t>
      </w:r>
      <w:r w:rsidR="00883D55">
        <w:t xml:space="preserve">and wattage </w:t>
      </w:r>
      <w:r>
        <w:t>information.</w:t>
      </w:r>
    </w:p>
    <w:p w14:paraId="3620E0E0" w14:textId="077C338A" w:rsidR="006E54FC" w:rsidRDefault="00883D55">
      <w:pPr>
        <w:pStyle w:val="BodyText"/>
        <w:spacing w:before="182"/>
        <w:ind w:left="820"/>
        <w:rPr>
          <w:spacing w:val="-4"/>
        </w:rPr>
      </w:pPr>
      <w:r>
        <w:t xml:space="preserve">Appropriate wavelength Safety Glasses are to be hung outside the entrance doors.  </w:t>
      </w:r>
      <w:r w:rsidR="00262CAA">
        <w:t xml:space="preserve">An appropriately labeled Laser Safety Sign is required at each entrance.  </w:t>
      </w:r>
      <w:r w:rsidR="00E162CB">
        <w:t>Entering</w:t>
      </w:r>
      <w:r w:rsidR="00E162CB">
        <w:rPr>
          <w:spacing w:val="-2"/>
        </w:rPr>
        <w:t xml:space="preserve"> </w:t>
      </w:r>
      <w:r w:rsidR="00E162CB">
        <w:t>the</w:t>
      </w:r>
      <w:r w:rsidR="00E162CB">
        <w:rPr>
          <w:spacing w:val="-2"/>
        </w:rPr>
        <w:t xml:space="preserve"> </w:t>
      </w:r>
      <w:r w:rsidR="00E162CB">
        <w:t>room</w:t>
      </w:r>
      <w:r w:rsidR="00E162CB">
        <w:rPr>
          <w:spacing w:val="-2"/>
        </w:rPr>
        <w:t xml:space="preserve"> </w:t>
      </w:r>
      <w:r w:rsidR="00E162CB">
        <w:t>is</w:t>
      </w:r>
      <w:r w:rsidR="00E162CB">
        <w:rPr>
          <w:spacing w:val="-3"/>
        </w:rPr>
        <w:t xml:space="preserve"> </w:t>
      </w:r>
      <w:r w:rsidR="00E162CB">
        <w:t>strictly</w:t>
      </w:r>
      <w:r w:rsidR="00E162CB">
        <w:rPr>
          <w:spacing w:val="-2"/>
        </w:rPr>
        <w:t xml:space="preserve"> </w:t>
      </w:r>
      <w:r w:rsidR="00E162CB">
        <w:t>prohibited</w:t>
      </w:r>
      <w:r w:rsidR="00E162CB">
        <w:rPr>
          <w:spacing w:val="-2"/>
        </w:rPr>
        <w:t xml:space="preserve"> </w:t>
      </w:r>
      <w:r w:rsidR="00E162CB">
        <w:t>while</w:t>
      </w:r>
      <w:r w:rsidR="00E162CB">
        <w:rPr>
          <w:spacing w:val="-3"/>
        </w:rPr>
        <w:t xml:space="preserve"> </w:t>
      </w:r>
      <w:r w:rsidR="00E162CB">
        <w:t>the</w:t>
      </w:r>
      <w:r w:rsidR="00E162CB">
        <w:rPr>
          <w:spacing w:val="-2"/>
        </w:rPr>
        <w:t xml:space="preserve"> </w:t>
      </w:r>
      <w:r w:rsidR="00E162CB">
        <w:t>laser</w:t>
      </w:r>
      <w:r w:rsidR="00E162CB">
        <w:rPr>
          <w:spacing w:val="-3"/>
        </w:rPr>
        <w:t xml:space="preserve"> </w:t>
      </w:r>
      <w:r w:rsidR="00E162CB">
        <w:t>is</w:t>
      </w:r>
      <w:r w:rsidR="00E162CB">
        <w:rPr>
          <w:spacing w:val="-3"/>
        </w:rPr>
        <w:t xml:space="preserve"> </w:t>
      </w:r>
      <w:r w:rsidR="00E162CB">
        <w:t>in</w:t>
      </w:r>
      <w:r w:rsidR="00E162CB">
        <w:rPr>
          <w:spacing w:val="-2"/>
        </w:rPr>
        <w:t xml:space="preserve"> </w:t>
      </w:r>
      <w:r w:rsidR="00E162CB">
        <w:rPr>
          <w:spacing w:val="-4"/>
        </w:rPr>
        <w:t>use.</w:t>
      </w:r>
    </w:p>
    <w:p w14:paraId="42D1DCD8" w14:textId="3F7C7D13" w:rsidR="00262CAA" w:rsidRDefault="00262CAA">
      <w:pPr>
        <w:pStyle w:val="BodyText"/>
        <w:spacing w:before="182"/>
        <w:ind w:left="820"/>
      </w:pPr>
      <w:r>
        <w:rPr>
          <w:noProof/>
        </w:rPr>
        <mc:AlternateContent>
          <mc:Choice Requires="wps">
            <w:drawing>
              <wp:anchor distT="45720" distB="45720" distL="114300" distR="114300" simplePos="0" relativeHeight="251708416" behindDoc="0" locked="0" layoutInCell="1" allowOverlap="1" wp14:anchorId="25D71C58" wp14:editId="53472486">
                <wp:simplePos x="0" y="0"/>
                <wp:positionH relativeFrom="column">
                  <wp:posOffset>3077210</wp:posOffset>
                </wp:positionH>
                <wp:positionV relativeFrom="paragraph">
                  <wp:posOffset>694055</wp:posOffset>
                </wp:positionV>
                <wp:extent cx="2360930" cy="1404620"/>
                <wp:effectExtent l="0" t="0" r="22860" b="1143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3609E63" w14:textId="4FC6B1CE" w:rsidR="00262CAA" w:rsidRDefault="00262CAA">
                            <w:r>
                              <w:t>Example of a Laser Safety Sign for a 532nm x 10 watt laser system</w:t>
                            </w:r>
                            <w:r w:rsidR="00132AEC">
                              <w:t>.  VADER Laser Safety Signs should indicate 808 nm wavelength and 600 watts maximum power.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D71C58" id="Text Box 217" o:spid="_x0000_s1026" type="#_x0000_t202" style="position:absolute;left:0;text-align:left;margin-left:242.3pt;margin-top:54.65pt;width:185.9pt;height:110.6pt;z-index:2517084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eyFgIAACg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">
                <v:textbox style="mso-fit-shape-to-text:t">
                  <w:txbxContent>
                    <w:p w14:paraId="53609E63" w14:textId="4FC6B1CE" w:rsidR="00262CAA" w:rsidRDefault="00262CAA">
                      <w:r>
                        <w:t>Example of a Laser Safety Sign for a 532nm x 10 watt laser system</w:t>
                      </w:r>
                      <w:r w:rsidR="00132AEC">
                        <w:t>.  VADER Laser Safety Signs should indicate 808 nm wavelength and 600 watts maximum power.</w:t>
                      </w:r>
                    </w:p>
                  </w:txbxContent>
                </v:textbox>
                <w10:wrap type="square"/>
              </v:shape>
            </w:pict>
          </mc:Fallback>
        </mc:AlternateContent>
      </w:r>
      <w:r>
        <w:rPr>
          <w:noProof/>
        </w:rPr>
        <w:drawing>
          <wp:inline distT="0" distB="0" distL="0" distR="0" wp14:anchorId="24C776D1" wp14:editId="15C4D27A">
            <wp:extent cx="2365057" cy="1517015"/>
            <wp:effectExtent l="0" t="0" r="0" b="6985"/>
            <wp:docPr id="12" name="Picture 1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03160" cy="1541455"/>
                    </a:xfrm>
                    <a:prstGeom prst="rect">
                      <a:avLst/>
                    </a:prstGeom>
                  </pic:spPr>
                </pic:pic>
              </a:graphicData>
            </a:graphic>
          </wp:inline>
        </w:drawing>
      </w:r>
    </w:p>
    <w:p w14:paraId="265FC5AC" w14:textId="77777777" w:rsidR="006E54FC" w:rsidRDefault="006E54FC">
      <w:pPr>
        <w:pStyle w:val="BodyText"/>
        <w:spacing w:before="4"/>
        <w:rPr>
          <w:sz w:val="22"/>
        </w:rPr>
      </w:pPr>
    </w:p>
    <w:p w14:paraId="432F1839" w14:textId="77777777" w:rsidR="006E54FC" w:rsidRDefault="00E162CB" w:rsidP="003E6A71">
      <w:pPr>
        <w:pStyle w:val="Heading3"/>
        <w:numPr>
          <w:ilvl w:val="2"/>
          <w:numId w:val="29"/>
        </w:numPr>
        <w:tabs>
          <w:tab w:val="left" w:pos="1621"/>
        </w:tabs>
        <w:spacing w:before="1"/>
      </w:pPr>
      <w:bookmarkStart w:id="14" w:name="_TOC_250069"/>
      <w:r>
        <w:rPr>
          <w:color w:val="006837"/>
        </w:rPr>
        <w:t xml:space="preserve">Laser Protection of </w:t>
      </w:r>
      <w:bookmarkEnd w:id="14"/>
      <w:r>
        <w:rPr>
          <w:color w:val="006837"/>
          <w:spacing w:val="-2"/>
        </w:rPr>
        <w:t>Windows</w:t>
      </w:r>
    </w:p>
    <w:p w14:paraId="00C11A27" w14:textId="29CEEFF5" w:rsidR="006E54FC" w:rsidRDefault="00262CAA">
      <w:pPr>
        <w:pStyle w:val="BodyText"/>
        <w:spacing w:before="144" w:line="249" w:lineRule="auto"/>
        <w:ind w:left="820" w:right="186"/>
      </w:pPr>
      <w:r>
        <w:t xml:space="preserve">If the laser treatment room has a window that could have any traffic pass by it, </w:t>
      </w:r>
      <w:r w:rsidR="00E162CB">
        <w:t>it</w:t>
      </w:r>
      <w:r w:rsidR="00E162CB">
        <w:rPr>
          <w:spacing w:val="-4"/>
        </w:rPr>
        <w:t xml:space="preserve"> </w:t>
      </w:r>
      <w:r w:rsidR="00E162CB">
        <w:t>is</w:t>
      </w:r>
      <w:r w:rsidR="00E162CB">
        <w:rPr>
          <w:spacing w:val="-4"/>
        </w:rPr>
        <w:t xml:space="preserve"> </w:t>
      </w:r>
      <w:r w:rsidR="00E162CB">
        <w:t>important</w:t>
      </w:r>
      <w:r w:rsidR="00E162CB">
        <w:rPr>
          <w:spacing w:val="-4"/>
        </w:rPr>
        <w:t xml:space="preserve"> </w:t>
      </w:r>
      <w:r w:rsidR="00E162CB">
        <w:t>that</w:t>
      </w:r>
      <w:r w:rsidR="00E162CB">
        <w:rPr>
          <w:spacing w:val="-3"/>
        </w:rPr>
        <w:t xml:space="preserve"> </w:t>
      </w:r>
      <w:r w:rsidR="00E162CB">
        <w:t>no</w:t>
      </w:r>
      <w:r w:rsidR="00E162CB">
        <w:rPr>
          <w:spacing w:val="-4"/>
        </w:rPr>
        <w:t xml:space="preserve"> </w:t>
      </w:r>
      <w:r w:rsidR="00E162CB">
        <w:t>laser</w:t>
      </w:r>
      <w:r w:rsidR="00E162CB">
        <w:rPr>
          <w:spacing w:val="-4"/>
        </w:rPr>
        <w:t xml:space="preserve"> </w:t>
      </w:r>
      <w:r w:rsidR="00E162CB">
        <w:t>light</w:t>
      </w:r>
      <w:r w:rsidR="00E162CB">
        <w:rPr>
          <w:spacing w:val="-4"/>
        </w:rPr>
        <w:t xml:space="preserve"> </w:t>
      </w:r>
      <w:r w:rsidR="00E162CB">
        <w:t>escape</w:t>
      </w:r>
      <w:r w:rsidR="00E162CB">
        <w:rPr>
          <w:spacing w:val="-4"/>
        </w:rPr>
        <w:t xml:space="preserve"> </w:t>
      </w:r>
      <w:r w:rsidR="00E162CB">
        <w:t>from</w:t>
      </w:r>
      <w:r w:rsidR="00E162CB">
        <w:rPr>
          <w:spacing w:val="-3"/>
        </w:rPr>
        <w:t xml:space="preserve"> </w:t>
      </w:r>
      <w:r w:rsidR="00E162CB">
        <w:t>the</w:t>
      </w:r>
      <w:r w:rsidR="00E162CB">
        <w:rPr>
          <w:spacing w:val="-3"/>
        </w:rPr>
        <w:t xml:space="preserve"> </w:t>
      </w:r>
      <w:r w:rsidR="00E162CB">
        <w:t>room.</w:t>
      </w:r>
      <w:r w:rsidR="00E162CB">
        <w:rPr>
          <w:spacing w:val="-14"/>
        </w:rPr>
        <w:t xml:space="preserve"> </w:t>
      </w:r>
      <w:r w:rsidR="00E162CB">
        <w:t>All</w:t>
      </w:r>
      <w:r w:rsidR="00E162CB">
        <w:rPr>
          <w:spacing w:val="-3"/>
        </w:rPr>
        <w:t xml:space="preserve"> </w:t>
      </w:r>
      <w:r w:rsidR="00E162CB">
        <w:t>openings</w:t>
      </w:r>
      <w:r w:rsidR="00E162CB">
        <w:rPr>
          <w:spacing w:val="-4"/>
        </w:rPr>
        <w:t xml:space="preserve"> </w:t>
      </w:r>
      <w:r w:rsidR="00E162CB">
        <w:t>to</w:t>
      </w:r>
      <w:r w:rsidR="00E162CB">
        <w:rPr>
          <w:spacing w:val="-3"/>
        </w:rPr>
        <w:t xml:space="preserve"> </w:t>
      </w:r>
      <w:r w:rsidR="00E162CB">
        <w:t>the</w:t>
      </w:r>
      <w:r w:rsidR="00E162CB">
        <w:rPr>
          <w:spacing w:val="-3"/>
        </w:rPr>
        <w:t xml:space="preserve"> </w:t>
      </w:r>
      <w:r w:rsidR="00E162CB">
        <w:t>exterior</w:t>
      </w:r>
      <w:r w:rsidR="00E162CB">
        <w:rPr>
          <w:spacing w:val="-4"/>
        </w:rPr>
        <w:t xml:space="preserve"> </w:t>
      </w:r>
      <w:r w:rsidR="00E162CB">
        <w:t>including windows must be properly secured to prohibit the escape of laser beams.</w:t>
      </w:r>
      <w:r>
        <w:t xml:space="preserve">  A frosted coating on the glass or other solid covering must block the laser light from being exposed to passing traffic.</w:t>
      </w:r>
    </w:p>
    <w:p w14:paraId="02D849C6" w14:textId="77777777" w:rsidR="00262CAA" w:rsidRDefault="00262CAA">
      <w:pPr>
        <w:pStyle w:val="BodyText"/>
        <w:spacing w:before="144" w:line="249" w:lineRule="auto"/>
        <w:ind w:left="820" w:right="186"/>
      </w:pPr>
    </w:p>
    <w:p w14:paraId="0B14FCAC" w14:textId="45EFCF28" w:rsidR="006E54FC" w:rsidRDefault="00E162CB">
      <w:pPr>
        <w:pStyle w:val="BodyText"/>
        <w:spacing w:before="2" w:line="249" w:lineRule="auto"/>
        <w:ind w:left="820" w:right="2239"/>
      </w:pPr>
      <w:r>
        <w:t>If</w:t>
      </w:r>
      <w:r>
        <w:rPr>
          <w:spacing w:val="-3"/>
        </w:rPr>
        <w:t xml:space="preserve"> </w:t>
      </w:r>
      <w:r>
        <w:t>you</w:t>
      </w:r>
      <w:r>
        <w:rPr>
          <w:spacing w:val="-3"/>
        </w:rPr>
        <w:t xml:space="preserve"> </w:t>
      </w:r>
      <w:r>
        <w:t>need</w:t>
      </w:r>
      <w:r>
        <w:rPr>
          <w:spacing w:val="-4"/>
        </w:rPr>
        <w:t xml:space="preserve"> </w:t>
      </w:r>
      <w:r>
        <w:t>information</w:t>
      </w:r>
      <w:r>
        <w:rPr>
          <w:spacing w:val="-4"/>
        </w:rPr>
        <w:t xml:space="preserve"> </w:t>
      </w:r>
      <w:r>
        <w:t>or</w:t>
      </w:r>
      <w:r>
        <w:rPr>
          <w:spacing w:val="-4"/>
        </w:rPr>
        <w:t xml:space="preserve"> </w:t>
      </w:r>
      <w:r>
        <w:t>help</w:t>
      </w:r>
      <w:r>
        <w:rPr>
          <w:spacing w:val="-4"/>
        </w:rPr>
        <w:t xml:space="preserve"> </w:t>
      </w:r>
      <w:r>
        <w:t>designing</w:t>
      </w:r>
      <w:r>
        <w:rPr>
          <w:spacing w:val="-4"/>
        </w:rPr>
        <w:t xml:space="preserve"> </w:t>
      </w:r>
      <w:r>
        <w:t>the</w:t>
      </w:r>
      <w:r>
        <w:rPr>
          <w:spacing w:val="-3"/>
        </w:rPr>
        <w:t xml:space="preserve"> </w:t>
      </w:r>
      <w:r>
        <w:t>room,</w:t>
      </w:r>
      <w:r>
        <w:rPr>
          <w:spacing w:val="-3"/>
        </w:rPr>
        <w:t xml:space="preserve"> </w:t>
      </w:r>
      <w:r>
        <w:t>please</w:t>
      </w:r>
      <w:r>
        <w:rPr>
          <w:spacing w:val="-4"/>
        </w:rPr>
        <w:t xml:space="preserve"> </w:t>
      </w:r>
      <w:r>
        <w:t>contact</w:t>
      </w:r>
      <w:r>
        <w:rPr>
          <w:spacing w:val="-14"/>
        </w:rPr>
        <w:t xml:space="preserve"> </w:t>
      </w:r>
      <w:r w:rsidR="007B7636">
        <w:t>Aesthetic</w:t>
      </w:r>
      <w:r w:rsidR="00262CAA">
        <w:t xml:space="preserve"> ProTools, Inc.</w:t>
      </w:r>
      <w:r>
        <w:t xml:space="preserve"> or your local distributor</w:t>
      </w:r>
      <w:r w:rsidR="00262CAA">
        <w:t xml:space="preserve"> for assistance</w:t>
      </w:r>
      <w:r>
        <w:t>.</w:t>
      </w:r>
    </w:p>
    <w:p w14:paraId="3F2E164C" w14:textId="77777777" w:rsidR="006E54FC" w:rsidRDefault="006E54FC">
      <w:pPr>
        <w:pStyle w:val="BodyText"/>
        <w:spacing w:before="7"/>
        <w:rPr>
          <w:sz w:val="21"/>
        </w:rPr>
      </w:pPr>
    </w:p>
    <w:p w14:paraId="661A2F58" w14:textId="77777777" w:rsidR="006E54FC" w:rsidRDefault="00E162CB" w:rsidP="003E6A71">
      <w:pPr>
        <w:pStyle w:val="Heading3"/>
        <w:numPr>
          <w:ilvl w:val="2"/>
          <w:numId w:val="29"/>
        </w:numPr>
        <w:tabs>
          <w:tab w:val="left" w:pos="1621"/>
        </w:tabs>
        <w:spacing w:before="0"/>
      </w:pPr>
      <w:bookmarkStart w:id="15" w:name="OLE_LINK20"/>
      <w:bookmarkStart w:id="16" w:name="_TOC_250068"/>
      <w:bookmarkEnd w:id="15"/>
      <w:r>
        <w:rPr>
          <w:color w:val="006837"/>
        </w:rPr>
        <w:t>Protection</w:t>
      </w:r>
      <w:r>
        <w:rPr>
          <w:color w:val="006837"/>
          <w:spacing w:val="-17"/>
        </w:rPr>
        <w:t xml:space="preserve"> </w:t>
      </w:r>
      <w:r>
        <w:rPr>
          <w:color w:val="006837"/>
        </w:rPr>
        <w:t>Against</w:t>
      </w:r>
      <w:r>
        <w:rPr>
          <w:color w:val="006837"/>
          <w:spacing w:val="-6"/>
        </w:rPr>
        <w:t xml:space="preserve"> </w:t>
      </w:r>
      <w:r>
        <w:rPr>
          <w:color w:val="006837"/>
        </w:rPr>
        <w:t>Highly</w:t>
      </w:r>
      <w:r>
        <w:rPr>
          <w:color w:val="006837"/>
          <w:spacing w:val="-6"/>
        </w:rPr>
        <w:t xml:space="preserve"> </w:t>
      </w:r>
      <w:r>
        <w:rPr>
          <w:color w:val="006837"/>
        </w:rPr>
        <w:t>Reflective</w:t>
      </w:r>
      <w:r>
        <w:rPr>
          <w:color w:val="006837"/>
          <w:spacing w:val="-6"/>
        </w:rPr>
        <w:t xml:space="preserve"> </w:t>
      </w:r>
      <w:bookmarkEnd w:id="16"/>
      <w:r>
        <w:rPr>
          <w:color w:val="006837"/>
          <w:spacing w:val="-2"/>
        </w:rPr>
        <w:t>Surfaces</w:t>
      </w:r>
    </w:p>
    <w:p w14:paraId="1597414D" w14:textId="31B8364F" w:rsidR="006E54FC" w:rsidRDefault="00E162CB">
      <w:pPr>
        <w:pStyle w:val="BodyText"/>
        <w:spacing w:before="145" w:line="249" w:lineRule="auto"/>
        <w:ind w:left="820" w:right="186"/>
      </w:pPr>
      <w:r>
        <w:t>To</w:t>
      </w:r>
      <w:r>
        <w:rPr>
          <w:spacing w:val="-4"/>
        </w:rPr>
        <w:t xml:space="preserve"> </w:t>
      </w:r>
      <w:r>
        <w:t>avoid</w:t>
      </w:r>
      <w:r>
        <w:rPr>
          <w:spacing w:val="-4"/>
        </w:rPr>
        <w:t xml:space="preserve"> </w:t>
      </w:r>
      <w:r>
        <w:t>any</w:t>
      </w:r>
      <w:r>
        <w:rPr>
          <w:spacing w:val="-4"/>
        </w:rPr>
        <w:t xml:space="preserve"> </w:t>
      </w:r>
      <w:r>
        <w:t>direct</w:t>
      </w:r>
      <w:r>
        <w:rPr>
          <w:spacing w:val="-4"/>
        </w:rPr>
        <w:t xml:space="preserve"> </w:t>
      </w:r>
      <w:r>
        <w:t>or</w:t>
      </w:r>
      <w:r>
        <w:rPr>
          <w:spacing w:val="-4"/>
        </w:rPr>
        <w:t xml:space="preserve"> </w:t>
      </w:r>
      <w:r>
        <w:t>indirect</w:t>
      </w:r>
      <w:r>
        <w:rPr>
          <w:spacing w:val="-4"/>
        </w:rPr>
        <w:t xml:space="preserve"> </w:t>
      </w:r>
      <w:r>
        <w:t>scattered</w:t>
      </w:r>
      <w:r>
        <w:rPr>
          <w:spacing w:val="-4"/>
        </w:rPr>
        <w:t xml:space="preserve"> </w:t>
      </w:r>
      <w:r>
        <w:t>radiation</w:t>
      </w:r>
      <w:r>
        <w:rPr>
          <w:spacing w:val="-4"/>
        </w:rPr>
        <w:t xml:space="preserve"> </w:t>
      </w:r>
      <w:r>
        <w:t>from</w:t>
      </w:r>
      <w:r>
        <w:rPr>
          <w:spacing w:val="-4"/>
        </w:rPr>
        <w:t xml:space="preserve"> </w:t>
      </w:r>
      <w:r>
        <w:t>the</w:t>
      </w:r>
      <w:r>
        <w:rPr>
          <w:spacing w:val="-4"/>
        </w:rPr>
        <w:t xml:space="preserve"> </w:t>
      </w:r>
      <w:r>
        <w:t>laser</w:t>
      </w:r>
      <w:r>
        <w:rPr>
          <w:spacing w:val="-4"/>
        </w:rPr>
        <w:t xml:space="preserve"> </w:t>
      </w:r>
      <w:r>
        <w:t>beam,</w:t>
      </w:r>
      <w:r>
        <w:rPr>
          <w:spacing w:val="-4"/>
        </w:rPr>
        <w:t xml:space="preserve"> </w:t>
      </w:r>
      <w:r>
        <w:t>no</w:t>
      </w:r>
      <w:r>
        <w:rPr>
          <w:spacing w:val="-4"/>
        </w:rPr>
        <w:t xml:space="preserve"> </w:t>
      </w:r>
      <w:r>
        <w:t>highly</w:t>
      </w:r>
      <w:r>
        <w:rPr>
          <w:spacing w:val="-4"/>
        </w:rPr>
        <w:t xml:space="preserve"> </w:t>
      </w:r>
      <w:r>
        <w:t>reflective</w:t>
      </w:r>
      <w:r>
        <w:rPr>
          <w:spacing w:val="-4"/>
        </w:rPr>
        <w:t xml:space="preserve"> </w:t>
      </w:r>
      <w:r>
        <w:t>material</w:t>
      </w:r>
      <w:r>
        <w:rPr>
          <w:spacing w:val="-4"/>
        </w:rPr>
        <w:t xml:space="preserve"> </w:t>
      </w:r>
      <w:r>
        <w:t>should</w:t>
      </w:r>
      <w:r>
        <w:rPr>
          <w:spacing w:val="-4"/>
        </w:rPr>
        <w:t xml:space="preserve"> </w:t>
      </w:r>
      <w:r w:rsidR="00262CAA">
        <w:t xml:space="preserve">be allowed </w:t>
      </w:r>
      <w:r>
        <w:t xml:space="preserve">in the </w:t>
      </w:r>
      <w:r w:rsidR="00262CAA">
        <w:t xml:space="preserve">laser </w:t>
      </w:r>
      <w:r>
        <w:t>treatment room. This includes mirrors, picture frames, polished chromium surfaces</w:t>
      </w:r>
      <w:r w:rsidR="00262CAA">
        <w:t>, shiny tools,</w:t>
      </w:r>
      <w:r>
        <w:t xml:space="preserve"> and windows. These </w:t>
      </w:r>
      <w:r w:rsidR="00262CAA">
        <w:t xml:space="preserve">reflective </w:t>
      </w:r>
      <w:r>
        <w:t xml:space="preserve">surfaces should be removed or protected </w:t>
      </w:r>
      <w:r w:rsidR="00262CAA">
        <w:t>with a</w:t>
      </w:r>
      <w:r>
        <w:t xml:space="preserve"> non-reflective material.</w:t>
      </w:r>
    </w:p>
    <w:p w14:paraId="66B0E3E3" w14:textId="77777777" w:rsidR="006E54FC" w:rsidRDefault="006E54FC">
      <w:pPr>
        <w:pStyle w:val="BodyText"/>
        <w:spacing w:before="8"/>
        <w:rPr>
          <w:sz w:val="21"/>
        </w:rPr>
      </w:pPr>
    </w:p>
    <w:p w14:paraId="2B236F28" w14:textId="77777777" w:rsidR="006E54FC" w:rsidRDefault="00E162CB" w:rsidP="003E6A71">
      <w:pPr>
        <w:pStyle w:val="Heading3"/>
        <w:numPr>
          <w:ilvl w:val="1"/>
          <w:numId w:val="29"/>
        </w:numPr>
        <w:tabs>
          <w:tab w:val="left" w:pos="1354"/>
        </w:tabs>
        <w:spacing w:before="0"/>
      </w:pPr>
      <w:bookmarkStart w:id="17" w:name="_TOC_250067"/>
      <w:r>
        <w:rPr>
          <w:color w:val="006837"/>
        </w:rPr>
        <w:t xml:space="preserve">Environmental </w:t>
      </w:r>
      <w:bookmarkEnd w:id="17"/>
      <w:r>
        <w:rPr>
          <w:color w:val="006837"/>
          <w:spacing w:val="-2"/>
        </w:rPr>
        <w:t>Protection</w:t>
      </w:r>
    </w:p>
    <w:p w14:paraId="096C1665" w14:textId="0DD8C168" w:rsidR="006E54FC" w:rsidRDefault="00E162CB">
      <w:pPr>
        <w:pStyle w:val="BodyText"/>
        <w:spacing w:before="225" w:line="249" w:lineRule="auto"/>
        <w:ind w:left="820"/>
      </w:pPr>
      <w:r>
        <w:t>The</w:t>
      </w:r>
      <w:r>
        <w:rPr>
          <w:spacing w:val="-3"/>
        </w:rPr>
        <w:t xml:space="preserve"> </w:t>
      </w:r>
      <w:r>
        <w:t>laser</w:t>
      </w:r>
      <w:r>
        <w:rPr>
          <w:spacing w:val="-3"/>
        </w:rPr>
        <w:t xml:space="preserve"> </w:t>
      </w:r>
      <w:r>
        <w:t>device</w:t>
      </w:r>
      <w:r>
        <w:rPr>
          <w:spacing w:val="-3"/>
        </w:rPr>
        <w:t xml:space="preserve"> </w:t>
      </w:r>
      <w:r>
        <w:t>is</w:t>
      </w:r>
      <w:r>
        <w:rPr>
          <w:spacing w:val="-3"/>
        </w:rPr>
        <w:t xml:space="preserve"> </w:t>
      </w:r>
      <w:r>
        <w:t>air-cooled</w:t>
      </w:r>
      <w:r>
        <w:rPr>
          <w:spacing w:val="-3"/>
        </w:rPr>
        <w:t xml:space="preserve"> </w:t>
      </w:r>
      <w:r>
        <w:t>and</w:t>
      </w:r>
      <w:r>
        <w:rPr>
          <w:spacing w:val="-3"/>
        </w:rPr>
        <w:t xml:space="preserve"> </w:t>
      </w:r>
      <w:r>
        <w:t>designed</w:t>
      </w:r>
      <w:r>
        <w:rPr>
          <w:spacing w:val="-3"/>
        </w:rPr>
        <w:t xml:space="preserve"> </w:t>
      </w:r>
      <w:r>
        <w:t>for</w:t>
      </w:r>
      <w:r>
        <w:rPr>
          <w:spacing w:val="-3"/>
        </w:rPr>
        <w:t xml:space="preserve"> </w:t>
      </w:r>
      <w:r>
        <w:t>use</w:t>
      </w:r>
      <w:r>
        <w:rPr>
          <w:spacing w:val="-3"/>
        </w:rPr>
        <w:t xml:space="preserve"> </w:t>
      </w:r>
      <w:r>
        <w:t>in</w:t>
      </w:r>
      <w:r>
        <w:rPr>
          <w:spacing w:val="-3"/>
        </w:rPr>
        <w:t xml:space="preserve"> </w:t>
      </w:r>
      <w:r>
        <w:t>a</w:t>
      </w:r>
      <w:r>
        <w:rPr>
          <w:spacing w:val="-3"/>
        </w:rPr>
        <w:t xml:space="preserve"> </w:t>
      </w:r>
      <w:r>
        <w:t>well-ventilated</w:t>
      </w:r>
      <w:r>
        <w:rPr>
          <w:spacing w:val="-3"/>
        </w:rPr>
        <w:t xml:space="preserve"> </w:t>
      </w:r>
      <w:r>
        <w:t>clinical</w:t>
      </w:r>
      <w:r>
        <w:rPr>
          <w:spacing w:val="-3"/>
        </w:rPr>
        <w:t xml:space="preserve"> </w:t>
      </w:r>
      <w:r>
        <w:t>office</w:t>
      </w:r>
      <w:r>
        <w:rPr>
          <w:spacing w:val="-3"/>
        </w:rPr>
        <w:t xml:space="preserve"> </w:t>
      </w:r>
      <w:r>
        <w:t>environment</w:t>
      </w:r>
      <w:r>
        <w:rPr>
          <w:spacing w:val="-3"/>
        </w:rPr>
        <w:t xml:space="preserve"> </w:t>
      </w:r>
      <w:r>
        <w:t>that</w:t>
      </w:r>
      <w:r>
        <w:rPr>
          <w:spacing w:val="-3"/>
        </w:rPr>
        <w:t xml:space="preserve"> </w:t>
      </w:r>
      <w:r>
        <w:t xml:space="preserve">maintains relative humidity and temperature conditions conducive to conventional human </w:t>
      </w:r>
      <w:r w:rsidR="00262CAA">
        <w:t>uses</w:t>
      </w:r>
      <w:r w:rsidR="00643174">
        <w:t xml:space="preserve">. </w:t>
      </w:r>
      <w:r w:rsidR="00D57C7C" w:rsidRPr="00D57C7C">
        <w:t xml:space="preserve">Minimum temperature should not be below 60 degrees Fahrenheit </w:t>
      </w:r>
      <w:r w:rsidR="00132AEC">
        <w:t>and maximum room temperature should be less than</w:t>
      </w:r>
      <w:r w:rsidR="00D57C7C" w:rsidRPr="00D57C7C">
        <w:t xml:space="preserve"> 90 degrees Fahrenheit. Protect </w:t>
      </w:r>
      <w:r w:rsidR="00132AEC">
        <w:t xml:space="preserve">the </w:t>
      </w:r>
      <w:r w:rsidR="006854ED">
        <w:t xml:space="preserve">Artisan </w:t>
      </w:r>
      <w:r w:rsidR="00132AEC">
        <w:t xml:space="preserve">VADER </w:t>
      </w:r>
      <w:r w:rsidR="00D57C7C" w:rsidRPr="00D57C7C">
        <w:t>from excess moisture at all times.</w:t>
      </w:r>
    </w:p>
    <w:p w14:paraId="12A3D166" w14:textId="77777777" w:rsidR="006E54FC" w:rsidRDefault="006E54FC">
      <w:pPr>
        <w:pStyle w:val="BodyText"/>
        <w:spacing w:before="7"/>
        <w:rPr>
          <w:sz w:val="21"/>
        </w:rPr>
      </w:pPr>
    </w:p>
    <w:p w14:paraId="31A4EC14" w14:textId="77777777" w:rsidR="006E54FC" w:rsidRDefault="00E162CB" w:rsidP="003E6A71">
      <w:pPr>
        <w:pStyle w:val="Heading3"/>
        <w:numPr>
          <w:ilvl w:val="1"/>
          <w:numId w:val="29"/>
        </w:numPr>
        <w:tabs>
          <w:tab w:val="left" w:pos="1354"/>
        </w:tabs>
        <w:spacing w:before="1"/>
      </w:pPr>
      <w:bookmarkStart w:id="18" w:name="_TOC_250066"/>
      <w:bookmarkEnd w:id="18"/>
      <w:r>
        <w:rPr>
          <w:color w:val="006837"/>
          <w:spacing w:val="-2"/>
        </w:rPr>
        <w:t>Unpacking</w:t>
      </w:r>
    </w:p>
    <w:p w14:paraId="1F0193AF" w14:textId="1FC28B85" w:rsidR="006E54FC" w:rsidRDefault="00132AEC">
      <w:pPr>
        <w:pStyle w:val="BodyText"/>
        <w:spacing w:before="144" w:line="249" w:lineRule="auto"/>
        <w:ind w:left="820"/>
      </w:pPr>
      <w:r>
        <w:t>An</w:t>
      </w:r>
      <w:r w:rsidR="00262CAA" w:rsidRPr="00262CAA">
        <w:t xml:space="preserve"> </w:t>
      </w:r>
      <w:r w:rsidR="007B7636">
        <w:t>Aesthetic</w:t>
      </w:r>
      <w:r w:rsidR="00262CAA" w:rsidRPr="00262CAA">
        <w:t xml:space="preserve"> ProTools technician </w:t>
      </w:r>
      <w:r w:rsidR="00C63395">
        <w:t>may</w:t>
      </w:r>
      <w:r w:rsidR="00262CAA" w:rsidRPr="00262CAA">
        <w:t xml:space="preserve"> unpack and install the</w:t>
      </w:r>
      <w:r w:rsidR="00262CAA">
        <w:t xml:space="preserve"> </w:t>
      </w:r>
      <w:r w:rsidR="007B7636">
        <w:t>A</w:t>
      </w:r>
      <w:r w:rsidR="006854ED">
        <w:t>rtisan</w:t>
      </w:r>
      <w:r w:rsidR="00262CAA" w:rsidRPr="00262CAA">
        <w:t xml:space="preserve"> V</w:t>
      </w:r>
      <w:r w:rsidR="00D57C7C">
        <w:t>ADER</w:t>
      </w:r>
      <w:r w:rsidR="00262CAA">
        <w:t xml:space="preserve"> </w:t>
      </w:r>
      <w:r w:rsidR="00D57C7C">
        <w:t>f</w:t>
      </w:r>
      <w:r w:rsidR="00262CAA" w:rsidRPr="00262CAA">
        <w:t>or you</w:t>
      </w:r>
      <w:r w:rsidR="006854ED">
        <w:t>, if you request it</w:t>
      </w:r>
      <w:r w:rsidR="00262CAA" w:rsidRPr="00262CAA">
        <w:t>.</w:t>
      </w:r>
      <w:r w:rsidR="00262CAA">
        <w:t xml:space="preserve">  </w:t>
      </w:r>
      <w:r w:rsidR="00297789">
        <w:t xml:space="preserve">Most equipment Buyer’s unpack and prepare their own equipment.  A complete </w:t>
      </w:r>
      <w:r w:rsidR="00201CC9">
        <w:t xml:space="preserve">“APT VADER Unpacking Video” is available with </w:t>
      </w:r>
      <w:r w:rsidR="006B0045">
        <w:t>step-by-step</w:t>
      </w:r>
      <w:r w:rsidR="00201CC9">
        <w:t xml:space="preserve"> instruction.  This video is available on YOUTUBE and on the APT website</w:t>
      </w:r>
      <w:r w:rsidR="006B0045">
        <w:t xml:space="preserve"> in the VADER section.  </w:t>
      </w:r>
      <w:r>
        <w:t xml:space="preserve">It is our </w:t>
      </w:r>
      <w:r w:rsidR="006B0045">
        <w:t>preference</w:t>
      </w:r>
      <w:r>
        <w:t xml:space="preserve"> that</w:t>
      </w:r>
      <w:r w:rsidR="00E162CB">
        <w:rPr>
          <w:spacing w:val="-2"/>
        </w:rPr>
        <w:t xml:space="preserve"> </w:t>
      </w:r>
      <w:r w:rsidR="00E162CB">
        <w:t>the</w:t>
      </w:r>
      <w:r w:rsidR="00E162CB">
        <w:rPr>
          <w:spacing w:val="-2"/>
        </w:rPr>
        <w:t xml:space="preserve"> </w:t>
      </w:r>
      <w:r w:rsidR="00E162CB">
        <w:t>device</w:t>
      </w:r>
      <w:r w:rsidR="00E162CB">
        <w:rPr>
          <w:spacing w:val="-3"/>
        </w:rPr>
        <w:t xml:space="preserve"> </w:t>
      </w:r>
      <w:r w:rsidR="00E162CB">
        <w:t>should</w:t>
      </w:r>
      <w:r w:rsidR="00E162CB">
        <w:rPr>
          <w:spacing w:val="-2"/>
        </w:rPr>
        <w:t xml:space="preserve"> </w:t>
      </w:r>
      <w:r w:rsidR="00E162CB">
        <w:t>be</w:t>
      </w:r>
      <w:r w:rsidR="00E162CB">
        <w:rPr>
          <w:spacing w:val="-3"/>
        </w:rPr>
        <w:t xml:space="preserve"> </w:t>
      </w:r>
      <w:r w:rsidR="00E162CB">
        <w:t>unpacked</w:t>
      </w:r>
      <w:r w:rsidR="00E162CB">
        <w:rPr>
          <w:spacing w:val="-3"/>
        </w:rPr>
        <w:t xml:space="preserve"> </w:t>
      </w:r>
      <w:r w:rsidR="00E162CB">
        <w:t>and</w:t>
      </w:r>
      <w:r w:rsidR="00E162CB">
        <w:rPr>
          <w:spacing w:val="-3"/>
        </w:rPr>
        <w:t xml:space="preserve"> </w:t>
      </w:r>
      <w:r w:rsidR="00E162CB">
        <w:t>installed</w:t>
      </w:r>
      <w:r w:rsidR="00E162CB">
        <w:rPr>
          <w:spacing w:val="-3"/>
        </w:rPr>
        <w:t xml:space="preserve"> </w:t>
      </w:r>
      <w:r w:rsidR="00E162CB">
        <w:t>by</w:t>
      </w:r>
      <w:r w:rsidR="00E162CB">
        <w:rPr>
          <w:spacing w:val="-13"/>
        </w:rPr>
        <w:t xml:space="preserve"> </w:t>
      </w:r>
      <w:r w:rsidR="007B7636">
        <w:t>Aesthetic</w:t>
      </w:r>
      <w:r w:rsidR="00262CAA" w:rsidRPr="00262CAA">
        <w:t xml:space="preserve"> ProTools</w:t>
      </w:r>
      <w:r w:rsidR="00E162CB">
        <w:rPr>
          <w:spacing w:val="-2"/>
        </w:rPr>
        <w:t xml:space="preserve"> </w:t>
      </w:r>
      <w:r w:rsidR="006854ED">
        <w:rPr>
          <w:spacing w:val="-2"/>
        </w:rPr>
        <w:t>Service Technician</w:t>
      </w:r>
      <w:r w:rsidR="002345AC">
        <w:rPr>
          <w:spacing w:val="-2"/>
        </w:rPr>
        <w:t>s,</w:t>
      </w:r>
      <w:r w:rsidR="006854ED">
        <w:rPr>
          <w:spacing w:val="-2"/>
        </w:rPr>
        <w:t xml:space="preserve"> </w:t>
      </w:r>
      <w:r w:rsidR="00E162CB">
        <w:t>or</w:t>
      </w:r>
      <w:r w:rsidR="00E162CB">
        <w:rPr>
          <w:spacing w:val="-3"/>
        </w:rPr>
        <w:t xml:space="preserve"> </w:t>
      </w:r>
      <w:r w:rsidR="00E162CB">
        <w:t>one</w:t>
      </w:r>
      <w:r w:rsidR="00E162CB">
        <w:rPr>
          <w:spacing w:val="-3"/>
        </w:rPr>
        <w:t xml:space="preserve"> </w:t>
      </w:r>
      <w:r w:rsidR="00E162CB">
        <w:t>of</w:t>
      </w:r>
      <w:r w:rsidR="00E162CB">
        <w:rPr>
          <w:spacing w:val="-3"/>
        </w:rPr>
        <w:t xml:space="preserve"> </w:t>
      </w:r>
      <w:r w:rsidR="00262CAA">
        <w:t>its’</w:t>
      </w:r>
      <w:r w:rsidR="00E162CB">
        <w:t xml:space="preserve"> representatives</w:t>
      </w:r>
      <w:r w:rsidR="002345AC">
        <w:t>,</w:t>
      </w:r>
      <w:r w:rsidR="00E162CB">
        <w:t xml:space="preserve"> who will </w:t>
      </w:r>
      <w:r w:rsidR="00262CAA">
        <w:t xml:space="preserve">then </w:t>
      </w:r>
      <w:r w:rsidR="00E162CB">
        <w:t>test</w:t>
      </w:r>
      <w:r w:rsidR="00262CAA">
        <w:t>, calibrate,</w:t>
      </w:r>
      <w:r w:rsidR="00E162CB">
        <w:t xml:space="preserve"> and inspect the unit</w:t>
      </w:r>
      <w:r w:rsidR="00262CAA">
        <w:t xml:space="preserve"> b</w:t>
      </w:r>
      <w:r w:rsidR="00262CAA" w:rsidRPr="00262CAA">
        <w:t>efore your use.</w:t>
      </w:r>
      <w:r w:rsidR="006854ED">
        <w:t xml:space="preserve">  The trained Owner may opt to do this themselves.</w:t>
      </w:r>
    </w:p>
    <w:p w14:paraId="1A8B60F1" w14:textId="27E12BF7" w:rsidR="006E54FC" w:rsidRDefault="00E162CB">
      <w:pPr>
        <w:pStyle w:val="BodyText"/>
        <w:spacing w:before="182" w:line="249" w:lineRule="auto"/>
        <w:ind w:left="820"/>
      </w:pPr>
      <w:r>
        <w:t>The</w:t>
      </w:r>
      <w:r>
        <w:rPr>
          <w:spacing w:val="-3"/>
        </w:rPr>
        <w:t xml:space="preserve"> </w:t>
      </w:r>
      <w:r>
        <w:t>product</w:t>
      </w:r>
      <w:r>
        <w:rPr>
          <w:spacing w:val="-4"/>
        </w:rPr>
        <w:t xml:space="preserve"> </w:t>
      </w:r>
      <w:r>
        <w:t>is</w:t>
      </w:r>
      <w:r>
        <w:rPr>
          <w:spacing w:val="-4"/>
        </w:rPr>
        <w:t xml:space="preserve"> </w:t>
      </w:r>
      <w:r>
        <w:t>well-packed</w:t>
      </w:r>
      <w:r>
        <w:rPr>
          <w:spacing w:val="-4"/>
        </w:rPr>
        <w:t xml:space="preserve"> </w:t>
      </w:r>
      <w:r>
        <w:t>for</w:t>
      </w:r>
      <w:r>
        <w:rPr>
          <w:spacing w:val="-3"/>
        </w:rPr>
        <w:t xml:space="preserve"> </w:t>
      </w:r>
      <w:r>
        <w:t>transportation.</w:t>
      </w:r>
      <w:r>
        <w:rPr>
          <w:spacing w:val="-3"/>
        </w:rPr>
        <w:t xml:space="preserve"> </w:t>
      </w:r>
      <w:r>
        <w:t>Please</w:t>
      </w:r>
      <w:r>
        <w:rPr>
          <w:spacing w:val="-3"/>
        </w:rPr>
        <w:t xml:space="preserve"> </w:t>
      </w:r>
      <w:r>
        <w:t>check</w:t>
      </w:r>
      <w:r>
        <w:rPr>
          <w:spacing w:val="-3"/>
        </w:rPr>
        <w:t xml:space="preserve"> </w:t>
      </w:r>
      <w:r>
        <w:t>the</w:t>
      </w:r>
      <w:r>
        <w:rPr>
          <w:spacing w:val="-3"/>
        </w:rPr>
        <w:t xml:space="preserve"> </w:t>
      </w:r>
      <w:r>
        <w:t>package</w:t>
      </w:r>
      <w:r>
        <w:rPr>
          <w:spacing w:val="-4"/>
        </w:rPr>
        <w:t xml:space="preserve"> </w:t>
      </w:r>
      <w:r>
        <w:t>and</w:t>
      </w:r>
      <w:r>
        <w:rPr>
          <w:spacing w:val="-4"/>
        </w:rPr>
        <w:t xml:space="preserve"> </w:t>
      </w:r>
      <w:r>
        <w:t>device</w:t>
      </w:r>
      <w:r>
        <w:rPr>
          <w:spacing w:val="-4"/>
        </w:rPr>
        <w:t xml:space="preserve"> </w:t>
      </w:r>
      <w:r>
        <w:t>carefully</w:t>
      </w:r>
      <w:r>
        <w:rPr>
          <w:spacing w:val="-3"/>
        </w:rPr>
        <w:t xml:space="preserve"> </w:t>
      </w:r>
      <w:r>
        <w:t>to</w:t>
      </w:r>
      <w:r>
        <w:rPr>
          <w:spacing w:val="-3"/>
        </w:rPr>
        <w:t xml:space="preserve"> </w:t>
      </w:r>
      <w:r>
        <w:t>determine</w:t>
      </w:r>
      <w:r>
        <w:rPr>
          <w:spacing w:val="-4"/>
        </w:rPr>
        <w:t xml:space="preserve"> </w:t>
      </w:r>
      <w:r w:rsidR="00262CAA">
        <w:rPr>
          <w:spacing w:val="-4"/>
        </w:rPr>
        <w:t xml:space="preserve">if </w:t>
      </w:r>
      <w:r>
        <w:t xml:space="preserve">any damage occurred in </w:t>
      </w:r>
      <w:r w:rsidR="00262CAA">
        <w:t>s</w:t>
      </w:r>
      <w:r w:rsidR="00262CAA" w:rsidRPr="00262CAA">
        <w:t>hipping</w:t>
      </w:r>
      <w:r>
        <w:t>.</w:t>
      </w:r>
      <w:r w:rsidR="00262CAA" w:rsidRPr="00262CAA">
        <w:t xml:space="preserve"> Promptly</w:t>
      </w:r>
      <w:r w:rsidR="00262CAA">
        <w:t xml:space="preserve"> </w:t>
      </w:r>
      <w:r w:rsidR="00262CAA" w:rsidRPr="00262CAA">
        <w:t xml:space="preserve">report any damage observed to the shipping provider and to </w:t>
      </w:r>
      <w:r w:rsidR="007B7636">
        <w:t>Aesthetic</w:t>
      </w:r>
      <w:r w:rsidR="00262CAA" w:rsidRPr="00262CAA">
        <w:t xml:space="preserve"> ProTools</w:t>
      </w:r>
      <w:r w:rsidR="00262CAA">
        <w:t xml:space="preserve">. </w:t>
      </w:r>
    </w:p>
    <w:p w14:paraId="7012B226" w14:textId="00CC2A6D" w:rsidR="006E54FC" w:rsidRDefault="00E162CB">
      <w:pPr>
        <w:pStyle w:val="BodyText"/>
        <w:spacing w:before="181" w:line="249" w:lineRule="auto"/>
        <w:ind w:left="820"/>
      </w:pPr>
      <w:r>
        <w:t>When</w:t>
      </w:r>
      <w:r>
        <w:rPr>
          <w:spacing w:val="-2"/>
        </w:rPr>
        <w:t xml:space="preserve"> </w:t>
      </w:r>
      <w:r>
        <w:t>unpacking,</w:t>
      </w:r>
      <w:r>
        <w:rPr>
          <w:spacing w:val="-3"/>
        </w:rPr>
        <w:t xml:space="preserve"> </w:t>
      </w:r>
      <w:r>
        <w:t>check</w:t>
      </w:r>
      <w:r>
        <w:rPr>
          <w:spacing w:val="-2"/>
        </w:rPr>
        <w:t xml:space="preserve"> </w:t>
      </w:r>
      <w:r w:rsidR="00262CAA">
        <w:rPr>
          <w:spacing w:val="-2"/>
        </w:rPr>
        <w:t xml:space="preserve">that </w:t>
      </w:r>
      <w:r>
        <w:t>all</w:t>
      </w:r>
      <w:r>
        <w:rPr>
          <w:spacing w:val="-3"/>
        </w:rPr>
        <w:t xml:space="preserve"> </w:t>
      </w:r>
      <w:r>
        <w:t>the</w:t>
      </w:r>
      <w:r>
        <w:rPr>
          <w:spacing w:val="-2"/>
        </w:rPr>
        <w:t xml:space="preserve"> </w:t>
      </w:r>
      <w:r>
        <w:t>items</w:t>
      </w:r>
      <w:r>
        <w:rPr>
          <w:spacing w:val="-3"/>
        </w:rPr>
        <w:t xml:space="preserve"> </w:t>
      </w:r>
      <w:r>
        <w:t>listed</w:t>
      </w:r>
      <w:r>
        <w:rPr>
          <w:spacing w:val="-3"/>
        </w:rPr>
        <w:t xml:space="preserve"> </w:t>
      </w:r>
      <w:r>
        <w:t>on</w:t>
      </w:r>
      <w:r>
        <w:rPr>
          <w:spacing w:val="-3"/>
        </w:rPr>
        <w:t xml:space="preserve"> </w:t>
      </w:r>
      <w:r>
        <w:t>the</w:t>
      </w:r>
      <w:r>
        <w:rPr>
          <w:spacing w:val="-2"/>
        </w:rPr>
        <w:t xml:space="preserve"> </w:t>
      </w:r>
      <w:r>
        <w:t>packing</w:t>
      </w:r>
      <w:r>
        <w:rPr>
          <w:spacing w:val="-3"/>
        </w:rPr>
        <w:t xml:space="preserve"> </w:t>
      </w:r>
      <w:r>
        <w:t>list</w:t>
      </w:r>
      <w:r>
        <w:rPr>
          <w:spacing w:val="-3"/>
        </w:rPr>
        <w:t xml:space="preserve"> </w:t>
      </w:r>
      <w:r>
        <w:t>are</w:t>
      </w:r>
      <w:r>
        <w:rPr>
          <w:spacing w:val="-3"/>
        </w:rPr>
        <w:t xml:space="preserve"> </w:t>
      </w:r>
      <w:r>
        <w:t>received.</w:t>
      </w:r>
      <w:r>
        <w:rPr>
          <w:spacing w:val="-2"/>
        </w:rPr>
        <w:t xml:space="preserve"> </w:t>
      </w:r>
      <w:r w:rsidR="00262CAA">
        <w:rPr>
          <w:spacing w:val="-2"/>
        </w:rPr>
        <w:t xml:space="preserve"> </w:t>
      </w:r>
      <w:r>
        <w:t>If</w:t>
      </w:r>
      <w:r>
        <w:rPr>
          <w:spacing w:val="-2"/>
        </w:rPr>
        <w:t xml:space="preserve"> </w:t>
      </w:r>
      <w:r>
        <w:t>you</w:t>
      </w:r>
      <w:r>
        <w:rPr>
          <w:spacing w:val="-2"/>
        </w:rPr>
        <w:t xml:space="preserve"> </w:t>
      </w:r>
      <w:r>
        <w:t>have</w:t>
      </w:r>
      <w:r>
        <w:rPr>
          <w:spacing w:val="-3"/>
        </w:rPr>
        <w:t xml:space="preserve"> </w:t>
      </w:r>
      <w:r>
        <w:t>any</w:t>
      </w:r>
      <w:r>
        <w:rPr>
          <w:spacing w:val="-3"/>
        </w:rPr>
        <w:t xml:space="preserve"> </w:t>
      </w:r>
      <w:r>
        <w:t>questions,</w:t>
      </w:r>
      <w:r>
        <w:rPr>
          <w:spacing w:val="-3"/>
        </w:rPr>
        <w:t xml:space="preserve"> </w:t>
      </w:r>
      <w:r>
        <w:t xml:space="preserve">please contact </w:t>
      </w:r>
      <w:r w:rsidR="007B7636">
        <w:t>Aesthetic</w:t>
      </w:r>
      <w:r w:rsidR="00262CAA" w:rsidRPr="00262CAA">
        <w:t xml:space="preserve"> ProTools</w:t>
      </w:r>
      <w:r w:rsidR="00262CAA">
        <w:t xml:space="preserve"> </w:t>
      </w:r>
      <w:r>
        <w:t xml:space="preserve">or </w:t>
      </w:r>
      <w:r w:rsidR="00262CAA">
        <w:t xml:space="preserve">our </w:t>
      </w:r>
      <w:r>
        <w:t>authorized distributor immediately.</w:t>
      </w:r>
    </w:p>
    <w:p w14:paraId="785D135C" w14:textId="77777777" w:rsidR="006E54FC" w:rsidRDefault="006E54FC">
      <w:pPr>
        <w:spacing w:line="249" w:lineRule="auto"/>
      </w:pPr>
    </w:p>
    <w:p w14:paraId="4F8F2160" w14:textId="77777777" w:rsidR="00D57C7C" w:rsidRDefault="00D57C7C">
      <w:pPr>
        <w:spacing w:line="249" w:lineRule="auto"/>
      </w:pPr>
    </w:p>
    <w:p w14:paraId="18494947" w14:textId="0939FA66" w:rsidR="00D57C7C" w:rsidRDefault="00D57C7C" w:rsidP="00D57C7C">
      <w:pPr>
        <w:spacing w:line="249" w:lineRule="auto"/>
        <w:ind w:left="720"/>
        <w:sectPr w:rsidR="00D57C7C">
          <w:pgSz w:w="12240" w:h="15840"/>
          <w:pgMar w:top="1040" w:right="600" w:bottom="920" w:left="620" w:header="0" w:footer="735" w:gutter="0"/>
          <w:cols w:space="720"/>
        </w:sectPr>
      </w:pPr>
      <w:r w:rsidRPr="00D57C7C">
        <w:t xml:space="preserve">Contact </w:t>
      </w:r>
      <w:r w:rsidR="007B7636">
        <w:t>Aesthetic</w:t>
      </w:r>
      <w:r w:rsidRPr="00D57C7C">
        <w:t xml:space="preserve"> ProTools a</w:t>
      </w:r>
      <w:r>
        <w:t>t</w:t>
      </w:r>
      <w:r w:rsidRPr="00D57C7C">
        <w:t xml:space="preserve"> </w:t>
      </w:r>
      <w:r>
        <w:t>(</w:t>
      </w:r>
      <w:r w:rsidRPr="00D57C7C">
        <w:t>480</w:t>
      </w:r>
      <w:r>
        <w:t>)-</w:t>
      </w:r>
      <w:r w:rsidR="006854ED">
        <w:t>29</w:t>
      </w:r>
      <w:r w:rsidRPr="00D57C7C">
        <w:t>1</w:t>
      </w:r>
      <w:r>
        <w:t>-</w:t>
      </w:r>
      <w:r w:rsidR="006854ED">
        <w:t>5880</w:t>
      </w:r>
      <w:r>
        <w:t>,</w:t>
      </w:r>
      <w:r w:rsidRPr="00D57C7C">
        <w:t xml:space="preserve"> </w:t>
      </w:r>
      <w:r>
        <w:t>a</w:t>
      </w:r>
      <w:r w:rsidRPr="00D57C7C">
        <w:t xml:space="preserve">sk for the </w:t>
      </w:r>
      <w:r w:rsidR="006854ED">
        <w:t>S</w:t>
      </w:r>
      <w:r w:rsidRPr="00D57C7C">
        <w:t xml:space="preserve">ervice </w:t>
      </w:r>
      <w:r w:rsidR="006854ED">
        <w:t>M</w:t>
      </w:r>
      <w:r w:rsidRPr="00D57C7C">
        <w:t>anager</w:t>
      </w:r>
      <w:r>
        <w:t xml:space="preserve"> </w:t>
      </w:r>
      <w:r w:rsidR="00132AEC">
        <w:t>w</w:t>
      </w:r>
      <w:r w:rsidRPr="00D57C7C">
        <w:t>ith any questions that you may have</w:t>
      </w:r>
      <w:r w:rsidR="00132AEC">
        <w:t xml:space="preserve"> related to unpacking, repacking or device setup.</w:t>
      </w:r>
      <w:r>
        <w:t xml:space="preserve">  </w:t>
      </w:r>
    </w:p>
    <w:p w14:paraId="4E8CEACE" w14:textId="77777777" w:rsidR="006E54FC" w:rsidRDefault="00E162CB" w:rsidP="003E6A71">
      <w:pPr>
        <w:pStyle w:val="Heading1"/>
        <w:numPr>
          <w:ilvl w:val="0"/>
          <w:numId w:val="29"/>
        </w:numPr>
        <w:tabs>
          <w:tab w:val="left" w:pos="819"/>
          <w:tab w:val="left" w:pos="820"/>
        </w:tabs>
      </w:pPr>
      <w:bookmarkStart w:id="19" w:name="_TOC_250065"/>
      <w:bookmarkEnd w:id="19"/>
      <w:r>
        <w:rPr>
          <w:color w:val="006837"/>
          <w:spacing w:val="-2"/>
        </w:rPr>
        <w:lastRenderedPageBreak/>
        <w:t>SAFETY</w:t>
      </w:r>
    </w:p>
    <w:p w14:paraId="0F18BBA7" w14:textId="64FEC71C" w:rsidR="006E54FC" w:rsidRDefault="00E162CB">
      <w:pPr>
        <w:pStyle w:val="BodyText"/>
        <w:spacing w:before="87" w:line="249" w:lineRule="auto"/>
        <w:ind w:left="820"/>
      </w:pPr>
      <w:r>
        <w:t>This section provides a collection of safety guidelines and safety-related statements relevant to the safe and effective operation of the</w:t>
      </w:r>
      <w:r>
        <w:rPr>
          <w:spacing w:val="-3"/>
        </w:rPr>
        <w:t xml:space="preserve"> </w:t>
      </w:r>
      <w:r w:rsidR="006854ED">
        <w:t>APT Artisan</w:t>
      </w:r>
      <w:r w:rsidR="00D57C7C" w:rsidRPr="00D57C7C">
        <w:t xml:space="preserve"> V</w:t>
      </w:r>
      <w:r w:rsidR="00D57C7C">
        <w:t>ADER</w:t>
      </w:r>
      <w:r>
        <w:t>.</w:t>
      </w:r>
      <w:r>
        <w:rPr>
          <w:spacing w:val="-3"/>
        </w:rPr>
        <w:t xml:space="preserve"> </w:t>
      </w:r>
      <w:r>
        <w:t>Additional statements and protocols regarding safety appear elsewhere</w:t>
      </w:r>
      <w:r>
        <w:rPr>
          <w:spacing w:val="-3"/>
        </w:rPr>
        <w:t xml:space="preserve"> </w:t>
      </w:r>
      <w:r>
        <w:t>in</w:t>
      </w:r>
      <w:r>
        <w:rPr>
          <w:spacing w:val="-3"/>
        </w:rPr>
        <w:t xml:space="preserve"> </w:t>
      </w:r>
      <w:r>
        <w:t>this</w:t>
      </w:r>
      <w:r>
        <w:rPr>
          <w:spacing w:val="-3"/>
        </w:rPr>
        <w:t xml:space="preserve"> </w:t>
      </w:r>
      <w:r>
        <w:t>document.</w:t>
      </w:r>
      <w:r>
        <w:rPr>
          <w:spacing w:val="-3"/>
        </w:rPr>
        <w:t xml:space="preserve"> </w:t>
      </w:r>
      <w:r>
        <w:t>Use</w:t>
      </w:r>
      <w:r>
        <w:rPr>
          <w:spacing w:val="-3"/>
        </w:rPr>
        <w:t xml:space="preserve"> </w:t>
      </w:r>
      <w:r>
        <w:t>this</w:t>
      </w:r>
      <w:r>
        <w:rPr>
          <w:spacing w:val="-3"/>
        </w:rPr>
        <w:t xml:space="preserve"> </w:t>
      </w:r>
      <w:r>
        <w:t>laser</w:t>
      </w:r>
      <w:r>
        <w:rPr>
          <w:spacing w:val="-3"/>
        </w:rPr>
        <w:t xml:space="preserve"> </w:t>
      </w:r>
      <w:r>
        <w:t>device</w:t>
      </w:r>
      <w:r>
        <w:rPr>
          <w:spacing w:val="-3"/>
        </w:rPr>
        <w:t xml:space="preserve"> </w:t>
      </w:r>
      <w:r>
        <w:t>according</w:t>
      </w:r>
      <w:r>
        <w:rPr>
          <w:spacing w:val="-3"/>
        </w:rPr>
        <w:t xml:space="preserve"> </w:t>
      </w:r>
      <w:r>
        <w:t>to</w:t>
      </w:r>
      <w:r>
        <w:rPr>
          <w:spacing w:val="-3"/>
        </w:rPr>
        <w:t xml:space="preserve"> </w:t>
      </w:r>
      <w:r>
        <w:t>all</w:t>
      </w:r>
      <w:r>
        <w:rPr>
          <w:spacing w:val="-3"/>
        </w:rPr>
        <w:t xml:space="preserve"> </w:t>
      </w:r>
      <w:r>
        <w:t>printed</w:t>
      </w:r>
      <w:r>
        <w:rPr>
          <w:spacing w:val="-3"/>
        </w:rPr>
        <w:t xml:space="preserve"> </w:t>
      </w:r>
      <w:r>
        <w:t>guidelines</w:t>
      </w:r>
      <w:r w:rsidR="00D57C7C">
        <w:t>,</w:t>
      </w:r>
      <w:r>
        <w:rPr>
          <w:spacing w:val="-3"/>
        </w:rPr>
        <w:t xml:space="preserve"> </w:t>
      </w:r>
      <w:r>
        <w:t>cautionary</w:t>
      </w:r>
      <w:r>
        <w:rPr>
          <w:spacing w:val="-3"/>
        </w:rPr>
        <w:t xml:space="preserve"> </w:t>
      </w:r>
      <w:r>
        <w:t>statement</w:t>
      </w:r>
      <w:r w:rsidR="00D57C7C">
        <w:t>s</w:t>
      </w:r>
      <w:r>
        <w:t>,</w:t>
      </w:r>
      <w:r>
        <w:rPr>
          <w:spacing w:val="-3"/>
        </w:rPr>
        <w:t xml:space="preserve"> </w:t>
      </w:r>
      <w:r>
        <w:t xml:space="preserve">and </w:t>
      </w:r>
      <w:r>
        <w:rPr>
          <w:spacing w:val="-2"/>
        </w:rPr>
        <w:t>protocols.</w:t>
      </w:r>
    </w:p>
    <w:p w14:paraId="42E3AED7" w14:textId="77777777" w:rsidR="006E54FC" w:rsidRDefault="006E54FC">
      <w:pPr>
        <w:pStyle w:val="BodyText"/>
        <w:spacing w:before="4"/>
        <w:rPr>
          <w:sz w:val="18"/>
        </w:rPr>
      </w:pPr>
    </w:p>
    <w:p w14:paraId="33B73849" w14:textId="77777777" w:rsidR="006E54FC" w:rsidRDefault="00E162CB" w:rsidP="003E6A71">
      <w:pPr>
        <w:pStyle w:val="Heading3"/>
        <w:numPr>
          <w:ilvl w:val="1"/>
          <w:numId w:val="29"/>
        </w:numPr>
        <w:tabs>
          <w:tab w:val="left" w:pos="1354"/>
        </w:tabs>
        <w:spacing w:before="0"/>
      </w:pPr>
      <w:bookmarkStart w:id="20" w:name="_TOC_250064"/>
      <w:r>
        <w:rPr>
          <w:color w:val="006837"/>
        </w:rPr>
        <w:t xml:space="preserve">Laser </w:t>
      </w:r>
      <w:bookmarkEnd w:id="20"/>
      <w:r>
        <w:rPr>
          <w:color w:val="006837"/>
          <w:spacing w:val="-2"/>
        </w:rPr>
        <w:t>Classification</w:t>
      </w:r>
    </w:p>
    <w:p w14:paraId="16F71B9E" w14:textId="164C0595" w:rsidR="006E54FC" w:rsidRDefault="00E162CB">
      <w:pPr>
        <w:pStyle w:val="BodyText"/>
        <w:spacing w:before="105" w:line="249" w:lineRule="auto"/>
        <w:ind w:left="820" w:right="933"/>
        <w:jc w:val="both"/>
      </w:pPr>
      <w:r>
        <w:t>The</w:t>
      </w:r>
      <w:r>
        <w:rPr>
          <w:spacing w:val="-14"/>
        </w:rPr>
        <w:t xml:space="preserve"> </w:t>
      </w:r>
      <w:r w:rsidR="006854ED">
        <w:t>APT Artisan VADER</w:t>
      </w:r>
      <w:r>
        <w:rPr>
          <w:spacing w:val="-4"/>
        </w:rPr>
        <w:t xml:space="preserve"> </w:t>
      </w:r>
      <w:r>
        <w:t>is</w:t>
      </w:r>
      <w:r>
        <w:rPr>
          <w:spacing w:val="-5"/>
        </w:rPr>
        <w:t xml:space="preserve"> </w:t>
      </w:r>
      <w:r w:rsidR="006854ED">
        <w:rPr>
          <w:spacing w:val="-5"/>
        </w:rPr>
        <w:t xml:space="preserve">intended </w:t>
      </w:r>
      <w:r>
        <w:t>for</w:t>
      </w:r>
      <w:r>
        <w:rPr>
          <w:spacing w:val="-4"/>
        </w:rPr>
        <w:t xml:space="preserve"> </w:t>
      </w:r>
      <w:r>
        <w:t>medical</w:t>
      </w:r>
      <w:r>
        <w:rPr>
          <w:spacing w:val="-4"/>
        </w:rPr>
        <w:t xml:space="preserve"> </w:t>
      </w:r>
      <w:r w:rsidR="00132AEC">
        <w:rPr>
          <w:spacing w:val="-4"/>
        </w:rPr>
        <w:t xml:space="preserve">aesthetics </w:t>
      </w:r>
      <w:r>
        <w:t>application</w:t>
      </w:r>
      <w:r w:rsidR="00132AEC">
        <w:t>s</w:t>
      </w:r>
      <w:r>
        <w:rPr>
          <w:spacing w:val="-5"/>
        </w:rPr>
        <w:t xml:space="preserve"> </w:t>
      </w:r>
      <w:r>
        <w:t>only.</w:t>
      </w:r>
      <w:r>
        <w:rPr>
          <w:spacing w:val="-7"/>
        </w:rPr>
        <w:t xml:space="preserve"> </w:t>
      </w:r>
      <w:r>
        <w:t>The</w:t>
      </w:r>
      <w:r>
        <w:rPr>
          <w:spacing w:val="-4"/>
        </w:rPr>
        <w:t xml:space="preserve"> </w:t>
      </w:r>
      <w:r>
        <w:t>system</w:t>
      </w:r>
      <w:r>
        <w:rPr>
          <w:spacing w:val="-4"/>
        </w:rPr>
        <w:t xml:space="preserve"> </w:t>
      </w:r>
      <w:r>
        <w:t>has</w:t>
      </w:r>
      <w:r>
        <w:rPr>
          <w:spacing w:val="-5"/>
        </w:rPr>
        <w:t xml:space="preserve"> </w:t>
      </w:r>
      <w:r>
        <w:t>been</w:t>
      </w:r>
      <w:r>
        <w:rPr>
          <w:spacing w:val="-5"/>
        </w:rPr>
        <w:t xml:space="preserve"> </w:t>
      </w:r>
      <w:r>
        <w:t>thoroughly</w:t>
      </w:r>
      <w:r>
        <w:rPr>
          <w:spacing w:val="-4"/>
        </w:rPr>
        <w:t xml:space="preserve"> </w:t>
      </w:r>
      <w:r>
        <w:t>developed</w:t>
      </w:r>
      <w:r w:rsidR="00132AEC">
        <w:t>, calibrated</w:t>
      </w:r>
      <w:r>
        <w:rPr>
          <w:spacing w:val="-5"/>
        </w:rPr>
        <w:t xml:space="preserve"> </w:t>
      </w:r>
      <w:r>
        <w:t>and tested</w:t>
      </w:r>
      <w:r>
        <w:rPr>
          <w:spacing w:val="-4"/>
        </w:rPr>
        <w:t xml:space="preserve"> </w:t>
      </w:r>
      <w:r>
        <w:t>before</w:t>
      </w:r>
      <w:r>
        <w:rPr>
          <w:spacing w:val="-5"/>
        </w:rPr>
        <w:t xml:space="preserve"> </w:t>
      </w:r>
      <w:r>
        <w:t>shipment.</w:t>
      </w:r>
      <w:r>
        <w:rPr>
          <w:spacing w:val="-8"/>
        </w:rPr>
        <w:t xml:space="preserve"> </w:t>
      </w:r>
      <w:r>
        <w:t>To</w:t>
      </w:r>
      <w:r>
        <w:rPr>
          <w:spacing w:val="-5"/>
        </w:rPr>
        <w:t xml:space="preserve"> </w:t>
      </w:r>
      <w:r>
        <w:t>protect</w:t>
      </w:r>
      <w:r>
        <w:rPr>
          <w:spacing w:val="-5"/>
        </w:rPr>
        <w:t xml:space="preserve"> </w:t>
      </w:r>
      <w:r>
        <w:t>personnel</w:t>
      </w:r>
      <w:r>
        <w:rPr>
          <w:spacing w:val="-5"/>
        </w:rPr>
        <w:t xml:space="preserve"> </w:t>
      </w:r>
      <w:r>
        <w:t>from</w:t>
      </w:r>
      <w:r>
        <w:rPr>
          <w:spacing w:val="-4"/>
        </w:rPr>
        <w:t xml:space="preserve"> </w:t>
      </w:r>
      <w:r>
        <w:t>laser</w:t>
      </w:r>
      <w:r>
        <w:rPr>
          <w:spacing w:val="-5"/>
        </w:rPr>
        <w:t xml:space="preserve"> </w:t>
      </w:r>
      <w:r>
        <w:t>radiation,</w:t>
      </w:r>
      <w:r>
        <w:rPr>
          <w:spacing w:val="-4"/>
        </w:rPr>
        <w:t xml:space="preserve"> </w:t>
      </w:r>
      <w:r>
        <w:t>please</w:t>
      </w:r>
      <w:r>
        <w:rPr>
          <w:spacing w:val="-5"/>
        </w:rPr>
        <w:t xml:space="preserve"> </w:t>
      </w:r>
      <w:r>
        <w:t>read</w:t>
      </w:r>
      <w:r>
        <w:rPr>
          <w:spacing w:val="-4"/>
        </w:rPr>
        <w:t xml:space="preserve"> </w:t>
      </w:r>
      <w:r>
        <w:t>this</w:t>
      </w:r>
      <w:r>
        <w:rPr>
          <w:spacing w:val="-4"/>
        </w:rPr>
        <w:t xml:space="preserve"> </w:t>
      </w:r>
      <w:r>
        <w:t>chapter</w:t>
      </w:r>
      <w:r>
        <w:rPr>
          <w:spacing w:val="-4"/>
        </w:rPr>
        <w:t xml:space="preserve"> </w:t>
      </w:r>
      <w:r>
        <w:t>very</w:t>
      </w:r>
      <w:r>
        <w:rPr>
          <w:spacing w:val="-4"/>
        </w:rPr>
        <w:t xml:space="preserve"> </w:t>
      </w:r>
      <w:r>
        <w:t>carefully. Persons operating the unit should receive training before use.</w:t>
      </w:r>
    </w:p>
    <w:p w14:paraId="20EB40BC" w14:textId="5A117929" w:rsidR="006E54FC" w:rsidRDefault="00E162CB">
      <w:pPr>
        <w:pStyle w:val="BodyText"/>
        <w:spacing w:before="122"/>
        <w:ind w:left="820"/>
      </w:pPr>
      <w:r>
        <w:t>The</w:t>
      </w:r>
      <w:r>
        <w:rPr>
          <w:spacing w:val="-13"/>
        </w:rPr>
        <w:t xml:space="preserve"> </w:t>
      </w:r>
      <w:r w:rsidR="006854ED">
        <w:t>APT Artisan</w:t>
      </w:r>
      <w:r>
        <w:rPr>
          <w:spacing w:val="-1"/>
        </w:rPr>
        <w:t xml:space="preserve"> </w:t>
      </w:r>
      <w:r w:rsidR="00D57C7C">
        <w:rPr>
          <w:spacing w:val="-1"/>
        </w:rPr>
        <w:t xml:space="preserve">VADER </w:t>
      </w:r>
      <w:r>
        <w:t>is</w:t>
      </w:r>
      <w:r>
        <w:rPr>
          <w:spacing w:val="-1"/>
        </w:rPr>
        <w:t xml:space="preserve"> </w:t>
      </w:r>
      <w:r>
        <w:t>classified</w:t>
      </w:r>
      <w:r w:rsidR="00D57C7C">
        <w:t xml:space="preserve"> by the USFDA</w:t>
      </w:r>
      <w:r>
        <w:rPr>
          <w:spacing w:val="-1"/>
        </w:rPr>
        <w:t xml:space="preserve"> </w:t>
      </w:r>
      <w:r>
        <w:t>as</w:t>
      </w:r>
      <w:r>
        <w:rPr>
          <w:spacing w:val="-1"/>
        </w:rPr>
        <w:t xml:space="preserve"> </w:t>
      </w:r>
      <w:r>
        <w:t>a</w:t>
      </w:r>
      <w:r>
        <w:rPr>
          <w:spacing w:val="-1"/>
        </w:rPr>
        <w:t xml:space="preserve"> </w:t>
      </w:r>
      <w:r>
        <w:t>Class</w:t>
      </w:r>
      <w:r>
        <w:rPr>
          <w:spacing w:val="-1"/>
        </w:rPr>
        <w:t xml:space="preserve"> </w:t>
      </w:r>
      <w:r>
        <w:t>IV</w:t>
      </w:r>
      <w:r>
        <w:rPr>
          <w:spacing w:val="-1"/>
        </w:rPr>
        <w:t xml:space="preserve"> </w:t>
      </w:r>
      <w:r>
        <w:rPr>
          <w:spacing w:val="-2"/>
        </w:rPr>
        <w:t>Laser.</w:t>
      </w:r>
    </w:p>
    <w:p w14:paraId="7C1F38F2" w14:textId="77777777" w:rsidR="006E54FC" w:rsidRDefault="006E54FC">
      <w:pPr>
        <w:pStyle w:val="BodyText"/>
        <w:spacing w:before="10"/>
        <w:rPr>
          <w:sz w:val="18"/>
        </w:rPr>
      </w:pPr>
    </w:p>
    <w:p w14:paraId="54D89526" w14:textId="77777777" w:rsidR="006E54FC" w:rsidRDefault="00E162CB" w:rsidP="003E6A71">
      <w:pPr>
        <w:pStyle w:val="Heading3"/>
        <w:numPr>
          <w:ilvl w:val="2"/>
          <w:numId w:val="29"/>
        </w:numPr>
        <w:tabs>
          <w:tab w:val="left" w:pos="1621"/>
        </w:tabs>
        <w:spacing w:before="1"/>
      </w:pPr>
      <w:bookmarkStart w:id="21" w:name="_TOC_250063"/>
      <w:r>
        <w:rPr>
          <w:color w:val="006837"/>
        </w:rPr>
        <w:t>Class</w:t>
      </w:r>
      <w:r>
        <w:rPr>
          <w:color w:val="006837"/>
          <w:spacing w:val="-3"/>
        </w:rPr>
        <w:t xml:space="preserve"> </w:t>
      </w:r>
      <w:r>
        <w:rPr>
          <w:color w:val="006837"/>
        </w:rPr>
        <w:t>IV</w:t>
      </w:r>
      <w:r>
        <w:rPr>
          <w:color w:val="006837"/>
          <w:spacing w:val="-1"/>
        </w:rPr>
        <w:t xml:space="preserve"> </w:t>
      </w:r>
      <w:r>
        <w:rPr>
          <w:color w:val="006837"/>
        </w:rPr>
        <w:t>Lasers</w:t>
      </w:r>
      <w:r>
        <w:rPr>
          <w:color w:val="006837"/>
          <w:spacing w:val="-1"/>
        </w:rPr>
        <w:t xml:space="preserve"> </w:t>
      </w:r>
      <w:r>
        <w:rPr>
          <w:color w:val="006837"/>
        </w:rPr>
        <w:t>and</w:t>
      </w:r>
      <w:r>
        <w:rPr>
          <w:color w:val="006837"/>
          <w:spacing w:val="-2"/>
        </w:rPr>
        <w:t xml:space="preserve"> </w:t>
      </w:r>
      <w:r>
        <w:rPr>
          <w:color w:val="006837"/>
        </w:rPr>
        <w:t>Laser</w:t>
      </w:r>
      <w:r>
        <w:rPr>
          <w:color w:val="006837"/>
          <w:spacing w:val="-1"/>
        </w:rPr>
        <w:t xml:space="preserve"> </w:t>
      </w:r>
      <w:bookmarkEnd w:id="21"/>
      <w:r>
        <w:rPr>
          <w:color w:val="006837"/>
          <w:spacing w:val="-2"/>
        </w:rPr>
        <w:t>Systems</w:t>
      </w:r>
    </w:p>
    <w:p w14:paraId="13DEA8C0" w14:textId="7876EE16" w:rsidR="006E54FC" w:rsidRDefault="00E162CB">
      <w:pPr>
        <w:pStyle w:val="BodyText"/>
        <w:spacing w:before="104"/>
        <w:ind w:left="820"/>
      </w:pPr>
      <w:r>
        <w:rPr>
          <w:b/>
        </w:rPr>
        <w:t>Output:</w:t>
      </w:r>
      <w:r>
        <w:rPr>
          <w:b/>
          <w:spacing w:val="-6"/>
        </w:rPr>
        <w:t xml:space="preserve"> </w:t>
      </w:r>
      <w:r w:rsidR="00ED1F58">
        <w:t>90</w:t>
      </w:r>
      <w:r>
        <w:t>W</w:t>
      </w:r>
      <w:r>
        <w:rPr>
          <w:spacing w:val="-6"/>
        </w:rPr>
        <w:t xml:space="preserve"> </w:t>
      </w:r>
      <w:r>
        <w:t>and</w:t>
      </w:r>
      <w:r>
        <w:rPr>
          <w:spacing w:val="-5"/>
        </w:rPr>
        <w:t xml:space="preserve"> </w:t>
      </w:r>
      <w:r>
        <w:t>greater,</w:t>
      </w:r>
      <w:r>
        <w:rPr>
          <w:spacing w:val="-5"/>
        </w:rPr>
        <w:t xml:space="preserve"> </w:t>
      </w:r>
      <w:r>
        <w:t>continuous</w:t>
      </w:r>
      <w:r>
        <w:rPr>
          <w:spacing w:val="-4"/>
        </w:rPr>
        <w:t xml:space="preserve"> wave</w:t>
      </w:r>
      <w:r w:rsidR="00ED1F58">
        <w:rPr>
          <w:spacing w:val="-4"/>
        </w:rPr>
        <w:t xml:space="preserve"> or quasi-CW</w:t>
      </w:r>
    </w:p>
    <w:p w14:paraId="5FFC8E56" w14:textId="77777777" w:rsidR="006E54FC" w:rsidRDefault="00E162CB">
      <w:pPr>
        <w:spacing w:before="130"/>
        <w:ind w:left="820"/>
        <w:rPr>
          <w:sz w:val="20"/>
        </w:rPr>
      </w:pPr>
      <w:r>
        <w:rPr>
          <w:b/>
          <w:sz w:val="20"/>
        </w:rPr>
        <w:t>Wavelength:</w:t>
      </w:r>
      <w:r>
        <w:rPr>
          <w:b/>
          <w:spacing w:val="-6"/>
          <w:sz w:val="20"/>
        </w:rPr>
        <w:t xml:space="preserve"> </w:t>
      </w:r>
      <w:r>
        <w:rPr>
          <w:sz w:val="20"/>
        </w:rPr>
        <w:t>Infrared</w:t>
      </w:r>
      <w:r>
        <w:rPr>
          <w:spacing w:val="-6"/>
          <w:sz w:val="20"/>
        </w:rPr>
        <w:t xml:space="preserve"> </w:t>
      </w:r>
      <w:r>
        <w:rPr>
          <w:sz w:val="20"/>
        </w:rPr>
        <w:t>spectrum</w:t>
      </w:r>
      <w:r>
        <w:rPr>
          <w:spacing w:val="-5"/>
          <w:sz w:val="20"/>
        </w:rPr>
        <w:t xml:space="preserve"> </w:t>
      </w:r>
      <w:r>
        <w:rPr>
          <w:sz w:val="20"/>
        </w:rPr>
        <w:t>(non-</w:t>
      </w:r>
      <w:r>
        <w:rPr>
          <w:spacing w:val="-2"/>
          <w:sz w:val="20"/>
        </w:rPr>
        <w:t>visible)</w:t>
      </w:r>
    </w:p>
    <w:p w14:paraId="76ED691B" w14:textId="48A4BA02" w:rsidR="006E54FC" w:rsidRDefault="00E162CB">
      <w:pPr>
        <w:pStyle w:val="BodyText"/>
        <w:spacing w:before="130" w:line="249" w:lineRule="auto"/>
        <w:ind w:left="820"/>
      </w:pPr>
      <w:r>
        <w:t>Class</w:t>
      </w:r>
      <w:r>
        <w:rPr>
          <w:spacing w:val="-3"/>
        </w:rPr>
        <w:t xml:space="preserve"> </w:t>
      </w:r>
      <w:r>
        <w:t>IV</w:t>
      </w:r>
      <w:r>
        <w:rPr>
          <w:spacing w:val="-2"/>
        </w:rPr>
        <w:t xml:space="preserve"> </w:t>
      </w:r>
      <w:r>
        <w:t>Lasers</w:t>
      </w:r>
      <w:r>
        <w:rPr>
          <w:spacing w:val="-3"/>
        </w:rPr>
        <w:t xml:space="preserve"> </w:t>
      </w:r>
      <w:r>
        <w:t>are</w:t>
      </w:r>
      <w:r>
        <w:rPr>
          <w:spacing w:val="-3"/>
        </w:rPr>
        <w:t xml:space="preserve"> </w:t>
      </w:r>
      <w:r>
        <w:t>high</w:t>
      </w:r>
      <w:r>
        <w:rPr>
          <w:spacing w:val="-3"/>
        </w:rPr>
        <w:t xml:space="preserve"> </w:t>
      </w:r>
      <w:r>
        <w:t>power</w:t>
      </w:r>
      <w:r>
        <w:rPr>
          <w:spacing w:val="-3"/>
        </w:rPr>
        <w:t xml:space="preserve"> </w:t>
      </w:r>
      <w:r>
        <w:t>lasers</w:t>
      </w:r>
      <w:r>
        <w:rPr>
          <w:spacing w:val="-3"/>
        </w:rPr>
        <w:t xml:space="preserve"> </w:t>
      </w:r>
      <w:r>
        <w:t>or</w:t>
      </w:r>
      <w:r>
        <w:rPr>
          <w:spacing w:val="-3"/>
        </w:rPr>
        <w:t xml:space="preserve"> </w:t>
      </w:r>
      <w:r>
        <w:t>laser</w:t>
      </w:r>
      <w:r>
        <w:rPr>
          <w:spacing w:val="-3"/>
        </w:rPr>
        <w:t xml:space="preserve"> </w:t>
      </w:r>
      <w:r>
        <w:t>systems</w:t>
      </w:r>
      <w:r>
        <w:rPr>
          <w:spacing w:val="-2"/>
        </w:rPr>
        <w:t xml:space="preserve"> </w:t>
      </w:r>
      <w:r>
        <w:t>that</w:t>
      </w:r>
      <w:r>
        <w:rPr>
          <w:spacing w:val="-2"/>
        </w:rPr>
        <w:t xml:space="preserve"> </w:t>
      </w:r>
      <w:r>
        <w:t>can</w:t>
      </w:r>
      <w:r>
        <w:rPr>
          <w:spacing w:val="-2"/>
        </w:rPr>
        <w:t xml:space="preserve"> </w:t>
      </w:r>
      <w:r>
        <w:t>produce</w:t>
      </w:r>
      <w:r>
        <w:rPr>
          <w:spacing w:val="-3"/>
        </w:rPr>
        <w:t xml:space="preserve"> </w:t>
      </w:r>
      <w:r>
        <w:t>a</w:t>
      </w:r>
      <w:r>
        <w:rPr>
          <w:spacing w:val="-3"/>
        </w:rPr>
        <w:t xml:space="preserve"> </w:t>
      </w:r>
      <w:r>
        <w:t>hazard</w:t>
      </w:r>
      <w:r>
        <w:rPr>
          <w:spacing w:val="-3"/>
        </w:rPr>
        <w:t xml:space="preserve"> </w:t>
      </w:r>
      <w:r>
        <w:t>not</w:t>
      </w:r>
      <w:r>
        <w:rPr>
          <w:spacing w:val="-3"/>
        </w:rPr>
        <w:t xml:space="preserve"> </w:t>
      </w:r>
      <w:r>
        <w:t>only</w:t>
      </w:r>
      <w:r>
        <w:rPr>
          <w:spacing w:val="-3"/>
        </w:rPr>
        <w:t xml:space="preserve"> </w:t>
      </w:r>
      <w:r>
        <w:t>from</w:t>
      </w:r>
      <w:r>
        <w:rPr>
          <w:spacing w:val="-2"/>
        </w:rPr>
        <w:t xml:space="preserve"> </w:t>
      </w:r>
      <w:r>
        <w:t>direct</w:t>
      </w:r>
      <w:r>
        <w:rPr>
          <w:spacing w:val="-3"/>
        </w:rPr>
        <w:t xml:space="preserve"> </w:t>
      </w:r>
      <w:r>
        <w:t>or</w:t>
      </w:r>
      <w:r>
        <w:rPr>
          <w:spacing w:val="-3"/>
        </w:rPr>
        <w:t xml:space="preserve"> </w:t>
      </w:r>
      <w:r>
        <w:t xml:space="preserve">specular reflections, but also from a diffuse reflection. In addition, such lasers may produce fire and skin hazards. Class IV lasers include all lasers </w:t>
      </w:r>
      <w:r w:rsidR="003D6146">
        <w:t>more than</w:t>
      </w:r>
      <w:r>
        <w:t xml:space="preserve"> Class III limitations.</w:t>
      </w:r>
    </w:p>
    <w:p w14:paraId="0CE63848" w14:textId="709CD4BB" w:rsidR="006E54FC" w:rsidRDefault="00E162CB">
      <w:pPr>
        <w:pStyle w:val="BodyText"/>
        <w:spacing w:before="123" w:line="249" w:lineRule="auto"/>
        <w:ind w:left="820" w:right="430"/>
      </w:pPr>
      <w:r>
        <w:t>In addition to the control measures described for Class III B, Class IV lasers should be operated by trained individuals</w:t>
      </w:r>
      <w:r>
        <w:rPr>
          <w:spacing w:val="-3"/>
        </w:rPr>
        <w:t xml:space="preserve"> </w:t>
      </w:r>
      <w:r>
        <w:t>in</w:t>
      </w:r>
      <w:r>
        <w:rPr>
          <w:spacing w:val="-3"/>
        </w:rPr>
        <w:t xml:space="preserve"> </w:t>
      </w:r>
      <w:r>
        <w:t>areas</w:t>
      </w:r>
      <w:r>
        <w:rPr>
          <w:spacing w:val="-3"/>
        </w:rPr>
        <w:t xml:space="preserve"> </w:t>
      </w:r>
      <w:r>
        <w:t>dedicated</w:t>
      </w:r>
      <w:r>
        <w:rPr>
          <w:spacing w:val="-3"/>
        </w:rPr>
        <w:t xml:space="preserve"> </w:t>
      </w:r>
      <w:r>
        <w:t>to</w:t>
      </w:r>
      <w:r>
        <w:rPr>
          <w:spacing w:val="-2"/>
        </w:rPr>
        <w:t xml:space="preserve"> </w:t>
      </w:r>
      <w:r>
        <w:t>their</w:t>
      </w:r>
      <w:r>
        <w:rPr>
          <w:spacing w:val="-2"/>
        </w:rPr>
        <w:t xml:space="preserve"> </w:t>
      </w:r>
      <w:r>
        <w:t>use.</w:t>
      </w:r>
      <w:r>
        <w:rPr>
          <w:spacing w:val="-3"/>
        </w:rPr>
        <w:t xml:space="preserve"> </w:t>
      </w:r>
      <w:r w:rsidR="0085235D">
        <w:t>Closed doors</w:t>
      </w:r>
      <w:r>
        <w:rPr>
          <w:spacing w:val="-3"/>
        </w:rPr>
        <w:t xml:space="preserve"> </w:t>
      </w:r>
      <w:r>
        <w:t>should</w:t>
      </w:r>
      <w:r>
        <w:rPr>
          <w:spacing w:val="-2"/>
        </w:rPr>
        <w:t xml:space="preserve"> </w:t>
      </w:r>
      <w:r>
        <w:t>be</w:t>
      </w:r>
      <w:r>
        <w:rPr>
          <w:spacing w:val="-3"/>
        </w:rPr>
        <w:t xml:space="preserve"> </w:t>
      </w:r>
      <w:r>
        <w:t>used</w:t>
      </w:r>
      <w:r>
        <w:rPr>
          <w:spacing w:val="-3"/>
        </w:rPr>
        <w:t xml:space="preserve"> </w:t>
      </w:r>
      <w:r>
        <w:t>to</w:t>
      </w:r>
      <w:r>
        <w:rPr>
          <w:spacing w:val="-2"/>
        </w:rPr>
        <w:t xml:space="preserve"> </w:t>
      </w:r>
      <w:r>
        <w:t>prevent</w:t>
      </w:r>
      <w:r>
        <w:rPr>
          <w:spacing w:val="-3"/>
        </w:rPr>
        <w:t xml:space="preserve"> </w:t>
      </w:r>
      <w:r>
        <w:t>unexpected</w:t>
      </w:r>
      <w:r>
        <w:rPr>
          <w:spacing w:val="-3"/>
        </w:rPr>
        <w:t xml:space="preserve"> </w:t>
      </w:r>
      <w:r>
        <w:t>entry</w:t>
      </w:r>
      <w:r>
        <w:rPr>
          <w:spacing w:val="-3"/>
        </w:rPr>
        <w:t xml:space="preserve"> </w:t>
      </w:r>
      <w:r>
        <w:t>into the controlled area, and access should be limited by the laser operator to persons who have been instructed as</w:t>
      </w:r>
      <w:r>
        <w:rPr>
          <w:spacing w:val="-1"/>
        </w:rPr>
        <w:t xml:space="preserve"> </w:t>
      </w:r>
      <w:r>
        <w:t>to the safety procedures</w:t>
      </w:r>
      <w:r>
        <w:rPr>
          <w:spacing w:val="-1"/>
        </w:rPr>
        <w:t xml:space="preserve"> </w:t>
      </w:r>
      <w:r>
        <w:t>and</w:t>
      </w:r>
      <w:r>
        <w:rPr>
          <w:spacing w:val="-1"/>
        </w:rPr>
        <w:t xml:space="preserve"> </w:t>
      </w:r>
      <w:r>
        <w:t>who</w:t>
      </w:r>
      <w:r>
        <w:rPr>
          <w:spacing w:val="-1"/>
        </w:rPr>
        <w:t xml:space="preserve"> </w:t>
      </w:r>
      <w:r>
        <w:t>are</w:t>
      </w:r>
      <w:r>
        <w:rPr>
          <w:spacing w:val="-1"/>
        </w:rPr>
        <w:t xml:space="preserve"> </w:t>
      </w:r>
      <w:r>
        <w:t>wearing</w:t>
      </w:r>
      <w:r>
        <w:rPr>
          <w:spacing w:val="-1"/>
        </w:rPr>
        <w:t xml:space="preserve"> </w:t>
      </w:r>
      <w:r>
        <w:t>proper</w:t>
      </w:r>
      <w:r>
        <w:rPr>
          <w:spacing w:val="-1"/>
        </w:rPr>
        <w:t xml:space="preserve"> </w:t>
      </w:r>
      <w:r>
        <w:t>laser</w:t>
      </w:r>
      <w:r>
        <w:rPr>
          <w:spacing w:val="-1"/>
        </w:rPr>
        <w:t xml:space="preserve"> </w:t>
      </w:r>
      <w:r>
        <w:t>protection</w:t>
      </w:r>
      <w:r>
        <w:rPr>
          <w:spacing w:val="-1"/>
        </w:rPr>
        <w:t xml:space="preserve"> </w:t>
      </w:r>
      <w:r>
        <w:t>eyewear</w:t>
      </w:r>
      <w:r>
        <w:rPr>
          <w:spacing w:val="-1"/>
        </w:rPr>
        <w:t xml:space="preserve"> </w:t>
      </w:r>
      <w:r>
        <w:t>when</w:t>
      </w:r>
      <w:r>
        <w:rPr>
          <w:spacing w:val="-1"/>
        </w:rPr>
        <w:t xml:space="preserve"> </w:t>
      </w:r>
      <w:r>
        <w:t>the laser</w:t>
      </w:r>
      <w:r>
        <w:rPr>
          <w:spacing w:val="-1"/>
        </w:rPr>
        <w:t xml:space="preserve"> </w:t>
      </w:r>
      <w:r>
        <w:t>is</w:t>
      </w:r>
      <w:r>
        <w:rPr>
          <w:spacing w:val="-1"/>
        </w:rPr>
        <w:t xml:space="preserve"> </w:t>
      </w:r>
      <w:r>
        <w:t xml:space="preserve">capable of </w:t>
      </w:r>
      <w:r>
        <w:rPr>
          <w:spacing w:val="-2"/>
        </w:rPr>
        <w:t>emission.</w:t>
      </w:r>
    </w:p>
    <w:p w14:paraId="7709E537" w14:textId="4CCB0C58" w:rsidR="006E54FC" w:rsidRDefault="00D57C7C">
      <w:pPr>
        <w:pStyle w:val="BodyText"/>
        <w:spacing w:before="124" w:line="249" w:lineRule="auto"/>
        <w:ind w:left="820"/>
      </w:pPr>
      <w:r>
        <w:t>CLT’s or SLT’s</w:t>
      </w:r>
      <w:r w:rsidR="00E162CB">
        <w:rPr>
          <w:spacing w:val="-4"/>
        </w:rPr>
        <w:t xml:space="preserve"> </w:t>
      </w:r>
      <w:r w:rsidR="00E162CB">
        <w:t>are</w:t>
      </w:r>
      <w:r w:rsidR="00E162CB">
        <w:rPr>
          <w:spacing w:val="-4"/>
        </w:rPr>
        <w:t xml:space="preserve"> </w:t>
      </w:r>
      <w:r w:rsidR="00E162CB">
        <w:t>responsible</w:t>
      </w:r>
      <w:r w:rsidR="00E162CB">
        <w:rPr>
          <w:spacing w:val="-3"/>
        </w:rPr>
        <w:t xml:space="preserve"> </w:t>
      </w:r>
      <w:r w:rsidR="00E162CB">
        <w:t>for</w:t>
      </w:r>
      <w:r w:rsidR="00E162CB">
        <w:rPr>
          <w:spacing w:val="-3"/>
        </w:rPr>
        <w:t xml:space="preserve"> </w:t>
      </w:r>
      <w:r w:rsidR="00E162CB">
        <w:t>providing</w:t>
      </w:r>
      <w:r w:rsidR="00E162CB">
        <w:rPr>
          <w:spacing w:val="-4"/>
        </w:rPr>
        <w:t xml:space="preserve"> </w:t>
      </w:r>
      <w:r w:rsidR="00E162CB">
        <w:t>information</w:t>
      </w:r>
      <w:r w:rsidR="00E162CB">
        <w:rPr>
          <w:spacing w:val="-4"/>
        </w:rPr>
        <w:t xml:space="preserve"> </w:t>
      </w:r>
      <w:r w:rsidR="00E162CB">
        <w:t>and</w:t>
      </w:r>
      <w:r w:rsidR="00E162CB">
        <w:rPr>
          <w:spacing w:val="-4"/>
        </w:rPr>
        <w:t xml:space="preserve"> </w:t>
      </w:r>
      <w:r w:rsidR="00E162CB">
        <w:t>safety</w:t>
      </w:r>
      <w:r w:rsidR="00E162CB">
        <w:rPr>
          <w:spacing w:val="-3"/>
        </w:rPr>
        <w:t xml:space="preserve"> </w:t>
      </w:r>
      <w:r w:rsidR="00E162CB">
        <w:t>protection</w:t>
      </w:r>
      <w:r w:rsidR="00E162CB">
        <w:rPr>
          <w:spacing w:val="-4"/>
        </w:rPr>
        <w:t xml:space="preserve"> </w:t>
      </w:r>
      <w:r w:rsidR="00E162CB">
        <w:t>to</w:t>
      </w:r>
      <w:r w:rsidR="00E162CB">
        <w:rPr>
          <w:spacing w:val="-3"/>
        </w:rPr>
        <w:t xml:space="preserve"> </w:t>
      </w:r>
      <w:r w:rsidR="00E162CB">
        <w:t>untrained</w:t>
      </w:r>
      <w:r w:rsidR="00E162CB">
        <w:rPr>
          <w:spacing w:val="-4"/>
        </w:rPr>
        <w:t xml:space="preserve"> </w:t>
      </w:r>
      <w:r w:rsidR="00E162CB">
        <w:t>personnel</w:t>
      </w:r>
      <w:r w:rsidR="00E162CB">
        <w:rPr>
          <w:spacing w:val="-4"/>
        </w:rPr>
        <w:t xml:space="preserve"> </w:t>
      </w:r>
      <w:r w:rsidR="00E162CB">
        <w:t>who</w:t>
      </w:r>
      <w:r w:rsidR="00E162CB">
        <w:rPr>
          <w:spacing w:val="-4"/>
        </w:rPr>
        <w:t xml:space="preserve"> </w:t>
      </w:r>
      <w:r w:rsidR="00E162CB">
        <w:t xml:space="preserve">may enter the </w:t>
      </w:r>
      <w:r w:rsidR="00835EC1">
        <w:t>laser-controlled</w:t>
      </w:r>
      <w:r w:rsidR="00E162CB">
        <w:t xml:space="preserve"> areas as visitors.</w:t>
      </w:r>
    </w:p>
    <w:p w14:paraId="51AB5E9F" w14:textId="77777777" w:rsidR="006E54FC" w:rsidRDefault="00E162CB">
      <w:pPr>
        <w:pStyle w:val="BodyText"/>
        <w:spacing w:before="121"/>
        <w:ind w:left="820"/>
      </w:pPr>
      <w:r>
        <w:t>The</w:t>
      </w:r>
      <w:r>
        <w:rPr>
          <w:spacing w:val="-2"/>
        </w:rPr>
        <w:t xml:space="preserve"> </w:t>
      </w:r>
      <w:r>
        <w:t>laser</w:t>
      </w:r>
      <w:r>
        <w:rPr>
          <w:spacing w:val="-3"/>
        </w:rPr>
        <w:t xml:space="preserve"> </w:t>
      </w:r>
      <w:r>
        <w:t>area</w:t>
      </w:r>
      <w:r>
        <w:rPr>
          <w:spacing w:val="-3"/>
        </w:rPr>
        <w:t xml:space="preserve"> </w:t>
      </w:r>
      <w:r>
        <w:t>should</w:t>
      </w:r>
      <w:r>
        <w:rPr>
          <w:spacing w:val="-1"/>
        </w:rPr>
        <w:t xml:space="preserve"> </w:t>
      </w:r>
      <w:r>
        <w:rPr>
          <w:spacing w:val="-5"/>
        </w:rPr>
        <w:t>be:</w:t>
      </w:r>
    </w:p>
    <w:p w14:paraId="3659EC7A" w14:textId="74C62072" w:rsidR="006E54FC" w:rsidRDefault="00E162CB" w:rsidP="003E6A71">
      <w:pPr>
        <w:pStyle w:val="ListParagraph"/>
        <w:numPr>
          <w:ilvl w:val="0"/>
          <w:numId w:val="26"/>
        </w:numPr>
        <w:tabs>
          <w:tab w:val="left" w:pos="1060"/>
        </w:tabs>
        <w:spacing w:before="10"/>
        <w:rPr>
          <w:sz w:val="20"/>
        </w:rPr>
      </w:pPr>
      <w:r>
        <w:rPr>
          <w:sz w:val="20"/>
        </w:rPr>
        <w:t>Restricted</w:t>
      </w:r>
      <w:r>
        <w:rPr>
          <w:spacing w:val="-8"/>
          <w:sz w:val="20"/>
        </w:rPr>
        <w:t xml:space="preserve"> </w:t>
      </w:r>
      <w:r>
        <w:rPr>
          <w:sz w:val="20"/>
        </w:rPr>
        <w:t>to</w:t>
      </w:r>
      <w:r>
        <w:rPr>
          <w:spacing w:val="-7"/>
          <w:sz w:val="20"/>
        </w:rPr>
        <w:t xml:space="preserve"> </w:t>
      </w:r>
      <w:r>
        <w:rPr>
          <w:sz w:val="20"/>
        </w:rPr>
        <w:t>authorized</w:t>
      </w:r>
      <w:r>
        <w:rPr>
          <w:spacing w:val="-7"/>
          <w:sz w:val="20"/>
        </w:rPr>
        <w:t xml:space="preserve"> </w:t>
      </w:r>
      <w:r>
        <w:rPr>
          <w:sz w:val="20"/>
        </w:rPr>
        <w:t>personnel</w:t>
      </w:r>
      <w:r>
        <w:rPr>
          <w:spacing w:val="-7"/>
          <w:sz w:val="20"/>
        </w:rPr>
        <w:t xml:space="preserve"> </w:t>
      </w:r>
      <w:r w:rsidR="000B49A6">
        <w:rPr>
          <w:spacing w:val="-4"/>
          <w:sz w:val="20"/>
        </w:rPr>
        <w:t>only.</w:t>
      </w:r>
    </w:p>
    <w:p w14:paraId="32D1E1AF" w14:textId="3FDACC8C" w:rsidR="006E54FC" w:rsidRDefault="00E162CB" w:rsidP="003E6A71">
      <w:pPr>
        <w:pStyle w:val="ListParagraph"/>
        <w:numPr>
          <w:ilvl w:val="0"/>
          <w:numId w:val="26"/>
        </w:numPr>
        <w:tabs>
          <w:tab w:val="left" w:pos="1060"/>
        </w:tabs>
        <w:spacing w:before="130"/>
        <w:rPr>
          <w:sz w:val="20"/>
        </w:rPr>
      </w:pPr>
      <w:r>
        <w:rPr>
          <w:sz w:val="20"/>
        </w:rPr>
        <w:t>Designed</w:t>
      </w:r>
      <w:r>
        <w:rPr>
          <w:spacing w:val="-5"/>
          <w:sz w:val="20"/>
        </w:rPr>
        <w:t xml:space="preserve"> </w:t>
      </w:r>
      <w:r>
        <w:rPr>
          <w:sz w:val="20"/>
        </w:rPr>
        <w:t>to</w:t>
      </w:r>
      <w:r>
        <w:rPr>
          <w:spacing w:val="-3"/>
          <w:sz w:val="20"/>
        </w:rPr>
        <w:t xml:space="preserve"> </w:t>
      </w:r>
      <w:r>
        <w:rPr>
          <w:sz w:val="20"/>
        </w:rPr>
        <w:t>allow</w:t>
      </w:r>
      <w:r>
        <w:rPr>
          <w:spacing w:val="-4"/>
          <w:sz w:val="20"/>
        </w:rPr>
        <w:t xml:space="preserve"> </w:t>
      </w:r>
      <w:r>
        <w:rPr>
          <w:sz w:val="20"/>
        </w:rPr>
        <w:t>for</w:t>
      </w:r>
      <w:r>
        <w:rPr>
          <w:spacing w:val="-3"/>
          <w:sz w:val="20"/>
        </w:rPr>
        <w:t xml:space="preserve"> </w:t>
      </w:r>
      <w:r>
        <w:rPr>
          <w:sz w:val="20"/>
        </w:rPr>
        <w:t>rapid</w:t>
      </w:r>
      <w:r>
        <w:rPr>
          <w:spacing w:val="-3"/>
          <w:sz w:val="20"/>
        </w:rPr>
        <w:t xml:space="preserve"> </w:t>
      </w:r>
      <w:r>
        <w:rPr>
          <w:sz w:val="20"/>
        </w:rPr>
        <w:t>emergency</w:t>
      </w:r>
      <w:r>
        <w:rPr>
          <w:spacing w:val="-4"/>
          <w:sz w:val="20"/>
        </w:rPr>
        <w:t xml:space="preserve"> </w:t>
      </w:r>
      <w:r w:rsidR="000B49A6">
        <w:rPr>
          <w:spacing w:val="-2"/>
          <w:sz w:val="20"/>
        </w:rPr>
        <w:t>egress.</w:t>
      </w:r>
    </w:p>
    <w:p w14:paraId="38CBB67D" w14:textId="77777777" w:rsidR="006E54FC" w:rsidRDefault="00E162CB" w:rsidP="003E6A71">
      <w:pPr>
        <w:pStyle w:val="ListParagraph"/>
        <w:numPr>
          <w:ilvl w:val="0"/>
          <w:numId w:val="26"/>
        </w:numPr>
        <w:tabs>
          <w:tab w:val="left" w:pos="1060"/>
        </w:tabs>
        <w:spacing w:before="131"/>
        <w:rPr>
          <w:sz w:val="20"/>
        </w:rPr>
      </w:pPr>
      <w:r>
        <w:rPr>
          <w:sz w:val="20"/>
        </w:rPr>
        <w:t>Equipped</w:t>
      </w:r>
      <w:r>
        <w:rPr>
          <w:spacing w:val="-5"/>
          <w:sz w:val="20"/>
        </w:rPr>
        <w:t xml:space="preserve"> </w:t>
      </w:r>
      <w:r>
        <w:rPr>
          <w:sz w:val="20"/>
        </w:rPr>
        <w:t>with</w:t>
      </w:r>
      <w:r>
        <w:rPr>
          <w:spacing w:val="-3"/>
          <w:sz w:val="20"/>
        </w:rPr>
        <w:t xml:space="preserve"> </w:t>
      </w:r>
      <w:r>
        <w:rPr>
          <w:sz w:val="20"/>
        </w:rPr>
        <w:t>a</w:t>
      </w:r>
      <w:r>
        <w:rPr>
          <w:spacing w:val="-3"/>
          <w:sz w:val="20"/>
        </w:rPr>
        <w:t xml:space="preserve"> </w:t>
      </w:r>
      <w:r>
        <w:rPr>
          <w:sz w:val="20"/>
        </w:rPr>
        <w:t>device</w:t>
      </w:r>
      <w:r>
        <w:rPr>
          <w:spacing w:val="-3"/>
          <w:sz w:val="20"/>
        </w:rPr>
        <w:t xml:space="preserve"> </w:t>
      </w:r>
      <w:r>
        <w:rPr>
          <w:sz w:val="20"/>
        </w:rPr>
        <w:t>that</w:t>
      </w:r>
      <w:r>
        <w:rPr>
          <w:spacing w:val="-2"/>
          <w:sz w:val="20"/>
        </w:rPr>
        <w:t xml:space="preserve"> </w:t>
      </w:r>
      <w:r>
        <w:rPr>
          <w:sz w:val="20"/>
        </w:rPr>
        <w:t>allows</w:t>
      </w:r>
      <w:r>
        <w:rPr>
          <w:spacing w:val="-3"/>
          <w:sz w:val="20"/>
        </w:rPr>
        <w:t xml:space="preserve"> </w:t>
      </w:r>
      <w:r>
        <w:rPr>
          <w:sz w:val="20"/>
        </w:rPr>
        <w:t>for</w:t>
      </w:r>
      <w:r>
        <w:rPr>
          <w:spacing w:val="-2"/>
          <w:sz w:val="20"/>
        </w:rPr>
        <w:t xml:space="preserve"> </w:t>
      </w:r>
      <w:r>
        <w:rPr>
          <w:sz w:val="20"/>
        </w:rPr>
        <w:t>deactivation</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laser</w:t>
      </w:r>
      <w:r>
        <w:rPr>
          <w:spacing w:val="-3"/>
          <w:sz w:val="20"/>
        </w:rPr>
        <w:t xml:space="preserve"> </w:t>
      </w:r>
      <w:r>
        <w:rPr>
          <w:sz w:val="20"/>
        </w:rPr>
        <w:t>or</w:t>
      </w:r>
      <w:r>
        <w:rPr>
          <w:spacing w:val="-3"/>
          <w:sz w:val="20"/>
        </w:rPr>
        <w:t xml:space="preserve"> </w:t>
      </w:r>
      <w:r>
        <w:rPr>
          <w:sz w:val="20"/>
        </w:rPr>
        <w:t>reduction</w:t>
      </w:r>
      <w:r>
        <w:rPr>
          <w:spacing w:val="-2"/>
          <w:sz w:val="20"/>
        </w:rPr>
        <w:t xml:space="preserve"> </w:t>
      </w:r>
      <w:r>
        <w:rPr>
          <w:sz w:val="20"/>
        </w:rPr>
        <w:t>of</w:t>
      </w:r>
      <w:r>
        <w:rPr>
          <w:spacing w:val="-3"/>
          <w:sz w:val="20"/>
        </w:rPr>
        <w:t xml:space="preserve"> </w:t>
      </w:r>
      <w:r>
        <w:rPr>
          <w:sz w:val="20"/>
        </w:rPr>
        <w:t>the</w:t>
      </w:r>
      <w:r>
        <w:rPr>
          <w:spacing w:val="-2"/>
          <w:sz w:val="20"/>
        </w:rPr>
        <w:t xml:space="preserve"> </w:t>
      </w:r>
      <w:r>
        <w:rPr>
          <w:sz w:val="20"/>
        </w:rPr>
        <w:t>output</w:t>
      </w:r>
      <w:r>
        <w:rPr>
          <w:spacing w:val="-3"/>
          <w:sz w:val="20"/>
        </w:rPr>
        <w:t xml:space="preserve"> </w:t>
      </w:r>
      <w:r>
        <w:rPr>
          <w:sz w:val="20"/>
        </w:rPr>
        <w:t>to</w:t>
      </w:r>
      <w:r>
        <w:rPr>
          <w:spacing w:val="-2"/>
          <w:sz w:val="20"/>
        </w:rPr>
        <w:t xml:space="preserve"> </w:t>
      </w:r>
      <w:r>
        <w:rPr>
          <w:sz w:val="20"/>
        </w:rPr>
        <w:t>below</w:t>
      </w:r>
      <w:r>
        <w:rPr>
          <w:spacing w:val="-3"/>
          <w:sz w:val="20"/>
        </w:rPr>
        <w:t xml:space="preserve"> </w:t>
      </w:r>
      <w:r>
        <w:rPr>
          <w:sz w:val="20"/>
        </w:rPr>
        <w:t>the</w:t>
      </w:r>
      <w:r>
        <w:rPr>
          <w:spacing w:val="-2"/>
          <w:sz w:val="20"/>
        </w:rPr>
        <w:t xml:space="preserve"> </w:t>
      </w:r>
      <w:r>
        <w:rPr>
          <w:spacing w:val="-5"/>
          <w:sz w:val="20"/>
        </w:rPr>
        <w:t>MPE</w:t>
      </w:r>
    </w:p>
    <w:p w14:paraId="7A24B0EC" w14:textId="36270EA8" w:rsidR="006E54FC" w:rsidRDefault="00E162CB" w:rsidP="003E6A71">
      <w:pPr>
        <w:pStyle w:val="ListParagraph"/>
        <w:numPr>
          <w:ilvl w:val="0"/>
          <w:numId w:val="26"/>
        </w:numPr>
        <w:tabs>
          <w:tab w:val="left" w:pos="1060"/>
        </w:tabs>
        <w:spacing w:before="130"/>
        <w:rPr>
          <w:sz w:val="20"/>
        </w:rPr>
      </w:pPr>
      <w:r>
        <w:rPr>
          <w:sz w:val="20"/>
        </w:rPr>
        <w:t>Designed</w:t>
      </w:r>
      <w:r>
        <w:rPr>
          <w:spacing w:val="-4"/>
          <w:sz w:val="20"/>
        </w:rPr>
        <w:t xml:space="preserve"> </w:t>
      </w:r>
      <w:r>
        <w:rPr>
          <w:sz w:val="20"/>
        </w:rPr>
        <w:t>to</w:t>
      </w:r>
      <w:r>
        <w:rPr>
          <w:spacing w:val="-2"/>
          <w:sz w:val="20"/>
        </w:rPr>
        <w:t xml:space="preserve"> </w:t>
      </w:r>
      <w:r>
        <w:rPr>
          <w:sz w:val="20"/>
        </w:rPr>
        <w:t>fulfill</w:t>
      </w:r>
      <w:r>
        <w:rPr>
          <w:spacing w:val="-2"/>
          <w:sz w:val="20"/>
        </w:rPr>
        <w:t xml:space="preserve"> </w:t>
      </w:r>
      <w:r>
        <w:rPr>
          <w:sz w:val="20"/>
        </w:rPr>
        <w:t>Class</w:t>
      </w:r>
      <w:r>
        <w:rPr>
          <w:spacing w:val="-1"/>
          <w:sz w:val="20"/>
        </w:rPr>
        <w:t xml:space="preserve"> </w:t>
      </w:r>
      <w:r>
        <w:rPr>
          <w:sz w:val="20"/>
        </w:rPr>
        <w:t>III</w:t>
      </w:r>
      <w:r>
        <w:rPr>
          <w:spacing w:val="-2"/>
          <w:sz w:val="20"/>
        </w:rPr>
        <w:t xml:space="preserve"> </w:t>
      </w:r>
      <w:r>
        <w:rPr>
          <w:sz w:val="20"/>
        </w:rPr>
        <w:t>B</w:t>
      </w:r>
      <w:r>
        <w:rPr>
          <w:spacing w:val="-2"/>
          <w:sz w:val="20"/>
        </w:rPr>
        <w:t xml:space="preserve"> </w:t>
      </w:r>
      <w:r>
        <w:rPr>
          <w:sz w:val="20"/>
        </w:rPr>
        <w:t>controlled</w:t>
      </w:r>
      <w:r>
        <w:rPr>
          <w:spacing w:val="-2"/>
          <w:sz w:val="20"/>
        </w:rPr>
        <w:t xml:space="preserve"> </w:t>
      </w:r>
      <w:r>
        <w:rPr>
          <w:sz w:val="20"/>
        </w:rPr>
        <w:t>area</w:t>
      </w:r>
      <w:r>
        <w:rPr>
          <w:spacing w:val="-1"/>
          <w:sz w:val="20"/>
        </w:rPr>
        <w:t xml:space="preserve"> </w:t>
      </w:r>
      <w:r w:rsidR="000B49A6">
        <w:rPr>
          <w:spacing w:val="-2"/>
          <w:sz w:val="20"/>
        </w:rPr>
        <w:t>requirements.</w:t>
      </w:r>
    </w:p>
    <w:p w14:paraId="6CA453EE" w14:textId="7920A453" w:rsidR="006E54FC" w:rsidRDefault="00E162CB" w:rsidP="003E6A71">
      <w:pPr>
        <w:pStyle w:val="ListParagraph"/>
        <w:numPr>
          <w:ilvl w:val="0"/>
          <w:numId w:val="26"/>
        </w:numPr>
        <w:tabs>
          <w:tab w:val="left" w:pos="1060"/>
        </w:tabs>
        <w:spacing w:before="130"/>
        <w:rPr>
          <w:sz w:val="20"/>
        </w:rPr>
      </w:pPr>
      <w:r>
        <w:rPr>
          <w:sz w:val="20"/>
        </w:rPr>
        <w:t>Designed</w:t>
      </w:r>
      <w:r>
        <w:rPr>
          <w:spacing w:val="-5"/>
          <w:sz w:val="20"/>
        </w:rPr>
        <w:t xml:space="preserve"> </w:t>
      </w:r>
      <w:r>
        <w:rPr>
          <w:sz w:val="20"/>
        </w:rPr>
        <w:t>with</w:t>
      </w:r>
      <w:r>
        <w:rPr>
          <w:spacing w:val="-4"/>
          <w:sz w:val="20"/>
        </w:rPr>
        <w:t xml:space="preserve"> </w:t>
      </w:r>
      <w:r>
        <w:rPr>
          <w:sz w:val="20"/>
        </w:rPr>
        <w:t>entry</w:t>
      </w:r>
      <w:r>
        <w:rPr>
          <w:spacing w:val="-5"/>
          <w:sz w:val="20"/>
        </w:rPr>
        <w:t xml:space="preserve"> </w:t>
      </w:r>
      <w:r>
        <w:rPr>
          <w:sz w:val="20"/>
        </w:rPr>
        <w:t>safe</w:t>
      </w:r>
      <w:r>
        <w:rPr>
          <w:spacing w:val="-3"/>
          <w:sz w:val="20"/>
        </w:rPr>
        <w:t xml:space="preserve"> </w:t>
      </w:r>
      <w:r w:rsidR="00835EC1">
        <w:rPr>
          <w:spacing w:val="-2"/>
          <w:sz w:val="20"/>
        </w:rPr>
        <w:t>controls.</w:t>
      </w:r>
    </w:p>
    <w:p w14:paraId="3C73E583" w14:textId="77777777" w:rsidR="006E54FC" w:rsidRDefault="00E162CB" w:rsidP="003E6A71">
      <w:pPr>
        <w:pStyle w:val="ListParagraph"/>
        <w:numPr>
          <w:ilvl w:val="0"/>
          <w:numId w:val="26"/>
        </w:numPr>
        <w:tabs>
          <w:tab w:val="left" w:pos="1060"/>
        </w:tabs>
        <w:spacing w:before="123" w:line="249" w:lineRule="auto"/>
        <w:ind w:right="119"/>
        <w:rPr>
          <w:sz w:val="20"/>
        </w:rPr>
      </w:pPr>
      <w:r>
        <w:rPr>
          <w:sz w:val="20"/>
        </w:rPr>
        <w:t>The</w:t>
      </w:r>
      <w:r>
        <w:rPr>
          <w:spacing w:val="-3"/>
          <w:sz w:val="20"/>
        </w:rPr>
        <w:t xml:space="preserve"> </w:t>
      </w:r>
      <w:r>
        <w:rPr>
          <w:sz w:val="20"/>
        </w:rPr>
        <w:t>beam</w:t>
      </w:r>
      <w:r>
        <w:rPr>
          <w:spacing w:val="-3"/>
          <w:sz w:val="20"/>
        </w:rPr>
        <w:t xml:space="preserve"> </w:t>
      </w:r>
      <w:r>
        <w:rPr>
          <w:sz w:val="20"/>
        </w:rPr>
        <w:t>path</w:t>
      </w:r>
      <w:r>
        <w:rPr>
          <w:spacing w:val="-3"/>
          <w:sz w:val="20"/>
        </w:rPr>
        <w:t xml:space="preserve"> </w:t>
      </w:r>
      <w:r>
        <w:rPr>
          <w:sz w:val="20"/>
        </w:rPr>
        <w:t>must</w:t>
      </w:r>
      <w:r>
        <w:rPr>
          <w:spacing w:val="-3"/>
          <w:sz w:val="20"/>
        </w:rPr>
        <w:t xml:space="preserve"> </w:t>
      </w:r>
      <w:r>
        <w:rPr>
          <w:sz w:val="20"/>
        </w:rPr>
        <w:t>be</w:t>
      </w:r>
      <w:r>
        <w:rPr>
          <w:spacing w:val="-3"/>
          <w:sz w:val="20"/>
        </w:rPr>
        <w:t xml:space="preserve"> </w:t>
      </w:r>
      <w:r>
        <w:rPr>
          <w:sz w:val="20"/>
        </w:rPr>
        <w:t>free</w:t>
      </w:r>
      <w:r>
        <w:rPr>
          <w:spacing w:val="-3"/>
          <w:sz w:val="20"/>
        </w:rPr>
        <w:t xml:space="preserve"> </w:t>
      </w:r>
      <w:r>
        <w:rPr>
          <w:sz w:val="20"/>
        </w:rPr>
        <w:t>of</w:t>
      </w:r>
      <w:r>
        <w:rPr>
          <w:spacing w:val="-3"/>
          <w:sz w:val="20"/>
        </w:rPr>
        <w:t xml:space="preserve"> </w:t>
      </w:r>
      <w:r>
        <w:rPr>
          <w:sz w:val="20"/>
        </w:rPr>
        <w:t>specularly</w:t>
      </w:r>
      <w:r>
        <w:rPr>
          <w:spacing w:val="-3"/>
          <w:sz w:val="20"/>
        </w:rPr>
        <w:t xml:space="preserve"> </w:t>
      </w:r>
      <w:r>
        <w:rPr>
          <w:sz w:val="20"/>
        </w:rPr>
        <w:t>reflective</w:t>
      </w:r>
      <w:r>
        <w:rPr>
          <w:spacing w:val="-3"/>
          <w:sz w:val="20"/>
        </w:rPr>
        <w:t xml:space="preserve"> </w:t>
      </w:r>
      <w:r>
        <w:rPr>
          <w:sz w:val="20"/>
        </w:rPr>
        <w:t>surfaces</w:t>
      </w:r>
      <w:r>
        <w:rPr>
          <w:spacing w:val="-3"/>
          <w:sz w:val="20"/>
        </w:rPr>
        <w:t xml:space="preserve"> </w:t>
      </w:r>
      <w:r>
        <w:rPr>
          <w:sz w:val="20"/>
        </w:rPr>
        <w:t>and</w:t>
      </w:r>
      <w:r>
        <w:rPr>
          <w:spacing w:val="-3"/>
          <w:sz w:val="20"/>
        </w:rPr>
        <w:t xml:space="preserve"> </w:t>
      </w:r>
      <w:r>
        <w:rPr>
          <w:sz w:val="20"/>
        </w:rPr>
        <w:t>combustible</w:t>
      </w:r>
      <w:r>
        <w:rPr>
          <w:spacing w:val="-3"/>
          <w:sz w:val="20"/>
        </w:rPr>
        <w:t xml:space="preserve"> </w:t>
      </w:r>
      <w:r>
        <w:rPr>
          <w:sz w:val="20"/>
        </w:rPr>
        <w:t>objects</w:t>
      </w:r>
      <w:r>
        <w:rPr>
          <w:spacing w:val="-3"/>
          <w:sz w:val="20"/>
        </w:rPr>
        <w:t xml:space="preserve"> </w:t>
      </w:r>
      <w:r>
        <w:rPr>
          <w:sz w:val="20"/>
        </w:rPr>
        <w:t>and</w:t>
      </w:r>
      <w:r>
        <w:rPr>
          <w:spacing w:val="-3"/>
          <w:sz w:val="20"/>
        </w:rPr>
        <w:t xml:space="preserve"> </w:t>
      </w:r>
      <w:r>
        <w:rPr>
          <w:sz w:val="20"/>
        </w:rPr>
        <w:t>the</w:t>
      </w:r>
      <w:r>
        <w:rPr>
          <w:spacing w:val="-3"/>
          <w:sz w:val="20"/>
        </w:rPr>
        <w:t xml:space="preserve"> </w:t>
      </w:r>
      <w:r>
        <w:rPr>
          <w:sz w:val="20"/>
        </w:rPr>
        <w:t>beam</w:t>
      </w:r>
      <w:r>
        <w:rPr>
          <w:spacing w:val="-3"/>
          <w:sz w:val="20"/>
        </w:rPr>
        <w:t xml:space="preserve"> </w:t>
      </w:r>
      <w:r>
        <w:rPr>
          <w:sz w:val="20"/>
        </w:rPr>
        <w:t>terminated in a non-combustible, non-reflective barrier or beam stop.</w:t>
      </w:r>
    </w:p>
    <w:p w14:paraId="45389B58" w14:textId="77777777" w:rsidR="006E54FC" w:rsidRDefault="00000000">
      <w:pPr>
        <w:pStyle w:val="BodyText"/>
        <w:spacing w:before="7"/>
        <w:rPr>
          <w:sz w:val="18"/>
        </w:rPr>
      </w:pPr>
      <w:r>
        <w:pict w14:anchorId="4E5F87D7">
          <v:group id="docshapegroup23" o:spid="_x0000_s2117" style="position:absolute;margin-left:1in;margin-top:11.9pt;width:7in;height:61pt;z-index:-251658201;mso-wrap-distance-left:0;mso-wrap-distance-right:0;mso-position-horizontal-relative:page" coordorigin="1440,238" coordsize="10080,1220">
            <v:shape id="docshape24" o:spid="_x0000_s2120" style="position:absolute;left:1590;top:402;width:495;height:455" coordorigin="1590,402" coordsize="495,455" path="m2026,856r59,-20l2082,820r-6,-14l2073,800,1981,621r-49,-94l1910,485r-10,-22l1889,441r-11,-20l1862,407r-22,-5l1818,407r-15,13l1792,439r-11,24l1749,526r-59,114l1633,751r-26,49l1595,822r-5,12l1592,842r9,7l1610,855r12,2l1637,857r18,-1l2026,856xe" filled="f" strokeweight="2.04pt">
              <v:path arrowok="t"/>
            </v:shape>
            <v:shape id="docshape25" o:spid="_x0000_s2119" style="position:absolute;left:1802;top:521;width:69;height:288" coordorigin="1803,521" coordsize="69,288" o:spt="100" adj="0,,0" path="m1847,740r-19,l1819,743r-13,14l1803,765r,19l1806,792r13,14l1828,809r19,l1855,806r13,-14l1872,784r,-19l1868,757r-13,-14l1847,740xm1846,521r-18,l1820,524r-14,13l1803,547r,21l1804,575r4,15l1811,601r9,30l1822,642r2,8l1825,658r2,12l1829,686r3,22l1843,708r2,-17l1847,677r1,-11l1850,657r1,-8l1853,639r7,-27l1864,600r2,-10l1868,582r3,-9l1872,566r,-19l1868,537r-14,-13l1846,521xe" fillcolor="black" stroked="f">
              <v:stroke joinstyle="round"/>
              <v:formulas/>
              <v:path arrowok="t" o:connecttype="segments"/>
            </v:shape>
            <v:shape id="docshape26" o:spid="_x0000_s2118" type="#_x0000_t202" style="position:absolute;left:1450;top:248;width:10060;height:1200" filled="f" strokeweight="1pt">
              <v:textbox inset="0,0,0,0">
                <w:txbxContent>
                  <w:p w14:paraId="21C8992C" w14:textId="77777777" w:rsidR="006E54FC" w:rsidRDefault="00E162CB">
                    <w:pPr>
                      <w:spacing w:before="207"/>
                      <w:ind w:left="820"/>
                      <w:rPr>
                        <w:rFonts w:ascii="Arial Black"/>
                        <w:sz w:val="24"/>
                      </w:rPr>
                    </w:pPr>
                    <w:r>
                      <w:rPr>
                        <w:rFonts w:ascii="Arial Black"/>
                        <w:color w:val="006837"/>
                        <w:spacing w:val="-2"/>
                        <w:sz w:val="24"/>
                      </w:rPr>
                      <w:t>CAUTION!</w:t>
                    </w:r>
                  </w:p>
                  <w:p w14:paraId="27A8F751" w14:textId="77777777" w:rsidR="006E54FC" w:rsidRDefault="00E162CB">
                    <w:pPr>
                      <w:spacing w:before="97" w:line="254" w:lineRule="auto"/>
                      <w:ind w:left="100"/>
                      <w:rPr>
                        <w:b/>
                        <w:sz w:val="18"/>
                      </w:rPr>
                    </w:pPr>
                    <w:r>
                      <w:rPr>
                        <w:b/>
                        <w:sz w:val="18"/>
                      </w:rPr>
                      <w:t>Use</w:t>
                    </w:r>
                    <w:r>
                      <w:rPr>
                        <w:b/>
                        <w:spacing w:val="31"/>
                        <w:sz w:val="18"/>
                      </w:rPr>
                      <w:t xml:space="preserve"> </w:t>
                    </w:r>
                    <w:r>
                      <w:rPr>
                        <w:b/>
                        <w:sz w:val="18"/>
                      </w:rPr>
                      <w:t>of</w:t>
                    </w:r>
                    <w:r>
                      <w:rPr>
                        <w:b/>
                        <w:spacing w:val="31"/>
                        <w:sz w:val="18"/>
                      </w:rPr>
                      <w:t xml:space="preserve"> </w:t>
                    </w:r>
                    <w:r>
                      <w:rPr>
                        <w:b/>
                        <w:sz w:val="18"/>
                      </w:rPr>
                      <w:t>controls</w:t>
                    </w:r>
                    <w:r>
                      <w:rPr>
                        <w:b/>
                        <w:spacing w:val="30"/>
                        <w:sz w:val="18"/>
                      </w:rPr>
                      <w:t xml:space="preserve"> </w:t>
                    </w:r>
                    <w:r>
                      <w:rPr>
                        <w:b/>
                        <w:sz w:val="18"/>
                      </w:rPr>
                      <w:t>or</w:t>
                    </w:r>
                    <w:r>
                      <w:rPr>
                        <w:b/>
                        <w:spacing w:val="31"/>
                        <w:sz w:val="18"/>
                      </w:rPr>
                      <w:t xml:space="preserve"> </w:t>
                    </w:r>
                    <w:r>
                      <w:rPr>
                        <w:b/>
                        <w:sz w:val="18"/>
                      </w:rPr>
                      <w:t>adjustments</w:t>
                    </w:r>
                    <w:r>
                      <w:rPr>
                        <w:b/>
                        <w:spacing w:val="30"/>
                        <w:sz w:val="18"/>
                      </w:rPr>
                      <w:t xml:space="preserve"> </w:t>
                    </w:r>
                    <w:r>
                      <w:rPr>
                        <w:b/>
                        <w:sz w:val="18"/>
                      </w:rPr>
                      <w:t>or</w:t>
                    </w:r>
                    <w:r>
                      <w:rPr>
                        <w:b/>
                        <w:spacing w:val="31"/>
                        <w:sz w:val="18"/>
                      </w:rPr>
                      <w:t xml:space="preserve"> </w:t>
                    </w:r>
                    <w:r>
                      <w:rPr>
                        <w:b/>
                        <w:sz w:val="18"/>
                      </w:rPr>
                      <w:t>performance</w:t>
                    </w:r>
                    <w:r>
                      <w:rPr>
                        <w:b/>
                        <w:spacing w:val="31"/>
                        <w:sz w:val="18"/>
                      </w:rPr>
                      <w:t xml:space="preserve"> </w:t>
                    </w:r>
                    <w:r>
                      <w:rPr>
                        <w:b/>
                        <w:sz w:val="18"/>
                      </w:rPr>
                      <w:t>of</w:t>
                    </w:r>
                    <w:r>
                      <w:rPr>
                        <w:b/>
                        <w:spacing w:val="31"/>
                        <w:sz w:val="18"/>
                      </w:rPr>
                      <w:t xml:space="preserve"> </w:t>
                    </w:r>
                    <w:r>
                      <w:rPr>
                        <w:b/>
                        <w:sz w:val="18"/>
                      </w:rPr>
                      <w:t>procedures</w:t>
                    </w:r>
                    <w:r>
                      <w:rPr>
                        <w:b/>
                        <w:spacing w:val="31"/>
                        <w:sz w:val="18"/>
                      </w:rPr>
                      <w:t xml:space="preserve"> </w:t>
                    </w:r>
                    <w:r>
                      <w:rPr>
                        <w:b/>
                        <w:sz w:val="18"/>
                      </w:rPr>
                      <w:t>other</w:t>
                    </w:r>
                    <w:r>
                      <w:rPr>
                        <w:b/>
                        <w:spacing w:val="31"/>
                        <w:sz w:val="18"/>
                      </w:rPr>
                      <w:t xml:space="preserve"> </w:t>
                    </w:r>
                    <w:r>
                      <w:rPr>
                        <w:b/>
                        <w:sz w:val="18"/>
                      </w:rPr>
                      <w:t>than</w:t>
                    </w:r>
                    <w:r>
                      <w:rPr>
                        <w:b/>
                        <w:spacing w:val="30"/>
                        <w:sz w:val="18"/>
                      </w:rPr>
                      <w:t xml:space="preserve"> </w:t>
                    </w:r>
                    <w:r>
                      <w:rPr>
                        <w:b/>
                        <w:sz w:val="18"/>
                      </w:rPr>
                      <w:t>those</w:t>
                    </w:r>
                    <w:r>
                      <w:rPr>
                        <w:b/>
                        <w:spacing w:val="30"/>
                        <w:sz w:val="18"/>
                      </w:rPr>
                      <w:t xml:space="preserve"> </w:t>
                    </w:r>
                    <w:r>
                      <w:rPr>
                        <w:b/>
                        <w:sz w:val="18"/>
                      </w:rPr>
                      <w:t>specified</w:t>
                    </w:r>
                    <w:r>
                      <w:rPr>
                        <w:b/>
                        <w:spacing w:val="30"/>
                        <w:sz w:val="18"/>
                      </w:rPr>
                      <w:t xml:space="preserve"> </w:t>
                    </w:r>
                    <w:r>
                      <w:rPr>
                        <w:b/>
                        <w:sz w:val="18"/>
                      </w:rPr>
                      <w:t>herein</w:t>
                    </w:r>
                    <w:r>
                      <w:rPr>
                        <w:b/>
                        <w:spacing w:val="31"/>
                        <w:sz w:val="18"/>
                      </w:rPr>
                      <w:t xml:space="preserve"> </w:t>
                    </w:r>
                    <w:r>
                      <w:rPr>
                        <w:b/>
                        <w:sz w:val="18"/>
                      </w:rPr>
                      <w:t>may</w:t>
                    </w:r>
                    <w:r>
                      <w:rPr>
                        <w:b/>
                        <w:spacing w:val="31"/>
                        <w:sz w:val="18"/>
                      </w:rPr>
                      <w:t xml:space="preserve"> </w:t>
                    </w:r>
                    <w:r>
                      <w:rPr>
                        <w:b/>
                        <w:sz w:val="18"/>
                      </w:rPr>
                      <w:t>result</w:t>
                    </w:r>
                    <w:r>
                      <w:rPr>
                        <w:b/>
                        <w:spacing w:val="30"/>
                        <w:sz w:val="18"/>
                      </w:rPr>
                      <w:t xml:space="preserve"> </w:t>
                    </w:r>
                    <w:r>
                      <w:rPr>
                        <w:b/>
                        <w:sz w:val="18"/>
                      </w:rPr>
                      <w:t>in hazardous radiation exposure.</w:t>
                    </w:r>
                  </w:p>
                </w:txbxContent>
              </v:textbox>
            </v:shape>
            <w10:wrap type="topAndBottom" anchorx="page"/>
          </v:group>
        </w:pict>
      </w:r>
    </w:p>
    <w:p w14:paraId="27AC671F" w14:textId="77777777" w:rsidR="006E54FC" w:rsidRDefault="006E54FC">
      <w:pPr>
        <w:rPr>
          <w:sz w:val="18"/>
        </w:rPr>
        <w:sectPr w:rsidR="006E54FC">
          <w:pgSz w:w="12240" w:h="15840"/>
          <w:pgMar w:top="1040" w:right="600" w:bottom="920" w:left="620" w:header="0" w:footer="735" w:gutter="0"/>
          <w:cols w:space="720"/>
        </w:sectPr>
      </w:pPr>
    </w:p>
    <w:p w14:paraId="1BFCD62C" w14:textId="77777777" w:rsidR="006E54FC" w:rsidRDefault="00E162CB" w:rsidP="003E6A71">
      <w:pPr>
        <w:pStyle w:val="Heading3"/>
        <w:numPr>
          <w:ilvl w:val="1"/>
          <w:numId w:val="29"/>
        </w:numPr>
        <w:tabs>
          <w:tab w:val="left" w:pos="1354"/>
        </w:tabs>
      </w:pPr>
      <w:bookmarkStart w:id="22" w:name="_TOC_250062"/>
      <w:r>
        <w:rPr>
          <w:color w:val="006837"/>
        </w:rPr>
        <w:lastRenderedPageBreak/>
        <w:t xml:space="preserve">Laser </w:t>
      </w:r>
      <w:bookmarkEnd w:id="22"/>
      <w:r>
        <w:rPr>
          <w:color w:val="006837"/>
          <w:spacing w:val="-2"/>
        </w:rPr>
        <w:t>Safety</w:t>
      </w:r>
    </w:p>
    <w:p w14:paraId="4DB11B84" w14:textId="77777777" w:rsidR="006E54FC" w:rsidRDefault="00E162CB" w:rsidP="003E6A71">
      <w:pPr>
        <w:pStyle w:val="Heading3"/>
        <w:numPr>
          <w:ilvl w:val="2"/>
          <w:numId w:val="29"/>
        </w:numPr>
        <w:tabs>
          <w:tab w:val="left" w:pos="1621"/>
        </w:tabs>
        <w:spacing w:before="232"/>
      </w:pPr>
      <w:bookmarkStart w:id="23" w:name="_TOC_250061"/>
      <w:r>
        <w:rPr>
          <w:color w:val="006837"/>
        </w:rPr>
        <w:t xml:space="preserve">Safety </w:t>
      </w:r>
      <w:bookmarkEnd w:id="23"/>
      <w:r>
        <w:rPr>
          <w:color w:val="006837"/>
          <w:spacing w:val="-2"/>
        </w:rPr>
        <w:t>Program</w:t>
      </w:r>
    </w:p>
    <w:p w14:paraId="1E798660" w14:textId="14C02524" w:rsidR="006E54FC" w:rsidRDefault="00E162CB">
      <w:pPr>
        <w:pStyle w:val="BodyText"/>
        <w:spacing w:before="224"/>
        <w:ind w:left="820"/>
      </w:pPr>
      <w:r>
        <w:t>Laser</w:t>
      </w:r>
      <w:r>
        <w:rPr>
          <w:spacing w:val="-6"/>
        </w:rPr>
        <w:t xml:space="preserve"> </w:t>
      </w:r>
      <w:r>
        <w:t>therapy</w:t>
      </w:r>
      <w:r>
        <w:rPr>
          <w:spacing w:val="-3"/>
        </w:rPr>
        <w:t xml:space="preserve"> </w:t>
      </w:r>
      <w:r>
        <w:t>is</w:t>
      </w:r>
      <w:r>
        <w:rPr>
          <w:spacing w:val="-4"/>
        </w:rPr>
        <w:t xml:space="preserve"> </w:t>
      </w:r>
      <w:r w:rsidR="0085235D">
        <w:t>sufficiently</w:t>
      </w:r>
      <w:r>
        <w:rPr>
          <w:spacing w:val="-3"/>
        </w:rPr>
        <w:t xml:space="preserve"> </w:t>
      </w:r>
      <w:r>
        <w:t>safe</w:t>
      </w:r>
      <w:r>
        <w:rPr>
          <w:spacing w:val="-3"/>
        </w:rPr>
        <w:t xml:space="preserve"> </w:t>
      </w:r>
      <w:r>
        <w:t>when</w:t>
      </w:r>
      <w:r>
        <w:rPr>
          <w:spacing w:val="-4"/>
        </w:rPr>
        <w:t xml:space="preserve"> </w:t>
      </w:r>
      <w:r>
        <w:t>basic</w:t>
      </w:r>
      <w:r>
        <w:rPr>
          <w:spacing w:val="-4"/>
        </w:rPr>
        <w:t xml:space="preserve"> </w:t>
      </w:r>
      <w:r>
        <w:t>protocols</w:t>
      </w:r>
      <w:r>
        <w:rPr>
          <w:spacing w:val="-3"/>
        </w:rPr>
        <w:t xml:space="preserve"> </w:t>
      </w:r>
      <w:r>
        <w:t>are</w:t>
      </w:r>
      <w:r>
        <w:rPr>
          <w:spacing w:val="-4"/>
        </w:rPr>
        <w:t xml:space="preserve"> </w:t>
      </w:r>
      <w:r>
        <w:t>followed</w:t>
      </w:r>
      <w:r>
        <w:rPr>
          <w:spacing w:val="-3"/>
        </w:rPr>
        <w:t xml:space="preserve"> </w:t>
      </w:r>
      <w:r>
        <w:t>by</w:t>
      </w:r>
      <w:r>
        <w:rPr>
          <w:spacing w:val="-4"/>
        </w:rPr>
        <w:t xml:space="preserve"> </w:t>
      </w:r>
      <w:r>
        <w:t>the</w:t>
      </w:r>
      <w:r>
        <w:rPr>
          <w:spacing w:val="-3"/>
        </w:rPr>
        <w:t xml:space="preserve"> </w:t>
      </w:r>
      <w:r>
        <w:t>laser</w:t>
      </w:r>
      <w:r>
        <w:rPr>
          <w:spacing w:val="-3"/>
        </w:rPr>
        <w:t xml:space="preserve"> </w:t>
      </w:r>
      <w:r>
        <w:t>operator</w:t>
      </w:r>
      <w:r>
        <w:rPr>
          <w:spacing w:val="-4"/>
        </w:rPr>
        <w:t xml:space="preserve"> </w:t>
      </w:r>
      <w:r>
        <w:t>and</w:t>
      </w:r>
      <w:r>
        <w:rPr>
          <w:spacing w:val="-4"/>
        </w:rPr>
        <w:t xml:space="preserve"> </w:t>
      </w:r>
      <w:r>
        <w:t>support</w:t>
      </w:r>
      <w:r>
        <w:rPr>
          <w:spacing w:val="-2"/>
        </w:rPr>
        <w:t xml:space="preserve"> staff.</w:t>
      </w:r>
    </w:p>
    <w:p w14:paraId="3724C82C" w14:textId="77777777" w:rsidR="006E54FC" w:rsidRDefault="006E54FC">
      <w:pPr>
        <w:pStyle w:val="BodyText"/>
        <w:spacing w:before="8"/>
        <w:rPr>
          <w:sz w:val="21"/>
        </w:rPr>
      </w:pPr>
    </w:p>
    <w:p w14:paraId="19201BC6" w14:textId="77777777" w:rsidR="006E54FC" w:rsidRDefault="00E162CB">
      <w:pPr>
        <w:pStyle w:val="BodyText"/>
        <w:spacing w:before="1" w:line="249" w:lineRule="auto"/>
        <w:ind w:left="820" w:right="289"/>
      </w:pPr>
      <w:r>
        <w:t>As</w:t>
      </w:r>
      <w:r>
        <w:rPr>
          <w:spacing w:val="-3"/>
        </w:rPr>
        <w:t xml:space="preserve"> </w:t>
      </w:r>
      <w:r>
        <w:t>with</w:t>
      </w:r>
      <w:r>
        <w:rPr>
          <w:spacing w:val="-4"/>
        </w:rPr>
        <w:t xml:space="preserve"> </w:t>
      </w:r>
      <w:r>
        <w:t>all</w:t>
      </w:r>
      <w:r>
        <w:rPr>
          <w:spacing w:val="-4"/>
        </w:rPr>
        <w:t xml:space="preserve"> </w:t>
      </w:r>
      <w:r>
        <w:t>therapeutic</w:t>
      </w:r>
      <w:r>
        <w:rPr>
          <w:spacing w:val="-3"/>
        </w:rPr>
        <w:t xml:space="preserve"> </w:t>
      </w:r>
      <w:r>
        <w:t>procedures,</w:t>
      </w:r>
      <w:r>
        <w:rPr>
          <w:spacing w:val="-4"/>
        </w:rPr>
        <w:t xml:space="preserve"> </w:t>
      </w:r>
      <w:r>
        <w:t>some</w:t>
      </w:r>
      <w:r>
        <w:rPr>
          <w:spacing w:val="-3"/>
        </w:rPr>
        <w:t xml:space="preserve"> </w:t>
      </w:r>
      <w:r>
        <w:t>element</w:t>
      </w:r>
      <w:r>
        <w:rPr>
          <w:spacing w:val="-4"/>
        </w:rPr>
        <w:t xml:space="preserve"> </w:t>
      </w:r>
      <w:r>
        <w:t>of</w:t>
      </w:r>
      <w:r>
        <w:rPr>
          <w:spacing w:val="-4"/>
        </w:rPr>
        <w:t xml:space="preserve"> </w:t>
      </w:r>
      <w:r>
        <w:t>risk</w:t>
      </w:r>
      <w:r>
        <w:rPr>
          <w:spacing w:val="-3"/>
        </w:rPr>
        <w:t xml:space="preserve"> </w:t>
      </w:r>
      <w:r>
        <w:t>is</w:t>
      </w:r>
      <w:r>
        <w:rPr>
          <w:spacing w:val="-4"/>
        </w:rPr>
        <w:t xml:space="preserve"> </w:t>
      </w:r>
      <w:r>
        <w:t>present</w:t>
      </w:r>
      <w:r>
        <w:rPr>
          <w:spacing w:val="-4"/>
        </w:rPr>
        <w:t xml:space="preserve"> </w:t>
      </w:r>
      <w:r>
        <w:t>through</w:t>
      </w:r>
      <w:r>
        <w:rPr>
          <w:spacing w:val="-3"/>
        </w:rPr>
        <w:t xml:space="preserve"> </w:t>
      </w:r>
      <w:r>
        <w:t>negligence</w:t>
      </w:r>
      <w:r>
        <w:rPr>
          <w:spacing w:val="-4"/>
        </w:rPr>
        <w:t xml:space="preserve"> </w:t>
      </w:r>
      <w:r>
        <w:t>or</w:t>
      </w:r>
      <w:r>
        <w:rPr>
          <w:spacing w:val="-4"/>
        </w:rPr>
        <w:t xml:space="preserve"> </w:t>
      </w:r>
      <w:r>
        <w:t>accident.</w:t>
      </w:r>
      <w:r>
        <w:rPr>
          <w:spacing w:val="-5"/>
        </w:rPr>
        <w:t xml:space="preserve"> </w:t>
      </w:r>
      <w:r>
        <w:t>These hazards are easily prevented or reduced with safety protocols for each application.</w:t>
      </w:r>
    </w:p>
    <w:p w14:paraId="7FD641F5" w14:textId="77777777" w:rsidR="006E54FC" w:rsidRDefault="006E54FC">
      <w:pPr>
        <w:pStyle w:val="BodyText"/>
        <w:spacing w:before="7"/>
        <w:rPr>
          <w:sz w:val="21"/>
        </w:rPr>
      </w:pPr>
    </w:p>
    <w:p w14:paraId="59AD5BB3" w14:textId="77777777" w:rsidR="006E54FC" w:rsidRDefault="00E162CB" w:rsidP="003E6A71">
      <w:pPr>
        <w:pStyle w:val="Heading3"/>
        <w:numPr>
          <w:ilvl w:val="2"/>
          <w:numId w:val="29"/>
        </w:numPr>
        <w:tabs>
          <w:tab w:val="left" w:pos="1621"/>
        </w:tabs>
        <w:spacing w:before="0"/>
      </w:pPr>
      <w:bookmarkStart w:id="24" w:name="_TOC_250060"/>
      <w:r>
        <w:rPr>
          <w:color w:val="006837"/>
        </w:rPr>
        <w:t xml:space="preserve">Laser Safety </w:t>
      </w:r>
      <w:bookmarkEnd w:id="24"/>
      <w:r>
        <w:rPr>
          <w:color w:val="006837"/>
          <w:spacing w:val="-2"/>
        </w:rPr>
        <w:t>Officer</w:t>
      </w:r>
    </w:p>
    <w:p w14:paraId="6AA3BA11" w14:textId="22F59272" w:rsidR="006E54FC" w:rsidRDefault="00E162CB">
      <w:pPr>
        <w:pStyle w:val="BodyText"/>
        <w:spacing w:before="225" w:line="249" w:lineRule="auto"/>
        <w:ind w:left="820"/>
      </w:pPr>
      <w:r>
        <w:t>Every</w:t>
      </w:r>
      <w:r>
        <w:rPr>
          <w:spacing w:val="-2"/>
        </w:rPr>
        <w:t xml:space="preserve"> </w:t>
      </w:r>
      <w:r w:rsidR="00D57C7C">
        <w:rPr>
          <w:spacing w:val="-2"/>
        </w:rPr>
        <w:t xml:space="preserve">Aesthetic Center, Medical Spa, Laser </w:t>
      </w:r>
      <w:r w:rsidR="0085235D">
        <w:rPr>
          <w:spacing w:val="-2"/>
        </w:rPr>
        <w:t>Technician</w:t>
      </w:r>
      <w:r w:rsidR="00D57C7C">
        <w:rPr>
          <w:spacing w:val="-2"/>
        </w:rPr>
        <w:t xml:space="preserve"> training school, </w:t>
      </w:r>
      <w:r w:rsidR="006914B4">
        <w:rPr>
          <w:spacing w:val="-2"/>
        </w:rPr>
        <w:t xml:space="preserve">or </w:t>
      </w:r>
      <w:r w:rsidR="00D57C7C">
        <w:rPr>
          <w:spacing w:val="-2"/>
        </w:rPr>
        <w:t xml:space="preserve">Laser </w:t>
      </w:r>
      <w:r>
        <w:t>clinic</w:t>
      </w:r>
      <w:r>
        <w:rPr>
          <w:spacing w:val="-2"/>
        </w:rPr>
        <w:t xml:space="preserve"> </w:t>
      </w:r>
      <w:r>
        <w:t>using</w:t>
      </w:r>
      <w:r>
        <w:rPr>
          <w:spacing w:val="-3"/>
        </w:rPr>
        <w:t xml:space="preserve"> </w:t>
      </w:r>
      <w:r>
        <w:t>a</w:t>
      </w:r>
      <w:r w:rsidR="006914B4">
        <w:t>ny class IV</w:t>
      </w:r>
      <w:r>
        <w:rPr>
          <w:spacing w:val="-3"/>
        </w:rPr>
        <w:t xml:space="preserve"> </w:t>
      </w:r>
      <w:r>
        <w:t>laser</w:t>
      </w:r>
      <w:r>
        <w:rPr>
          <w:spacing w:val="-3"/>
        </w:rPr>
        <w:t xml:space="preserve"> </w:t>
      </w:r>
      <w:r>
        <w:t>should</w:t>
      </w:r>
      <w:r>
        <w:rPr>
          <w:spacing w:val="-2"/>
        </w:rPr>
        <w:t xml:space="preserve"> </w:t>
      </w:r>
      <w:r>
        <w:t>have</w:t>
      </w:r>
      <w:r>
        <w:rPr>
          <w:spacing w:val="-3"/>
        </w:rPr>
        <w:t xml:space="preserve"> </w:t>
      </w:r>
      <w:r>
        <w:t>an</w:t>
      </w:r>
      <w:r>
        <w:rPr>
          <w:spacing w:val="-3"/>
        </w:rPr>
        <w:t xml:space="preserve"> </w:t>
      </w:r>
      <w:r>
        <w:t>individual</w:t>
      </w:r>
      <w:r>
        <w:rPr>
          <w:spacing w:val="-3"/>
        </w:rPr>
        <w:t xml:space="preserve"> </w:t>
      </w:r>
      <w:r>
        <w:t>trained</w:t>
      </w:r>
      <w:r>
        <w:rPr>
          <w:spacing w:val="-2"/>
        </w:rPr>
        <w:t xml:space="preserve"> </w:t>
      </w:r>
      <w:r>
        <w:t>in</w:t>
      </w:r>
      <w:r>
        <w:rPr>
          <w:spacing w:val="-3"/>
        </w:rPr>
        <w:t xml:space="preserve"> </w:t>
      </w:r>
      <w:r>
        <w:t>safe</w:t>
      </w:r>
      <w:r>
        <w:rPr>
          <w:spacing w:val="-2"/>
        </w:rPr>
        <w:t xml:space="preserve"> </w:t>
      </w:r>
      <w:r>
        <w:t>operation</w:t>
      </w:r>
      <w:r>
        <w:rPr>
          <w:spacing w:val="-3"/>
        </w:rPr>
        <w:t xml:space="preserve"> </w:t>
      </w:r>
      <w:r>
        <w:t>of</w:t>
      </w:r>
      <w:r>
        <w:rPr>
          <w:spacing w:val="40"/>
        </w:rPr>
        <w:t xml:space="preserve"> </w:t>
      </w:r>
      <w:r>
        <w:t>laser</w:t>
      </w:r>
      <w:r>
        <w:rPr>
          <w:spacing w:val="-3"/>
        </w:rPr>
        <w:t xml:space="preserve"> </w:t>
      </w:r>
      <w:r>
        <w:t>therapy</w:t>
      </w:r>
      <w:r>
        <w:rPr>
          <w:spacing w:val="-2"/>
        </w:rPr>
        <w:t xml:space="preserve"> </w:t>
      </w:r>
      <w:r>
        <w:t>and</w:t>
      </w:r>
      <w:r>
        <w:rPr>
          <w:spacing w:val="-3"/>
        </w:rPr>
        <w:t xml:space="preserve"> </w:t>
      </w:r>
      <w:r w:rsidR="0058798A">
        <w:t>use</w:t>
      </w:r>
      <w:r>
        <w:rPr>
          <w:spacing w:val="-3"/>
        </w:rPr>
        <w:t xml:space="preserve"> </w:t>
      </w:r>
      <w:r>
        <w:t xml:space="preserve">a </w:t>
      </w:r>
      <w:r w:rsidR="006914B4">
        <w:t xml:space="preserve">laser </w:t>
      </w:r>
      <w:r>
        <w:t>safety checklist.</w:t>
      </w:r>
      <w:r>
        <w:rPr>
          <w:spacing w:val="40"/>
        </w:rPr>
        <w:t xml:space="preserve"> </w:t>
      </w:r>
      <w:r w:rsidR="00835EC1">
        <w:t>This single individual</w:t>
      </w:r>
      <w:r>
        <w:t xml:space="preserve"> is the </w:t>
      </w:r>
      <w:r w:rsidR="006914B4">
        <w:t xml:space="preserve">designated </w:t>
      </w:r>
      <w:r>
        <w:t>Laser Safety Officer (LSO)</w:t>
      </w:r>
      <w:r w:rsidR="00643174">
        <w:t xml:space="preserve">. </w:t>
      </w:r>
      <w:r w:rsidR="006914B4">
        <w:t>Some States require formal registration of each provider’s LSO and Medical Director with a State regulatory agency.  Additional assistant LSO’s may be designated</w:t>
      </w:r>
      <w:r w:rsidR="0033292F">
        <w:t xml:space="preserve"> in some States</w:t>
      </w:r>
      <w:r w:rsidR="00643174">
        <w:t xml:space="preserve">. </w:t>
      </w:r>
      <w:r w:rsidR="006914B4">
        <w:t xml:space="preserve">An LSO must be on the premises during any time the lasers are to be used.  </w:t>
      </w:r>
      <w:r w:rsidR="0033292F">
        <w:t xml:space="preserve">Source: </w:t>
      </w:r>
      <w:r w:rsidR="006914B4">
        <w:t xml:space="preserve">ANSI </w:t>
      </w:r>
      <w:r w:rsidR="000B49A6">
        <w:t>Z136.1: Safe</w:t>
      </w:r>
      <w:r w:rsidR="006914B4">
        <w:t xml:space="preserve"> Use of Lasers</w:t>
      </w:r>
    </w:p>
    <w:p w14:paraId="2626086D" w14:textId="77777777" w:rsidR="006E54FC" w:rsidRDefault="006E54FC">
      <w:pPr>
        <w:pStyle w:val="BodyText"/>
        <w:spacing w:before="7"/>
        <w:rPr>
          <w:sz w:val="21"/>
        </w:rPr>
      </w:pPr>
    </w:p>
    <w:p w14:paraId="1C1E06CE" w14:textId="77777777" w:rsidR="006E54FC" w:rsidRDefault="00E162CB" w:rsidP="003E6A71">
      <w:pPr>
        <w:pStyle w:val="Heading3"/>
        <w:numPr>
          <w:ilvl w:val="2"/>
          <w:numId w:val="29"/>
        </w:numPr>
        <w:tabs>
          <w:tab w:val="left" w:pos="1621"/>
        </w:tabs>
        <w:spacing w:before="0"/>
      </w:pPr>
      <w:bookmarkStart w:id="25" w:name="_TOC_250059"/>
      <w:r>
        <w:rPr>
          <w:color w:val="006837"/>
        </w:rPr>
        <w:t xml:space="preserve">Eye </w:t>
      </w:r>
      <w:bookmarkEnd w:id="25"/>
      <w:r>
        <w:rPr>
          <w:color w:val="006837"/>
          <w:spacing w:val="-2"/>
        </w:rPr>
        <w:t>Protection</w:t>
      </w:r>
    </w:p>
    <w:p w14:paraId="46F7D212" w14:textId="70717389" w:rsidR="006E54FC" w:rsidRDefault="00E162CB">
      <w:pPr>
        <w:pStyle w:val="BodyText"/>
        <w:spacing w:before="225" w:line="249" w:lineRule="auto"/>
        <w:ind w:left="820" w:right="186"/>
      </w:pPr>
      <w:r>
        <w:t>Class</w:t>
      </w:r>
      <w:r>
        <w:rPr>
          <w:spacing w:val="-3"/>
        </w:rPr>
        <w:t xml:space="preserve"> </w:t>
      </w:r>
      <w:r>
        <w:t>IV</w:t>
      </w:r>
      <w:r>
        <w:rPr>
          <w:spacing w:val="-6"/>
        </w:rPr>
        <w:t xml:space="preserve"> </w:t>
      </w:r>
      <w:r>
        <w:t>Therapy</w:t>
      </w:r>
      <w:r>
        <w:rPr>
          <w:spacing w:val="-2"/>
        </w:rPr>
        <w:t xml:space="preserve"> </w:t>
      </w:r>
      <w:r>
        <w:t>Lasers</w:t>
      </w:r>
      <w:r>
        <w:rPr>
          <w:spacing w:val="-3"/>
        </w:rPr>
        <w:t xml:space="preserve"> </w:t>
      </w:r>
      <w:r>
        <w:t>emit</w:t>
      </w:r>
      <w:r>
        <w:rPr>
          <w:spacing w:val="-3"/>
        </w:rPr>
        <w:t xml:space="preserve"> </w:t>
      </w:r>
      <w:r>
        <w:t>both</w:t>
      </w:r>
      <w:r>
        <w:rPr>
          <w:spacing w:val="-3"/>
        </w:rPr>
        <w:t xml:space="preserve"> </w:t>
      </w:r>
      <w:r>
        <w:t>visible</w:t>
      </w:r>
      <w:r>
        <w:rPr>
          <w:spacing w:val="-2"/>
        </w:rPr>
        <w:t xml:space="preserve"> </w:t>
      </w:r>
      <w:r>
        <w:t>and</w:t>
      </w:r>
      <w:r>
        <w:rPr>
          <w:spacing w:val="-3"/>
        </w:rPr>
        <w:t xml:space="preserve"> </w:t>
      </w:r>
      <w:r>
        <w:t>invisible</w:t>
      </w:r>
      <w:r>
        <w:rPr>
          <w:spacing w:val="-3"/>
        </w:rPr>
        <w:t xml:space="preserve"> </w:t>
      </w:r>
      <w:r>
        <w:t>radiation.</w:t>
      </w:r>
      <w:r>
        <w:rPr>
          <w:spacing w:val="-2"/>
        </w:rPr>
        <w:t xml:space="preserve"> </w:t>
      </w:r>
      <w:r>
        <w:t>Protective</w:t>
      </w:r>
      <w:r>
        <w:rPr>
          <w:spacing w:val="-2"/>
        </w:rPr>
        <w:t xml:space="preserve"> </w:t>
      </w:r>
      <w:r>
        <w:t>eyewear</w:t>
      </w:r>
      <w:r>
        <w:rPr>
          <w:spacing w:val="-3"/>
        </w:rPr>
        <w:t xml:space="preserve"> </w:t>
      </w:r>
      <w:r>
        <w:t>is</w:t>
      </w:r>
      <w:r>
        <w:rPr>
          <w:spacing w:val="-3"/>
        </w:rPr>
        <w:t xml:space="preserve"> </w:t>
      </w:r>
      <w:r>
        <w:t>necessary</w:t>
      </w:r>
      <w:r>
        <w:rPr>
          <w:spacing w:val="-3"/>
        </w:rPr>
        <w:t xml:space="preserve"> </w:t>
      </w:r>
      <w:r>
        <w:t>for</w:t>
      </w:r>
      <w:r>
        <w:rPr>
          <w:spacing w:val="-2"/>
        </w:rPr>
        <w:t xml:space="preserve"> </w:t>
      </w:r>
      <w:r>
        <w:t>both</w:t>
      </w:r>
      <w:r>
        <w:rPr>
          <w:spacing w:val="-3"/>
        </w:rPr>
        <w:t xml:space="preserve"> </w:t>
      </w:r>
      <w:r>
        <w:t>Class III and Class IV lasers where irradiation of the eye is possible.</w:t>
      </w:r>
      <w:r w:rsidR="006914B4">
        <w:t xml:space="preserve">  Safety glasses must be specific to the wavelength emitted by the laser to be used.  Wavelengths and Optical Density must be marked on the glasses</w:t>
      </w:r>
      <w:r w:rsidR="00643174">
        <w:t xml:space="preserve">. </w:t>
      </w:r>
      <w:r w:rsidR="006914B4">
        <w:t>ANSI Z136.1: Safe Use of Lasers</w:t>
      </w:r>
    </w:p>
    <w:p w14:paraId="2C42D016" w14:textId="77777777" w:rsidR="006E54FC" w:rsidRDefault="006E54FC">
      <w:pPr>
        <w:pStyle w:val="BodyText"/>
        <w:spacing w:before="7"/>
        <w:rPr>
          <w:sz w:val="21"/>
        </w:rPr>
      </w:pPr>
    </w:p>
    <w:p w14:paraId="1A35A3C7" w14:textId="77777777" w:rsidR="006E54FC" w:rsidRDefault="00E162CB" w:rsidP="003E6A71">
      <w:pPr>
        <w:pStyle w:val="Heading3"/>
        <w:numPr>
          <w:ilvl w:val="2"/>
          <w:numId w:val="29"/>
        </w:numPr>
        <w:tabs>
          <w:tab w:val="left" w:pos="1621"/>
        </w:tabs>
        <w:spacing w:before="1"/>
      </w:pPr>
      <w:bookmarkStart w:id="26" w:name="_TOC_250058"/>
      <w:r>
        <w:rPr>
          <w:color w:val="006837"/>
        </w:rPr>
        <w:t>Required</w:t>
      </w:r>
      <w:r>
        <w:rPr>
          <w:color w:val="006837"/>
          <w:spacing w:val="-4"/>
        </w:rPr>
        <w:t xml:space="preserve"> </w:t>
      </w:r>
      <w:r>
        <w:rPr>
          <w:color w:val="006837"/>
        </w:rPr>
        <w:t>Users</w:t>
      </w:r>
      <w:r>
        <w:rPr>
          <w:color w:val="006837"/>
          <w:spacing w:val="-4"/>
        </w:rPr>
        <w:t xml:space="preserve"> </w:t>
      </w:r>
      <w:r>
        <w:rPr>
          <w:color w:val="006837"/>
        </w:rPr>
        <w:t>of</w:t>
      </w:r>
      <w:r>
        <w:rPr>
          <w:color w:val="006837"/>
          <w:spacing w:val="-3"/>
        </w:rPr>
        <w:t xml:space="preserve"> </w:t>
      </w:r>
      <w:r>
        <w:rPr>
          <w:color w:val="006837"/>
        </w:rPr>
        <w:t>Safety</w:t>
      </w:r>
      <w:bookmarkEnd w:id="26"/>
      <w:r>
        <w:rPr>
          <w:color w:val="006837"/>
          <w:spacing w:val="-2"/>
        </w:rPr>
        <w:t xml:space="preserve"> Goggles</w:t>
      </w:r>
    </w:p>
    <w:p w14:paraId="16D8BD39" w14:textId="6C880DA9" w:rsidR="006E54FC" w:rsidRDefault="00E162CB" w:rsidP="003E6A71">
      <w:pPr>
        <w:pStyle w:val="ListParagraph"/>
        <w:numPr>
          <w:ilvl w:val="0"/>
          <w:numId w:val="25"/>
        </w:numPr>
        <w:tabs>
          <w:tab w:val="left" w:pos="1060"/>
        </w:tabs>
        <w:spacing w:before="224"/>
        <w:rPr>
          <w:sz w:val="20"/>
        </w:rPr>
      </w:pPr>
      <w:r>
        <w:rPr>
          <w:sz w:val="20"/>
        </w:rPr>
        <w:t>Administrator</w:t>
      </w:r>
      <w:r>
        <w:rPr>
          <w:spacing w:val="-1"/>
          <w:sz w:val="20"/>
        </w:rPr>
        <w:t xml:space="preserve"> </w:t>
      </w:r>
      <w:r>
        <w:rPr>
          <w:sz w:val="20"/>
        </w:rPr>
        <w:t>of</w:t>
      </w:r>
      <w:r>
        <w:rPr>
          <w:spacing w:val="-2"/>
          <w:sz w:val="20"/>
        </w:rPr>
        <w:t xml:space="preserve"> </w:t>
      </w:r>
      <w:r>
        <w:rPr>
          <w:sz w:val="20"/>
        </w:rPr>
        <w:t>the</w:t>
      </w:r>
      <w:r>
        <w:rPr>
          <w:spacing w:val="-1"/>
          <w:sz w:val="20"/>
        </w:rPr>
        <w:t xml:space="preserve"> </w:t>
      </w:r>
      <w:r>
        <w:rPr>
          <w:sz w:val="20"/>
        </w:rPr>
        <w:t>laser</w:t>
      </w:r>
      <w:r>
        <w:rPr>
          <w:spacing w:val="-2"/>
          <w:sz w:val="20"/>
        </w:rPr>
        <w:t xml:space="preserve"> </w:t>
      </w:r>
      <w:r>
        <w:rPr>
          <w:sz w:val="20"/>
        </w:rPr>
        <w:t>therapy</w:t>
      </w:r>
      <w:r>
        <w:rPr>
          <w:spacing w:val="-1"/>
          <w:sz w:val="20"/>
        </w:rPr>
        <w:t xml:space="preserve"> </w:t>
      </w:r>
      <w:r>
        <w:rPr>
          <w:spacing w:val="-2"/>
          <w:sz w:val="20"/>
        </w:rPr>
        <w:t>treatment</w:t>
      </w:r>
      <w:r w:rsidR="006914B4">
        <w:rPr>
          <w:spacing w:val="-2"/>
          <w:sz w:val="20"/>
        </w:rPr>
        <w:t xml:space="preserve"> (Laser Technician)</w:t>
      </w:r>
    </w:p>
    <w:p w14:paraId="13DFE277" w14:textId="6ED7CE21" w:rsidR="006E54FC" w:rsidRDefault="006914B4" w:rsidP="003E6A71">
      <w:pPr>
        <w:pStyle w:val="ListParagraph"/>
        <w:numPr>
          <w:ilvl w:val="0"/>
          <w:numId w:val="25"/>
        </w:numPr>
        <w:tabs>
          <w:tab w:val="left" w:pos="1060"/>
        </w:tabs>
        <w:spacing w:before="10"/>
        <w:rPr>
          <w:sz w:val="20"/>
        </w:rPr>
      </w:pPr>
      <w:r>
        <w:rPr>
          <w:spacing w:val="-2"/>
          <w:sz w:val="20"/>
        </w:rPr>
        <w:t>Cl</w:t>
      </w:r>
      <w:r w:rsidR="00E162CB">
        <w:rPr>
          <w:spacing w:val="-2"/>
          <w:sz w:val="20"/>
        </w:rPr>
        <w:t>ient</w:t>
      </w:r>
    </w:p>
    <w:p w14:paraId="0EFFAFE6" w14:textId="77777777" w:rsidR="006E54FC" w:rsidRDefault="00E162CB" w:rsidP="003E6A71">
      <w:pPr>
        <w:pStyle w:val="ListParagraph"/>
        <w:numPr>
          <w:ilvl w:val="0"/>
          <w:numId w:val="25"/>
        </w:numPr>
        <w:tabs>
          <w:tab w:val="left" w:pos="1060"/>
        </w:tabs>
        <w:spacing w:before="10"/>
        <w:rPr>
          <w:sz w:val="20"/>
        </w:rPr>
      </w:pPr>
      <w:r>
        <w:rPr>
          <w:sz w:val="20"/>
        </w:rPr>
        <w:t>Any</w:t>
      </w:r>
      <w:r>
        <w:rPr>
          <w:spacing w:val="-4"/>
          <w:sz w:val="20"/>
        </w:rPr>
        <w:t xml:space="preserve"> </w:t>
      </w:r>
      <w:r>
        <w:rPr>
          <w:sz w:val="20"/>
        </w:rPr>
        <w:t>other</w:t>
      </w:r>
      <w:r>
        <w:rPr>
          <w:spacing w:val="-4"/>
          <w:sz w:val="20"/>
        </w:rPr>
        <w:t xml:space="preserve"> </w:t>
      </w:r>
      <w:r>
        <w:rPr>
          <w:sz w:val="20"/>
        </w:rPr>
        <w:t>individuals</w:t>
      </w:r>
      <w:r>
        <w:rPr>
          <w:spacing w:val="-3"/>
          <w:sz w:val="20"/>
        </w:rPr>
        <w:t xml:space="preserve"> </w:t>
      </w:r>
      <w:r>
        <w:rPr>
          <w:sz w:val="20"/>
        </w:rPr>
        <w:t>in</w:t>
      </w:r>
      <w:r>
        <w:rPr>
          <w:spacing w:val="-4"/>
          <w:sz w:val="20"/>
        </w:rPr>
        <w:t xml:space="preserve"> </w:t>
      </w:r>
      <w:r>
        <w:rPr>
          <w:sz w:val="20"/>
        </w:rPr>
        <w:t>the</w:t>
      </w:r>
      <w:r>
        <w:rPr>
          <w:spacing w:val="-3"/>
          <w:sz w:val="20"/>
        </w:rPr>
        <w:t xml:space="preserve"> </w:t>
      </w:r>
      <w:r>
        <w:rPr>
          <w:spacing w:val="-4"/>
          <w:sz w:val="20"/>
        </w:rPr>
        <w:t>room</w:t>
      </w:r>
    </w:p>
    <w:p w14:paraId="020BB4AB" w14:textId="77777777" w:rsidR="006E54FC" w:rsidRDefault="006E54FC">
      <w:pPr>
        <w:pStyle w:val="BodyText"/>
        <w:spacing w:before="5"/>
        <w:rPr>
          <w:sz w:val="22"/>
        </w:rPr>
      </w:pPr>
    </w:p>
    <w:p w14:paraId="161EBABF" w14:textId="77777777" w:rsidR="006E54FC" w:rsidRDefault="00E162CB" w:rsidP="003E6A71">
      <w:pPr>
        <w:pStyle w:val="Heading3"/>
        <w:numPr>
          <w:ilvl w:val="2"/>
          <w:numId w:val="29"/>
        </w:numPr>
        <w:tabs>
          <w:tab w:val="left" w:pos="1621"/>
        </w:tabs>
        <w:spacing w:before="0"/>
      </w:pPr>
      <w:bookmarkStart w:id="27" w:name="_TOC_250057"/>
      <w:r>
        <w:rPr>
          <w:color w:val="006837"/>
        </w:rPr>
        <w:t>Importance</w:t>
      </w:r>
      <w:r>
        <w:rPr>
          <w:color w:val="006837"/>
          <w:spacing w:val="-3"/>
        </w:rPr>
        <w:t xml:space="preserve"> </w:t>
      </w:r>
      <w:r>
        <w:rPr>
          <w:color w:val="006837"/>
        </w:rPr>
        <w:t>of</w:t>
      </w:r>
      <w:r>
        <w:rPr>
          <w:color w:val="006837"/>
          <w:spacing w:val="-3"/>
        </w:rPr>
        <w:t xml:space="preserve"> </w:t>
      </w:r>
      <w:r>
        <w:rPr>
          <w:color w:val="006837"/>
        </w:rPr>
        <w:t>Wearing</w:t>
      </w:r>
      <w:r>
        <w:rPr>
          <w:color w:val="006837"/>
          <w:spacing w:val="-4"/>
        </w:rPr>
        <w:t xml:space="preserve"> </w:t>
      </w:r>
      <w:r>
        <w:rPr>
          <w:color w:val="006837"/>
        </w:rPr>
        <w:t>Safety</w:t>
      </w:r>
      <w:bookmarkEnd w:id="27"/>
      <w:r>
        <w:rPr>
          <w:color w:val="006837"/>
          <w:spacing w:val="-2"/>
        </w:rPr>
        <w:t xml:space="preserve"> Goggles</w:t>
      </w:r>
    </w:p>
    <w:p w14:paraId="33EEF4D3" w14:textId="77777777" w:rsidR="006E54FC" w:rsidRDefault="00E162CB">
      <w:pPr>
        <w:pStyle w:val="BodyText"/>
        <w:spacing w:before="224"/>
        <w:ind w:left="820"/>
      </w:pPr>
      <w:r>
        <w:t>Laser</w:t>
      </w:r>
      <w:r>
        <w:rPr>
          <w:spacing w:val="-5"/>
        </w:rPr>
        <w:t xml:space="preserve"> </w:t>
      </w:r>
      <w:r>
        <w:t>beam</w:t>
      </w:r>
      <w:r>
        <w:rPr>
          <w:spacing w:val="-2"/>
        </w:rPr>
        <w:t xml:space="preserve"> </w:t>
      </w:r>
      <w:r>
        <w:t>focused</w:t>
      </w:r>
      <w:r>
        <w:rPr>
          <w:spacing w:val="-1"/>
        </w:rPr>
        <w:t xml:space="preserve"> </w:t>
      </w:r>
      <w:r>
        <w:t>by</w:t>
      </w:r>
      <w:r>
        <w:rPr>
          <w:spacing w:val="-3"/>
        </w:rPr>
        <w:t xml:space="preserve"> </w:t>
      </w:r>
      <w:r>
        <w:t>the</w:t>
      </w:r>
      <w:r>
        <w:rPr>
          <w:spacing w:val="-1"/>
        </w:rPr>
        <w:t xml:space="preserve"> </w:t>
      </w:r>
      <w:r>
        <w:t>lens</w:t>
      </w:r>
      <w:r>
        <w:rPr>
          <w:spacing w:val="-2"/>
        </w:rPr>
        <w:t xml:space="preserve"> </w:t>
      </w:r>
      <w:r>
        <w:t>on</w:t>
      </w:r>
      <w:r>
        <w:rPr>
          <w:spacing w:val="-3"/>
        </w:rPr>
        <w:t xml:space="preserve"> </w:t>
      </w:r>
      <w:r>
        <w:t>the</w:t>
      </w:r>
      <w:r>
        <w:rPr>
          <w:spacing w:val="-1"/>
        </w:rPr>
        <w:t xml:space="preserve"> </w:t>
      </w:r>
      <w:r>
        <w:t>retina</w:t>
      </w:r>
      <w:r>
        <w:rPr>
          <w:spacing w:val="-1"/>
        </w:rPr>
        <w:t xml:space="preserve"> </w:t>
      </w:r>
      <w:r>
        <w:t>or</w:t>
      </w:r>
      <w:r>
        <w:rPr>
          <w:spacing w:val="-2"/>
        </w:rPr>
        <w:t xml:space="preserve"> </w:t>
      </w:r>
      <w:r>
        <w:rPr>
          <w:spacing w:val="-4"/>
        </w:rPr>
        <w:t>fovea</w:t>
      </w:r>
    </w:p>
    <w:p w14:paraId="71331F69" w14:textId="77777777" w:rsidR="006E54FC" w:rsidRDefault="00E162CB">
      <w:pPr>
        <w:pStyle w:val="BodyText"/>
      </w:pPr>
      <w:r>
        <w:rPr>
          <w:noProof/>
        </w:rPr>
        <w:drawing>
          <wp:anchor distT="0" distB="0" distL="0" distR="0" simplePos="0" relativeHeight="251565056" behindDoc="0" locked="0" layoutInCell="1" allowOverlap="1" wp14:anchorId="41EB2D81" wp14:editId="763D8500">
            <wp:simplePos x="0" y="0"/>
            <wp:positionH relativeFrom="page">
              <wp:posOffset>987535</wp:posOffset>
            </wp:positionH>
            <wp:positionV relativeFrom="paragraph">
              <wp:posOffset>161422</wp:posOffset>
            </wp:positionV>
            <wp:extent cx="4396728" cy="1769364"/>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0" cstate="print"/>
                    <a:stretch>
                      <a:fillRect/>
                    </a:stretch>
                  </pic:blipFill>
                  <pic:spPr>
                    <a:xfrm>
                      <a:off x="0" y="0"/>
                      <a:ext cx="4396728" cy="1769364"/>
                    </a:xfrm>
                    <a:prstGeom prst="rect">
                      <a:avLst/>
                    </a:prstGeom>
                  </pic:spPr>
                </pic:pic>
              </a:graphicData>
            </a:graphic>
          </wp:anchor>
        </w:drawing>
      </w:r>
    </w:p>
    <w:p w14:paraId="5148FA67" w14:textId="181F0911" w:rsidR="006E54FC" w:rsidRDefault="00E162CB">
      <w:pPr>
        <w:pStyle w:val="BodyText"/>
        <w:spacing w:before="90" w:line="249" w:lineRule="auto"/>
        <w:ind w:left="820" w:right="289"/>
      </w:pPr>
      <w:r>
        <w:t xml:space="preserve">An incident laser beam striking directly </w:t>
      </w:r>
      <w:r w:rsidR="000B49A6">
        <w:t>in line</w:t>
      </w:r>
      <w:r>
        <w:t xml:space="preserve"> with the lens is </w:t>
      </w:r>
      <w:r w:rsidR="00AB37B9">
        <w:t>extremely dangerous</w:t>
      </w:r>
      <w:r>
        <w:t>. The beam is magnified over 100,000</w:t>
      </w:r>
      <w:r>
        <w:rPr>
          <w:spacing w:val="-3"/>
        </w:rPr>
        <w:t xml:space="preserve"> </w:t>
      </w:r>
      <w:r>
        <w:t>times</w:t>
      </w:r>
      <w:r>
        <w:rPr>
          <w:spacing w:val="-2"/>
        </w:rPr>
        <w:t xml:space="preserve"> </w:t>
      </w:r>
      <w:r>
        <w:t>by</w:t>
      </w:r>
      <w:r>
        <w:rPr>
          <w:spacing w:val="-3"/>
        </w:rPr>
        <w:t xml:space="preserve"> </w:t>
      </w:r>
      <w:r>
        <w:t>the</w:t>
      </w:r>
      <w:r>
        <w:rPr>
          <w:spacing w:val="-2"/>
        </w:rPr>
        <w:t xml:space="preserve"> </w:t>
      </w:r>
      <w:r>
        <w:t>lens</w:t>
      </w:r>
      <w:r>
        <w:rPr>
          <w:spacing w:val="-3"/>
        </w:rPr>
        <w:t xml:space="preserve"> </w:t>
      </w:r>
      <w:r>
        <w:t>of</w:t>
      </w:r>
      <w:r>
        <w:rPr>
          <w:spacing w:val="-3"/>
        </w:rPr>
        <w:t xml:space="preserve"> </w:t>
      </w:r>
      <w:r>
        <w:t>the</w:t>
      </w:r>
      <w:r>
        <w:rPr>
          <w:spacing w:val="-2"/>
        </w:rPr>
        <w:t xml:space="preserve"> </w:t>
      </w:r>
      <w:r>
        <w:t>eye.</w:t>
      </w:r>
      <w:r>
        <w:rPr>
          <w:spacing w:val="-6"/>
        </w:rPr>
        <w:t xml:space="preserve"> </w:t>
      </w:r>
      <w:r>
        <w:t>The</w:t>
      </w:r>
      <w:r>
        <w:rPr>
          <w:spacing w:val="-2"/>
        </w:rPr>
        <w:t xml:space="preserve"> </w:t>
      </w:r>
      <w:r>
        <w:t>more</w:t>
      </w:r>
      <w:r>
        <w:rPr>
          <w:spacing w:val="-2"/>
        </w:rPr>
        <w:t xml:space="preserve"> </w:t>
      </w:r>
      <w:r>
        <w:t>divergence</w:t>
      </w:r>
      <w:r>
        <w:rPr>
          <w:spacing w:val="-3"/>
        </w:rPr>
        <w:t xml:space="preserve"> </w:t>
      </w:r>
      <w:r>
        <w:t>of</w:t>
      </w:r>
      <w:r>
        <w:rPr>
          <w:spacing w:val="-3"/>
        </w:rPr>
        <w:t xml:space="preserve"> </w:t>
      </w:r>
      <w:r>
        <w:t>the</w:t>
      </w:r>
      <w:r>
        <w:rPr>
          <w:spacing w:val="-2"/>
        </w:rPr>
        <w:t xml:space="preserve"> </w:t>
      </w:r>
      <w:r>
        <w:t>beam</w:t>
      </w:r>
      <w:r>
        <w:rPr>
          <w:spacing w:val="-3"/>
        </w:rPr>
        <w:t xml:space="preserve"> </w:t>
      </w:r>
      <w:r>
        <w:t>the</w:t>
      </w:r>
      <w:r>
        <w:rPr>
          <w:spacing w:val="-2"/>
        </w:rPr>
        <w:t xml:space="preserve"> </w:t>
      </w:r>
      <w:r>
        <w:t>less</w:t>
      </w:r>
      <w:r>
        <w:rPr>
          <w:spacing w:val="-3"/>
        </w:rPr>
        <w:t xml:space="preserve"> </w:t>
      </w:r>
      <w:r>
        <w:t>light</w:t>
      </w:r>
      <w:r>
        <w:rPr>
          <w:spacing w:val="-3"/>
        </w:rPr>
        <w:t xml:space="preserve"> </w:t>
      </w:r>
      <w:r>
        <w:t>strikes</w:t>
      </w:r>
      <w:r>
        <w:rPr>
          <w:spacing w:val="-2"/>
        </w:rPr>
        <w:t xml:space="preserve"> </w:t>
      </w:r>
      <w:r>
        <w:t>the</w:t>
      </w:r>
      <w:r>
        <w:rPr>
          <w:spacing w:val="-2"/>
        </w:rPr>
        <w:t xml:space="preserve"> </w:t>
      </w:r>
      <w:r>
        <w:t>eye.</w:t>
      </w:r>
      <w:r>
        <w:rPr>
          <w:spacing w:val="-6"/>
        </w:rPr>
        <w:t xml:space="preserve"> </w:t>
      </w:r>
      <w:r>
        <w:t>The</w:t>
      </w:r>
      <w:r>
        <w:rPr>
          <w:spacing w:val="-2"/>
        </w:rPr>
        <w:t xml:space="preserve"> </w:t>
      </w:r>
      <w:r>
        <w:t>more the mean is focused or collimated the greater the fluence of the beam and potential for injury</w:t>
      </w:r>
    </w:p>
    <w:p w14:paraId="77BB139C" w14:textId="77777777" w:rsidR="006E54FC" w:rsidRDefault="006E54FC">
      <w:pPr>
        <w:spacing w:line="249" w:lineRule="auto"/>
        <w:sectPr w:rsidR="006E54FC">
          <w:pgSz w:w="12240" w:h="15840"/>
          <w:pgMar w:top="1060" w:right="600" w:bottom="920" w:left="620" w:header="0" w:footer="735" w:gutter="0"/>
          <w:cols w:space="720"/>
        </w:sectPr>
      </w:pPr>
    </w:p>
    <w:p w14:paraId="5EEC51D7" w14:textId="77777777" w:rsidR="006E54FC" w:rsidRDefault="00E162CB" w:rsidP="003E6A71">
      <w:pPr>
        <w:pStyle w:val="Heading3"/>
        <w:numPr>
          <w:ilvl w:val="2"/>
          <w:numId w:val="29"/>
        </w:numPr>
        <w:tabs>
          <w:tab w:val="left" w:pos="1621"/>
        </w:tabs>
      </w:pPr>
      <w:bookmarkStart w:id="28" w:name="_TOC_250056"/>
      <w:r>
        <w:rPr>
          <w:color w:val="006837"/>
        </w:rPr>
        <w:lastRenderedPageBreak/>
        <w:t xml:space="preserve">Safety </w:t>
      </w:r>
      <w:bookmarkEnd w:id="28"/>
      <w:r>
        <w:rPr>
          <w:color w:val="006837"/>
          <w:spacing w:val="-2"/>
        </w:rPr>
        <w:t>Goggles</w:t>
      </w:r>
    </w:p>
    <w:p w14:paraId="2B0C7CD9" w14:textId="77777777" w:rsidR="006E54FC" w:rsidRDefault="00E162CB">
      <w:pPr>
        <w:pStyle w:val="BodyText"/>
        <w:spacing w:before="224" w:line="249" w:lineRule="auto"/>
        <w:ind w:left="820" w:right="186"/>
      </w:pPr>
      <w:r>
        <w:t>Not all Safety Goggles are the same. The protective eyewear that came with your laser is manufactured specifically</w:t>
      </w:r>
      <w:r>
        <w:rPr>
          <w:spacing w:val="-3"/>
        </w:rPr>
        <w:t xml:space="preserve"> </w:t>
      </w:r>
      <w:r>
        <w:t>for</w:t>
      </w:r>
      <w:r>
        <w:rPr>
          <w:spacing w:val="-3"/>
        </w:rPr>
        <w:t xml:space="preserve"> </w:t>
      </w:r>
      <w:r>
        <w:t>the</w:t>
      </w:r>
      <w:r>
        <w:rPr>
          <w:spacing w:val="-3"/>
        </w:rPr>
        <w:t xml:space="preserve"> </w:t>
      </w:r>
      <w:r>
        <w:t>wavelengths</w:t>
      </w:r>
      <w:r>
        <w:rPr>
          <w:spacing w:val="-3"/>
        </w:rPr>
        <w:t xml:space="preserve"> </w:t>
      </w:r>
      <w:r>
        <w:t>emitted</w:t>
      </w:r>
      <w:r>
        <w:rPr>
          <w:spacing w:val="-3"/>
        </w:rPr>
        <w:t xml:space="preserve"> </w:t>
      </w:r>
      <w:r>
        <w:t>by</w:t>
      </w:r>
      <w:r>
        <w:rPr>
          <w:spacing w:val="-3"/>
        </w:rPr>
        <w:t xml:space="preserve"> </w:t>
      </w:r>
      <w:r>
        <w:t>the</w:t>
      </w:r>
      <w:r>
        <w:rPr>
          <w:spacing w:val="-3"/>
        </w:rPr>
        <w:t xml:space="preserve"> </w:t>
      </w:r>
      <w:r>
        <w:t>laser.</w:t>
      </w:r>
      <w:r>
        <w:rPr>
          <w:spacing w:val="40"/>
        </w:rPr>
        <w:t xml:space="preserve"> </w:t>
      </w:r>
      <w:r>
        <w:t>Do</w:t>
      </w:r>
      <w:r>
        <w:rPr>
          <w:spacing w:val="-3"/>
        </w:rPr>
        <w:t xml:space="preserve"> </w:t>
      </w:r>
      <w:r>
        <w:t>not</w:t>
      </w:r>
      <w:r>
        <w:rPr>
          <w:spacing w:val="-3"/>
        </w:rPr>
        <w:t xml:space="preserve"> </w:t>
      </w:r>
      <w:r>
        <w:t>use</w:t>
      </w:r>
      <w:r>
        <w:rPr>
          <w:spacing w:val="-3"/>
        </w:rPr>
        <w:t xml:space="preserve"> </w:t>
      </w:r>
      <w:r>
        <w:t>protective</w:t>
      </w:r>
      <w:r>
        <w:rPr>
          <w:spacing w:val="-3"/>
        </w:rPr>
        <w:t xml:space="preserve"> </w:t>
      </w:r>
      <w:r>
        <w:t>eyewear</w:t>
      </w:r>
      <w:r>
        <w:rPr>
          <w:spacing w:val="-3"/>
        </w:rPr>
        <w:t xml:space="preserve"> </w:t>
      </w:r>
      <w:r>
        <w:t>from</w:t>
      </w:r>
      <w:r>
        <w:rPr>
          <w:spacing w:val="-3"/>
        </w:rPr>
        <w:t xml:space="preserve"> </w:t>
      </w:r>
      <w:r>
        <w:t>other</w:t>
      </w:r>
      <w:r>
        <w:rPr>
          <w:spacing w:val="-3"/>
        </w:rPr>
        <w:t xml:space="preserve"> </w:t>
      </w:r>
      <w:r>
        <w:t>manufacturers</w:t>
      </w:r>
      <w:r>
        <w:rPr>
          <w:spacing w:val="-3"/>
        </w:rPr>
        <w:t xml:space="preserve"> </w:t>
      </w:r>
      <w:r>
        <w:t>as they may not provide the appropriate level of protection.</w:t>
      </w:r>
    </w:p>
    <w:p w14:paraId="191E5F36" w14:textId="77777777" w:rsidR="006E54FC" w:rsidRDefault="006E54FC">
      <w:pPr>
        <w:pStyle w:val="BodyText"/>
        <w:spacing w:before="1"/>
        <w:rPr>
          <w:sz w:val="21"/>
        </w:rPr>
      </w:pPr>
    </w:p>
    <w:p w14:paraId="3D374DF2" w14:textId="77777777" w:rsidR="006E54FC" w:rsidRDefault="00E162CB">
      <w:pPr>
        <w:pStyle w:val="BodyText"/>
        <w:ind w:left="820"/>
      </w:pPr>
      <w:r>
        <w:t>Technical</w:t>
      </w:r>
      <w:r>
        <w:rPr>
          <w:spacing w:val="-8"/>
        </w:rPr>
        <w:t xml:space="preserve"> </w:t>
      </w:r>
      <w:r>
        <w:t>Specifications</w:t>
      </w:r>
      <w:r>
        <w:rPr>
          <w:spacing w:val="-8"/>
        </w:rPr>
        <w:t xml:space="preserve"> </w:t>
      </w:r>
      <w:r>
        <w:t>for</w:t>
      </w:r>
      <w:r>
        <w:rPr>
          <w:spacing w:val="-8"/>
        </w:rPr>
        <w:t xml:space="preserve"> </w:t>
      </w:r>
      <w:r>
        <w:t>proper</w:t>
      </w:r>
      <w:r>
        <w:rPr>
          <w:spacing w:val="-8"/>
        </w:rPr>
        <w:t xml:space="preserve"> </w:t>
      </w:r>
      <w:r>
        <w:t>usage</w:t>
      </w:r>
      <w:r>
        <w:rPr>
          <w:spacing w:val="-7"/>
        </w:rPr>
        <w:t xml:space="preserve"> </w:t>
      </w:r>
      <w:r>
        <w:rPr>
          <w:spacing w:val="-2"/>
        </w:rPr>
        <w:t>include:</w:t>
      </w:r>
    </w:p>
    <w:p w14:paraId="069622CA" w14:textId="51FE4446" w:rsidR="00CB7C81" w:rsidRDefault="00E162CB" w:rsidP="00CB7C81">
      <w:pPr>
        <w:pStyle w:val="BodyText"/>
        <w:spacing w:before="10"/>
        <w:ind w:left="820"/>
      </w:pPr>
      <w:r>
        <w:rPr>
          <w:spacing w:val="-2"/>
        </w:rPr>
        <w:t>Wavelength</w:t>
      </w:r>
      <w:r>
        <w:rPr>
          <w:spacing w:val="4"/>
        </w:rPr>
        <w:t xml:space="preserve"> </w:t>
      </w:r>
      <w:r>
        <w:rPr>
          <w:spacing w:val="-2"/>
        </w:rPr>
        <w:t>Specific</w:t>
      </w:r>
      <w:r w:rsidR="00CB7C81">
        <w:rPr>
          <w:spacing w:val="-2"/>
        </w:rPr>
        <w:t>:</w:t>
      </w:r>
      <w:r w:rsidR="00665116">
        <w:rPr>
          <w:spacing w:val="-2"/>
        </w:rPr>
        <w:t xml:space="preserve"> </w:t>
      </w:r>
      <w:r>
        <w:t>Blocks</w:t>
      </w:r>
      <w:r>
        <w:rPr>
          <w:spacing w:val="-10"/>
        </w:rPr>
        <w:t xml:space="preserve"> </w:t>
      </w:r>
      <w:r w:rsidR="006914B4">
        <w:t>808</w:t>
      </w:r>
      <w:r>
        <w:t>nm</w:t>
      </w:r>
      <w:r>
        <w:rPr>
          <w:spacing w:val="-10"/>
        </w:rPr>
        <w:t xml:space="preserve"> </w:t>
      </w:r>
      <w:r>
        <w:t>(</w:t>
      </w:r>
      <w:r w:rsidR="003D6146">
        <w:t>and</w:t>
      </w:r>
      <w:r>
        <w:rPr>
          <w:spacing w:val="-10"/>
        </w:rPr>
        <w:t xml:space="preserve"> </w:t>
      </w:r>
      <w:r>
        <w:t xml:space="preserve">810nm) </w:t>
      </w:r>
    </w:p>
    <w:p w14:paraId="3D749DFF" w14:textId="531A10A1" w:rsidR="00CB7C81" w:rsidRDefault="00CB7C81" w:rsidP="00CB7C81">
      <w:pPr>
        <w:pStyle w:val="BodyText"/>
        <w:spacing w:before="10"/>
        <w:ind w:left="820"/>
      </w:pPr>
      <w:r>
        <w:t>OD, Optical Density of 4-6</w:t>
      </w:r>
    </w:p>
    <w:p w14:paraId="1A43C1F0" w14:textId="48C15F5F" w:rsidR="006E54FC" w:rsidRDefault="00E162CB" w:rsidP="00CB7C81">
      <w:pPr>
        <w:pStyle w:val="BodyText"/>
        <w:spacing w:before="10"/>
        <w:ind w:left="820"/>
      </w:pPr>
      <w:r>
        <w:t xml:space="preserve">Meets </w:t>
      </w:r>
      <w:r w:rsidR="006914B4">
        <w:t xml:space="preserve">current </w:t>
      </w:r>
      <w:r>
        <w:t>ANSI Safety Standards</w:t>
      </w:r>
    </w:p>
    <w:p w14:paraId="3473E1AA" w14:textId="77777777" w:rsidR="006E54FC" w:rsidRDefault="00E162CB">
      <w:pPr>
        <w:pStyle w:val="BodyText"/>
        <w:spacing w:before="3"/>
        <w:rPr>
          <w:sz w:val="8"/>
        </w:rPr>
      </w:pPr>
      <w:r>
        <w:rPr>
          <w:noProof/>
        </w:rPr>
        <w:drawing>
          <wp:anchor distT="0" distB="0" distL="0" distR="0" simplePos="0" relativeHeight="251569152" behindDoc="0" locked="0" layoutInCell="1" allowOverlap="1" wp14:anchorId="31245AB8" wp14:editId="5AB91949">
            <wp:simplePos x="0" y="0"/>
            <wp:positionH relativeFrom="page">
              <wp:posOffset>1816851</wp:posOffset>
            </wp:positionH>
            <wp:positionV relativeFrom="paragraph">
              <wp:posOffset>85146</wp:posOffset>
            </wp:positionV>
            <wp:extent cx="2052795" cy="955548"/>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1" cstate="print"/>
                    <a:stretch>
                      <a:fillRect/>
                    </a:stretch>
                  </pic:blipFill>
                  <pic:spPr>
                    <a:xfrm>
                      <a:off x="0" y="0"/>
                      <a:ext cx="2052795" cy="955548"/>
                    </a:xfrm>
                    <a:prstGeom prst="rect">
                      <a:avLst/>
                    </a:prstGeom>
                  </pic:spPr>
                </pic:pic>
              </a:graphicData>
            </a:graphic>
          </wp:anchor>
        </w:drawing>
      </w:r>
      <w:r>
        <w:rPr>
          <w:noProof/>
        </w:rPr>
        <w:drawing>
          <wp:anchor distT="0" distB="0" distL="0" distR="0" simplePos="0" relativeHeight="251573248" behindDoc="0" locked="0" layoutInCell="1" allowOverlap="1" wp14:anchorId="0A0BFA90" wp14:editId="08980F27">
            <wp:simplePos x="0" y="0"/>
            <wp:positionH relativeFrom="page">
              <wp:posOffset>4632959</wp:posOffset>
            </wp:positionH>
            <wp:positionV relativeFrom="paragraph">
              <wp:posOffset>76063</wp:posOffset>
            </wp:positionV>
            <wp:extent cx="1760833" cy="96012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2" cstate="print"/>
                    <a:stretch>
                      <a:fillRect/>
                    </a:stretch>
                  </pic:blipFill>
                  <pic:spPr>
                    <a:xfrm>
                      <a:off x="0" y="0"/>
                      <a:ext cx="1760833" cy="960120"/>
                    </a:xfrm>
                    <a:prstGeom prst="rect">
                      <a:avLst/>
                    </a:prstGeom>
                  </pic:spPr>
                </pic:pic>
              </a:graphicData>
            </a:graphic>
          </wp:anchor>
        </w:drawing>
      </w:r>
      <w:r w:rsidR="00000000">
        <w:pict w14:anchorId="4C89FE6B">
          <v:group id="docshapegroup27" o:spid="_x0000_s2113" style="position:absolute;margin-left:1in;margin-top:88.85pt;width:7in;height:73pt;z-index:-251658200;mso-wrap-distance-left:0;mso-wrap-distance-right:0;mso-position-horizontal-relative:page;mso-position-vertical-relative:text" coordorigin="1440,1777" coordsize="10080,1460">
            <v:shape id="docshape28" o:spid="_x0000_s2116" style="position:absolute;left:1590;top:1962;width:495;height:455" coordorigin="1590,1962" coordsize="495,455" path="m2026,2417r59,-21l2082,2380r-6,-14l2073,2360r-92,-178l1932,2087r-22,-42l1900,2023r-11,-22l1878,1981r-16,-14l1840,1962r-22,5l1803,1980r-11,19l1781,2023r-32,63l1690,2201r-57,110l1607,2360r-12,22l1590,2394r2,8l1601,2410r9,5l1622,2417r15,l1655,2417r371,xe" filled="f" strokeweight="2.04pt">
              <v:path arrowok="t"/>
            </v:shape>
            <v:shape id="docshape29" o:spid="_x0000_s2115" style="position:absolute;left:1802;top:2081;width:69;height:288" coordorigin="1803,2082" coordsize="69,288" o:spt="100" adj="0,,0" path="m1847,2300r-19,l1819,2304r-13,13l1803,2325r,19l1806,2352r13,14l1828,2369r19,l1855,2366r13,-14l1872,2344r,-19l1868,2317r-13,-13l1847,2300xm1846,2082r-18,l1820,2085r-14,12l1803,2107r,21l1804,2135r4,15l1811,2161r9,31l1822,2202r2,8l1825,2218r2,12l1829,2247r3,21l1843,2268r2,-17l1847,2237r1,-11l1850,2217r1,-7l1853,2199r7,-27l1864,2160r2,-10l1868,2142r3,-9l1872,2126r,-19l1868,2097r-14,-12l1846,2082xe" fillcolor="black" stroked="f">
              <v:stroke joinstyle="round"/>
              <v:formulas/>
              <v:path arrowok="t" o:connecttype="segments"/>
            </v:shape>
            <v:shape id="docshape30" o:spid="_x0000_s2114" type="#_x0000_t202" style="position:absolute;left:1450;top:1786;width:10060;height:1440" filled="f" strokeweight="1pt">
              <v:textbox inset="0,0,0,0">
                <w:txbxContent>
                  <w:p w14:paraId="4F12102D" w14:textId="77777777" w:rsidR="006E54FC" w:rsidRDefault="00E162CB">
                    <w:pPr>
                      <w:spacing w:before="228"/>
                      <w:ind w:left="820"/>
                      <w:rPr>
                        <w:rFonts w:ascii="Arial Black"/>
                        <w:sz w:val="24"/>
                      </w:rPr>
                    </w:pPr>
                    <w:r>
                      <w:rPr>
                        <w:rFonts w:ascii="Arial Black"/>
                        <w:color w:val="006837"/>
                        <w:spacing w:val="-2"/>
                        <w:sz w:val="24"/>
                      </w:rPr>
                      <w:t>CAUTION!</w:t>
                    </w:r>
                  </w:p>
                  <w:p w14:paraId="03035BC1" w14:textId="77777777" w:rsidR="006E54FC" w:rsidRDefault="00E162CB">
                    <w:pPr>
                      <w:spacing w:before="97" w:line="254" w:lineRule="auto"/>
                      <w:ind w:left="99"/>
                      <w:rPr>
                        <w:b/>
                        <w:sz w:val="18"/>
                      </w:rPr>
                    </w:pPr>
                    <w:r>
                      <w:rPr>
                        <w:b/>
                        <w:sz w:val="18"/>
                      </w:rPr>
                      <w:t>DO NOT remove protective eyewear until the operator returns the laser device to STANDBY mode. To do this, the operator</w:t>
                    </w:r>
                    <w:r>
                      <w:rPr>
                        <w:b/>
                        <w:spacing w:val="-2"/>
                        <w:sz w:val="18"/>
                      </w:rPr>
                      <w:t xml:space="preserve"> </w:t>
                    </w:r>
                    <w:r>
                      <w:rPr>
                        <w:b/>
                        <w:sz w:val="18"/>
                      </w:rPr>
                      <w:t>must</w:t>
                    </w:r>
                    <w:r>
                      <w:rPr>
                        <w:b/>
                        <w:spacing w:val="-3"/>
                        <w:sz w:val="18"/>
                      </w:rPr>
                      <w:t xml:space="preserve"> </w:t>
                    </w:r>
                    <w:r>
                      <w:rPr>
                        <w:b/>
                        <w:sz w:val="18"/>
                      </w:rPr>
                      <w:t>release</w:t>
                    </w:r>
                    <w:r>
                      <w:rPr>
                        <w:b/>
                        <w:spacing w:val="-3"/>
                        <w:sz w:val="18"/>
                      </w:rPr>
                      <w:t xml:space="preserve"> </w:t>
                    </w:r>
                    <w:r>
                      <w:rPr>
                        <w:b/>
                        <w:sz w:val="18"/>
                      </w:rPr>
                      <w:t>the</w:t>
                    </w:r>
                    <w:r>
                      <w:rPr>
                        <w:b/>
                        <w:spacing w:val="-2"/>
                        <w:sz w:val="18"/>
                      </w:rPr>
                      <w:t xml:space="preserve"> </w:t>
                    </w:r>
                    <w:r>
                      <w:rPr>
                        <w:b/>
                        <w:sz w:val="18"/>
                      </w:rPr>
                      <w:t>foot</w:t>
                    </w:r>
                    <w:r>
                      <w:rPr>
                        <w:b/>
                        <w:spacing w:val="-2"/>
                        <w:sz w:val="18"/>
                      </w:rPr>
                      <w:t xml:space="preserve"> </w:t>
                    </w:r>
                    <w:r>
                      <w:rPr>
                        <w:b/>
                        <w:sz w:val="18"/>
                      </w:rPr>
                      <w:t>switch,</w:t>
                    </w:r>
                    <w:r>
                      <w:rPr>
                        <w:b/>
                        <w:spacing w:val="-3"/>
                        <w:sz w:val="18"/>
                      </w:rPr>
                      <w:t xml:space="preserve"> </w:t>
                    </w:r>
                    <w:r>
                      <w:rPr>
                        <w:b/>
                        <w:sz w:val="18"/>
                      </w:rPr>
                      <w:t>touch</w:t>
                    </w:r>
                    <w:r>
                      <w:rPr>
                        <w:b/>
                        <w:spacing w:val="-2"/>
                        <w:sz w:val="18"/>
                      </w:rPr>
                      <w:t xml:space="preserve"> </w:t>
                    </w:r>
                    <w:r>
                      <w:rPr>
                        <w:b/>
                        <w:sz w:val="18"/>
                      </w:rPr>
                      <w:t>the</w:t>
                    </w:r>
                    <w:r>
                      <w:rPr>
                        <w:b/>
                        <w:spacing w:val="-2"/>
                        <w:sz w:val="18"/>
                      </w:rPr>
                      <w:t xml:space="preserve"> </w:t>
                    </w:r>
                    <w:r>
                      <w:rPr>
                        <w:b/>
                        <w:sz w:val="18"/>
                      </w:rPr>
                      <w:t>READY</w:t>
                    </w:r>
                    <w:r>
                      <w:rPr>
                        <w:b/>
                        <w:spacing w:val="-6"/>
                        <w:sz w:val="18"/>
                      </w:rPr>
                      <w:t xml:space="preserve"> </w:t>
                    </w:r>
                    <w:r>
                      <w:rPr>
                        <w:b/>
                        <w:sz w:val="18"/>
                      </w:rPr>
                      <w:t>screen</w:t>
                    </w:r>
                    <w:r>
                      <w:rPr>
                        <w:b/>
                        <w:spacing w:val="-3"/>
                        <w:sz w:val="18"/>
                      </w:rPr>
                      <w:t xml:space="preserve"> </w:t>
                    </w:r>
                    <w:r>
                      <w:rPr>
                        <w:b/>
                        <w:sz w:val="18"/>
                      </w:rPr>
                      <w:t>button</w:t>
                    </w:r>
                    <w:r>
                      <w:rPr>
                        <w:b/>
                        <w:spacing w:val="-2"/>
                        <w:sz w:val="18"/>
                      </w:rPr>
                      <w:t xml:space="preserve"> </w:t>
                    </w:r>
                    <w:r>
                      <w:rPr>
                        <w:b/>
                        <w:sz w:val="18"/>
                      </w:rPr>
                      <w:t>on</w:t>
                    </w:r>
                    <w:r>
                      <w:rPr>
                        <w:b/>
                        <w:spacing w:val="-2"/>
                        <w:sz w:val="18"/>
                      </w:rPr>
                      <w:t xml:space="preserve"> </w:t>
                    </w:r>
                    <w:r>
                      <w:rPr>
                        <w:b/>
                        <w:sz w:val="18"/>
                      </w:rPr>
                      <w:t>the</w:t>
                    </w:r>
                    <w:r>
                      <w:rPr>
                        <w:b/>
                        <w:spacing w:val="-2"/>
                        <w:sz w:val="18"/>
                      </w:rPr>
                      <w:t xml:space="preserve"> </w:t>
                    </w:r>
                    <w:r>
                      <w:rPr>
                        <w:b/>
                        <w:sz w:val="18"/>
                      </w:rPr>
                      <w:t>display</w:t>
                    </w:r>
                    <w:r>
                      <w:rPr>
                        <w:b/>
                        <w:spacing w:val="-2"/>
                        <w:sz w:val="18"/>
                      </w:rPr>
                      <w:t xml:space="preserve"> </w:t>
                    </w:r>
                    <w:r>
                      <w:rPr>
                        <w:b/>
                        <w:sz w:val="18"/>
                      </w:rPr>
                      <w:t>panel,</w:t>
                    </w:r>
                    <w:r>
                      <w:rPr>
                        <w:b/>
                        <w:spacing w:val="-2"/>
                        <w:sz w:val="18"/>
                      </w:rPr>
                      <w:t xml:space="preserve"> </w:t>
                    </w:r>
                    <w:r>
                      <w:rPr>
                        <w:b/>
                        <w:sz w:val="18"/>
                      </w:rPr>
                      <w:t>and</w:t>
                    </w:r>
                    <w:r>
                      <w:rPr>
                        <w:b/>
                        <w:spacing w:val="-3"/>
                        <w:sz w:val="18"/>
                      </w:rPr>
                      <w:t xml:space="preserve"> </w:t>
                    </w:r>
                    <w:r>
                      <w:rPr>
                        <w:b/>
                        <w:sz w:val="18"/>
                      </w:rPr>
                      <w:t>visually</w:t>
                    </w:r>
                    <w:r>
                      <w:rPr>
                        <w:b/>
                        <w:spacing w:val="-3"/>
                        <w:sz w:val="18"/>
                      </w:rPr>
                      <w:t xml:space="preserve"> </w:t>
                    </w:r>
                    <w:r>
                      <w:rPr>
                        <w:b/>
                        <w:sz w:val="18"/>
                      </w:rPr>
                      <w:t>observes the laser device returning to STANDBY.</w:t>
                    </w:r>
                  </w:p>
                </w:txbxContent>
              </v:textbox>
            </v:shape>
            <w10:wrap type="topAndBottom" anchorx="page"/>
          </v:group>
        </w:pict>
      </w:r>
    </w:p>
    <w:p w14:paraId="5CA5098D" w14:textId="77777777" w:rsidR="006E54FC" w:rsidRDefault="006E54FC">
      <w:pPr>
        <w:pStyle w:val="BodyText"/>
        <w:spacing w:before="10"/>
        <w:rPr>
          <w:sz w:val="9"/>
        </w:rPr>
      </w:pPr>
    </w:p>
    <w:p w14:paraId="426C5B69" w14:textId="77777777" w:rsidR="006E54FC" w:rsidRDefault="006E54FC">
      <w:pPr>
        <w:pStyle w:val="BodyText"/>
        <w:spacing w:before="4"/>
        <w:rPr>
          <w:sz w:val="32"/>
        </w:rPr>
      </w:pPr>
    </w:p>
    <w:p w14:paraId="51FBA848" w14:textId="77777777" w:rsidR="006E54FC" w:rsidRDefault="00E162CB" w:rsidP="003E6A71">
      <w:pPr>
        <w:pStyle w:val="Heading3"/>
        <w:numPr>
          <w:ilvl w:val="2"/>
          <w:numId w:val="29"/>
        </w:numPr>
        <w:tabs>
          <w:tab w:val="left" w:pos="1621"/>
        </w:tabs>
        <w:spacing w:before="1"/>
      </w:pPr>
      <w:bookmarkStart w:id="29" w:name="_TOC_250055"/>
      <w:r>
        <w:rPr>
          <w:color w:val="006837"/>
        </w:rPr>
        <w:t>Using</w:t>
      </w:r>
      <w:r>
        <w:rPr>
          <w:color w:val="006837"/>
          <w:spacing w:val="-3"/>
        </w:rPr>
        <w:t xml:space="preserve"> </w:t>
      </w:r>
      <w:r>
        <w:rPr>
          <w:color w:val="006837"/>
        </w:rPr>
        <w:t>Safety</w:t>
      </w:r>
      <w:r>
        <w:rPr>
          <w:color w:val="006837"/>
          <w:spacing w:val="-1"/>
        </w:rPr>
        <w:t xml:space="preserve"> </w:t>
      </w:r>
      <w:r>
        <w:rPr>
          <w:color w:val="006837"/>
        </w:rPr>
        <w:t>Goggles</w:t>
      </w:r>
      <w:r>
        <w:rPr>
          <w:color w:val="006837"/>
          <w:spacing w:val="-1"/>
        </w:rPr>
        <w:t xml:space="preserve"> </w:t>
      </w:r>
      <w:bookmarkEnd w:id="29"/>
      <w:r>
        <w:rPr>
          <w:color w:val="006837"/>
          <w:spacing w:val="-2"/>
        </w:rPr>
        <w:t>Correctly</w:t>
      </w:r>
    </w:p>
    <w:p w14:paraId="3E73A387" w14:textId="77777777" w:rsidR="006E54FC" w:rsidRDefault="00E162CB">
      <w:pPr>
        <w:pStyle w:val="BodyText"/>
        <w:spacing w:before="224" w:line="249" w:lineRule="auto"/>
        <w:ind w:left="820"/>
      </w:pPr>
      <w:r>
        <w:t>Laser</w:t>
      </w:r>
      <w:r>
        <w:rPr>
          <w:spacing w:val="-5"/>
        </w:rPr>
        <w:t xml:space="preserve"> </w:t>
      </w:r>
      <w:r>
        <w:t>Safety</w:t>
      </w:r>
      <w:r>
        <w:rPr>
          <w:spacing w:val="-5"/>
        </w:rPr>
        <w:t xml:space="preserve"> </w:t>
      </w:r>
      <w:r>
        <w:t>Goggles</w:t>
      </w:r>
      <w:r>
        <w:rPr>
          <w:spacing w:val="-4"/>
        </w:rPr>
        <w:t xml:space="preserve"> </w:t>
      </w:r>
      <w:r>
        <w:t>are</w:t>
      </w:r>
      <w:r>
        <w:rPr>
          <w:spacing w:val="-5"/>
        </w:rPr>
        <w:t xml:space="preserve"> </w:t>
      </w:r>
      <w:r>
        <w:t>vital</w:t>
      </w:r>
      <w:r>
        <w:rPr>
          <w:spacing w:val="-5"/>
        </w:rPr>
        <w:t xml:space="preserve"> </w:t>
      </w:r>
      <w:r>
        <w:t>for</w:t>
      </w:r>
      <w:r>
        <w:rPr>
          <w:spacing w:val="-5"/>
        </w:rPr>
        <w:t xml:space="preserve"> </w:t>
      </w:r>
      <w:r>
        <w:t>eye</w:t>
      </w:r>
      <w:r>
        <w:rPr>
          <w:spacing w:val="-5"/>
        </w:rPr>
        <w:t xml:space="preserve"> </w:t>
      </w:r>
      <w:r>
        <w:t>protection</w:t>
      </w:r>
      <w:r>
        <w:rPr>
          <w:spacing w:val="-5"/>
        </w:rPr>
        <w:t xml:space="preserve"> </w:t>
      </w:r>
      <w:r>
        <w:t>in</w:t>
      </w:r>
      <w:r>
        <w:rPr>
          <w:spacing w:val="-5"/>
        </w:rPr>
        <w:t xml:space="preserve"> </w:t>
      </w:r>
      <w:r>
        <w:t>the</w:t>
      </w:r>
      <w:r>
        <w:rPr>
          <w:spacing w:val="-5"/>
        </w:rPr>
        <w:t xml:space="preserve"> </w:t>
      </w:r>
      <w:r>
        <w:t>presence</w:t>
      </w:r>
      <w:r>
        <w:rPr>
          <w:spacing w:val="-5"/>
        </w:rPr>
        <w:t xml:space="preserve"> </w:t>
      </w:r>
      <w:r>
        <w:t>of</w:t>
      </w:r>
      <w:r>
        <w:rPr>
          <w:spacing w:val="-5"/>
        </w:rPr>
        <w:t xml:space="preserve"> </w:t>
      </w:r>
      <w:r>
        <w:t>laser</w:t>
      </w:r>
      <w:r>
        <w:rPr>
          <w:spacing w:val="-5"/>
        </w:rPr>
        <w:t xml:space="preserve"> </w:t>
      </w:r>
      <w:r>
        <w:t>radiation.</w:t>
      </w:r>
      <w:r>
        <w:rPr>
          <w:spacing w:val="-4"/>
        </w:rPr>
        <w:t xml:space="preserve"> </w:t>
      </w:r>
      <w:r>
        <w:t>Since</w:t>
      </w:r>
      <w:r>
        <w:rPr>
          <w:spacing w:val="-5"/>
        </w:rPr>
        <w:t xml:space="preserve"> </w:t>
      </w:r>
      <w:r>
        <w:t>accidental</w:t>
      </w:r>
      <w:r>
        <w:rPr>
          <w:spacing w:val="-5"/>
        </w:rPr>
        <w:t xml:space="preserve"> </w:t>
      </w:r>
      <w:r>
        <w:t>laser</w:t>
      </w:r>
      <w:r>
        <w:rPr>
          <w:spacing w:val="-5"/>
        </w:rPr>
        <w:t xml:space="preserve"> </w:t>
      </w:r>
      <w:r>
        <w:t>radiation exposure can cause irreversible damage to the human eye, protective measures must not be taken lightly.</w:t>
      </w:r>
    </w:p>
    <w:p w14:paraId="755555EB" w14:textId="77777777" w:rsidR="006E54FC" w:rsidRDefault="006E54FC">
      <w:pPr>
        <w:pStyle w:val="BodyText"/>
        <w:rPr>
          <w:sz w:val="21"/>
        </w:rPr>
      </w:pPr>
    </w:p>
    <w:p w14:paraId="1F1196BC" w14:textId="79299FC3" w:rsidR="006914B4" w:rsidRPr="006914B4" w:rsidRDefault="00E162CB" w:rsidP="003E6A71">
      <w:pPr>
        <w:pStyle w:val="ListParagraph"/>
        <w:numPr>
          <w:ilvl w:val="0"/>
          <w:numId w:val="24"/>
        </w:numPr>
        <w:tabs>
          <w:tab w:val="left" w:pos="1060"/>
        </w:tabs>
        <w:rPr>
          <w:sz w:val="20"/>
        </w:rPr>
      </w:pPr>
      <w:r>
        <w:rPr>
          <w:sz w:val="20"/>
        </w:rPr>
        <w:t>Ensure</w:t>
      </w:r>
      <w:r>
        <w:rPr>
          <w:spacing w:val="-6"/>
          <w:sz w:val="20"/>
        </w:rPr>
        <w:t xml:space="preserve"> </w:t>
      </w:r>
      <w:r>
        <w:rPr>
          <w:sz w:val="20"/>
        </w:rPr>
        <w:t>that</w:t>
      </w:r>
      <w:r>
        <w:rPr>
          <w:spacing w:val="-3"/>
          <w:sz w:val="20"/>
        </w:rPr>
        <w:t xml:space="preserve"> </w:t>
      </w:r>
      <w:r>
        <w:rPr>
          <w:sz w:val="20"/>
        </w:rPr>
        <w:t>the</w:t>
      </w:r>
      <w:r>
        <w:rPr>
          <w:spacing w:val="-4"/>
          <w:sz w:val="20"/>
        </w:rPr>
        <w:t xml:space="preserve"> </w:t>
      </w:r>
      <w:r>
        <w:rPr>
          <w:sz w:val="20"/>
        </w:rPr>
        <w:t>eyewear</w:t>
      </w:r>
      <w:r>
        <w:rPr>
          <w:spacing w:val="-4"/>
          <w:sz w:val="20"/>
        </w:rPr>
        <w:t xml:space="preserve"> </w:t>
      </w:r>
      <w:r>
        <w:rPr>
          <w:sz w:val="20"/>
        </w:rPr>
        <w:t>has</w:t>
      </w:r>
      <w:r>
        <w:rPr>
          <w:spacing w:val="-4"/>
          <w:sz w:val="20"/>
        </w:rPr>
        <w:t xml:space="preserve"> </w:t>
      </w:r>
      <w:r>
        <w:rPr>
          <w:sz w:val="20"/>
        </w:rPr>
        <w:t>appropriate</w:t>
      </w:r>
      <w:r>
        <w:rPr>
          <w:spacing w:val="-5"/>
          <w:sz w:val="20"/>
        </w:rPr>
        <w:t xml:space="preserve"> </w:t>
      </w:r>
      <w:r>
        <w:rPr>
          <w:sz w:val="20"/>
        </w:rPr>
        <w:t>optical</w:t>
      </w:r>
      <w:r>
        <w:rPr>
          <w:spacing w:val="-4"/>
          <w:sz w:val="20"/>
        </w:rPr>
        <w:t xml:space="preserve"> </w:t>
      </w:r>
      <w:r>
        <w:rPr>
          <w:sz w:val="20"/>
        </w:rPr>
        <w:t>density</w:t>
      </w:r>
      <w:r>
        <w:rPr>
          <w:spacing w:val="-4"/>
          <w:sz w:val="20"/>
        </w:rPr>
        <w:t xml:space="preserve"> </w:t>
      </w:r>
      <w:r>
        <w:rPr>
          <w:sz w:val="20"/>
        </w:rPr>
        <w:t>for</w:t>
      </w:r>
      <w:r>
        <w:rPr>
          <w:spacing w:val="-4"/>
          <w:sz w:val="20"/>
        </w:rPr>
        <w:t xml:space="preserve"> </w:t>
      </w:r>
      <w:r>
        <w:rPr>
          <w:sz w:val="20"/>
        </w:rPr>
        <w:t>the</w:t>
      </w:r>
      <w:r>
        <w:rPr>
          <w:spacing w:val="-3"/>
          <w:sz w:val="20"/>
        </w:rPr>
        <w:t xml:space="preserve"> </w:t>
      </w:r>
      <w:r w:rsidR="006914B4">
        <w:rPr>
          <w:spacing w:val="-3"/>
          <w:sz w:val="20"/>
        </w:rPr>
        <w:t>intended use</w:t>
      </w:r>
      <w:r w:rsidR="00B80213">
        <w:rPr>
          <w:spacing w:val="-3"/>
          <w:sz w:val="20"/>
        </w:rPr>
        <w:t>, 4-6 OD</w:t>
      </w:r>
      <w:r w:rsidR="006914B4">
        <w:rPr>
          <w:spacing w:val="-3"/>
          <w:sz w:val="20"/>
        </w:rPr>
        <w:t>.</w:t>
      </w:r>
    </w:p>
    <w:p w14:paraId="65CE1D71" w14:textId="6DA99254" w:rsidR="006E54FC" w:rsidRDefault="006914B4" w:rsidP="003E6A71">
      <w:pPr>
        <w:pStyle w:val="ListParagraph"/>
        <w:numPr>
          <w:ilvl w:val="0"/>
          <w:numId w:val="24"/>
        </w:numPr>
        <w:tabs>
          <w:tab w:val="left" w:pos="1060"/>
        </w:tabs>
        <w:rPr>
          <w:sz w:val="20"/>
        </w:rPr>
      </w:pPr>
      <w:r>
        <w:rPr>
          <w:spacing w:val="-3"/>
          <w:sz w:val="20"/>
        </w:rPr>
        <w:t xml:space="preserve">Ensure that the </w:t>
      </w:r>
      <w:r w:rsidR="00E162CB">
        <w:rPr>
          <w:sz w:val="20"/>
        </w:rPr>
        <w:t>wavelength</w:t>
      </w:r>
      <w:r w:rsidR="00E162CB">
        <w:rPr>
          <w:spacing w:val="-4"/>
          <w:sz w:val="20"/>
        </w:rPr>
        <w:t xml:space="preserve"> </w:t>
      </w:r>
      <w:r>
        <w:rPr>
          <w:spacing w:val="-4"/>
          <w:sz w:val="20"/>
        </w:rPr>
        <w:t xml:space="preserve">protected </w:t>
      </w:r>
      <w:r w:rsidR="006854ED">
        <w:rPr>
          <w:spacing w:val="-4"/>
          <w:sz w:val="20"/>
        </w:rPr>
        <w:t>is</w:t>
      </w:r>
      <w:r>
        <w:rPr>
          <w:spacing w:val="-4"/>
          <w:sz w:val="20"/>
        </w:rPr>
        <w:t xml:space="preserve"> the same as the laser energy emitted from the laser</w:t>
      </w:r>
      <w:r w:rsidR="00E162CB">
        <w:rPr>
          <w:spacing w:val="-2"/>
          <w:sz w:val="20"/>
        </w:rPr>
        <w:t>.</w:t>
      </w:r>
    </w:p>
    <w:p w14:paraId="2F4C68AB" w14:textId="77777777" w:rsidR="006E54FC" w:rsidRDefault="00E162CB" w:rsidP="003E6A71">
      <w:pPr>
        <w:pStyle w:val="ListParagraph"/>
        <w:numPr>
          <w:ilvl w:val="0"/>
          <w:numId w:val="24"/>
        </w:numPr>
        <w:tabs>
          <w:tab w:val="left" w:pos="1060"/>
        </w:tabs>
        <w:spacing w:before="70" w:line="249" w:lineRule="auto"/>
        <w:ind w:right="210"/>
        <w:rPr>
          <w:sz w:val="20"/>
        </w:rPr>
      </w:pPr>
      <w:r>
        <w:rPr>
          <w:sz w:val="20"/>
        </w:rPr>
        <w:t>Remove all reflective objects (such as rings, metal watchbands, and jewelry) prior to treatment with the laser. Indirect or direct eye contact with the laser beam or with scattered laser light from any reflective surfaces will cause</w:t>
      </w:r>
      <w:r>
        <w:rPr>
          <w:spacing w:val="-3"/>
          <w:sz w:val="20"/>
        </w:rPr>
        <w:t xml:space="preserve"> </w:t>
      </w:r>
      <w:r>
        <w:rPr>
          <w:sz w:val="20"/>
        </w:rPr>
        <w:t>serious</w:t>
      </w:r>
      <w:r>
        <w:rPr>
          <w:spacing w:val="-3"/>
          <w:sz w:val="20"/>
        </w:rPr>
        <w:t xml:space="preserve"> </w:t>
      </w:r>
      <w:r>
        <w:rPr>
          <w:sz w:val="20"/>
        </w:rPr>
        <w:t>damage,</w:t>
      </w:r>
      <w:r>
        <w:rPr>
          <w:spacing w:val="-4"/>
          <w:sz w:val="20"/>
        </w:rPr>
        <w:t xml:space="preserve"> </w:t>
      </w:r>
      <w:r>
        <w:rPr>
          <w:sz w:val="20"/>
        </w:rPr>
        <w:t>irreparable</w:t>
      </w:r>
      <w:r>
        <w:rPr>
          <w:spacing w:val="-4"/>
          <w:sz w:val="20"/>
        </w:rPr>
        <w:t xml:space="preserve"> </w:t>
      </w:r>
      <w:r>
        <w:rPr>
          <w:sz w:val="20"/>
        </w:rPr>
        <w:t>corneal</w:t>
      </w:r>
      <w:r>
        <w:rPr>
          <w:spacing w:val="-3"/>
          <w:sz w:val="20"/>
        </w:rPr>
        <w:t xml:space="preserve"> </w:t>
      </w:r>
      <w:r>
        <w:rPr>
          <w:sz w:val="20"/>
        </w:rPr>
        <w:t>and/or</w:t>
      </w:r>
      <w:r>
        <w:rPr>
          <w:spacing w:val="-4"/>
          <w:sz w:val="20"/>
        </w:rPr>
        <w:t xml:space="preserve"> </w:t>
      </w:r>
      <w:r>
        <w:rPr>
          <w:sz w:val="20"/>
        </w:rPr>
        <w:t>retinal</w:t>
      </w:r>
      <w:r>
        <w:rPr>
          <w:spacing w:val="-3"/>
          <w:sz w:val="20"/>
        </w:rPr>
        <w:t xml:space="preserve"> </w:t>
      </w:r>
      <w:r>
        <w:rPr>
          <w:sz w:val="20"/>
        </w:rPr>
        <w:t>damage,</w:t>
      </w:r>
      <w:r>
        <w:rPr>
          <w:spacing w:val="-4"/>
          <w:sz w:val="20"/>
        </w:rPr>
        <w:t xml:space="preserve"> </w:t>
      </w:r>
      <w:r>
        <w:rPr>
          <w:sz w:val="20"/>
        </w:rPr>
        <w:t>and</w:t>
      </w:r>
      <w:r>
        <w:rPr>
          <w:spacing w:val="-4"/>
          <w:sz w:val="20"/>
        </w:rPr>
        <w:t xml:space="preserve"> </w:t>
      </w:r>
      <w:r>
        <w:rPr>
          <w:sz w:val="20"/>
        </w:rPr>
        <w:t>possible</w:t>
      </w:r>
      <w:r>
        <w:rPr>
          <w:spacing w:val="-4"/>
          <w:sz w:val="20"/>
        </w:rPr>
        <w:t xml:space="preserve"> </w:t>
      </w:r>
      <w:r>
        <w:rPr>
          <w:sz w:val="20"/>
        </w:rPr>
        <w:t>blindness</w:t>
      </w:r>
      <w:r>
        <w:rPr>
          <w:spacing w:val="-4"/>
          <w:sz w:val="20"/>
        </w:rPr>
        <w:t xml:space="preserve"> </w:t>
      </w:r>
      <w:r>
        <w:rPr>
          <w:sz w:val="20"/>
        </w:rPr>
        <w:t>to</w:t>
      </w:r>
      <w:r>
        <w:rPr>
          <w:spacing w:val="-3"/>
          <w:sz w:val="20"/>
        </w:rPr>
        <w:t xml:space="preserve"> </w:t>
      </w:r>
      <w:r>
        <w:rPr>
          <w:sz w:val="20"/>
        </w:rPr>
        <w:t>one</w:t>
      </w:r>
      <w:r>
        <w:rPr>
          <w:spacing w:val="-4"/>
          <w:sz w:val="20"/>
        </w:rPr>
        <w:t xml:space="preserve"> </w:t>
      </w:r>
      <w:r>
        <w:rPr>
          <w:sz w:val="20"/>
        </w:rPr>
        <w:t>or</w:t>
      </w:r>
      <w:r>
        <w:rPr>
          <w:spacing w:val="-4"/>
          <w:sz w:val="20"/>
        </w:rPr>
        <w:t xml:space="preserve"> </w:t>
      </w:r>
      <w:r>
        <w:rPr>
          <w:sz w:val="20"/>
        </w:rPr>
        <w:t>both</w:t>
      </w:r>
      <w:r>
        <w:rPr>
          <w:spacing w:val="-4"/>
          <w:sz w:val="20"/>
        </w:rPr>
        <w:t xml:space="preserve"> </w:t>
      </w:r>
      <w:r>
        <w:rPr>
          <w:sz w:val="20"/>
        </w:rPr>
        <w:t>eyes.</w:t>
      </w:r>
    </w:p>
    <w:p w14:paraId="21584230" w14:textId="4D28ECD4" w:rsidR="006E54FC" w:rsidRDefault="00E162CB" w:rsidP="003E6A71">
      <w:pPr>
        <w:pStyle w:val="ListParagraph"/>
        <w:numPr>
          <w:ilvl w:val="0"/>
          <w:numId w:val="24"/>
        </w:numPr>
        <w:tabs>
          <w:tab w:val="left" w:pos="1060"/>
        </w:tabs>
        <w:spacing w:before="63"/>
        <w:ind w:left="1059"/>
        <w:rPr>
          <w:sz w:val="20"/>
        </w:rPr>
      </w:pPr>
      <w:r>
        <w:rPr>
          <w:sz w:val="20"/>
        </w:rPr>
        <w:t>Do</w:t>
      </w:r>
      <w:r>
        <w:rPr>
          <w:spacing w:val="-3"/>
          <w:sz w:val="20"/>
        </w:rPr>
        <w:t xml:space="preserve"> </w:t>
      </w:r>
      <w:r>
        <w:rPr>
          <w:sz w:val="20"/>
        </w:rPr>
        <w:t>not</w:t>
      </w:r>
      <w:r>
        <w:rPr>
          <w:spacing w:val="-2"/>
          <w:sz w:val="20"/>
        </w:rPr>
        <w:t xml:space="preserve"> </w:t>
      </w:r>
      <w:r>
        <w:rPr>
          <w:sz w:val="20"/>
        </w:rPr>
        <w:t>allow</w:t>
      </w:r>
      <w:r>
        <w:rPr>
          <w:spacing w:val="-2"/>
          <w:sz w:val="20"/>
        </w:rPr>
        <w:t xml:space="preserve"> </w:t>
      </w:r>
      <w:r>
        <w:rPr>
          <w:sz w:val="20"/>
        </w:rPr>
        <w:t>any</w:t>
      </w:r>
      <w:r>
        <w:rPr>
          <w:spacing w:val="-2"/>
          <w:sz w:val="20"/>
        </w:rPr>
        <w:t xml:space="preserve"> </w:t>
      </w:r>
      <w:r>
        <w:rPr>
          <w:sz w:val="20"/>
        </w:rPr>
        <w:t>reflective</w:t>
      </w:r>
      <w:r>
        <w:rPr>
          <w:spacing w:val="-2"/>
          <w:sz w:val="20"/>
        </w:rPr>
        <w:t xml:space="preserve"> </w:t>
      </w:r>
      <w:r>
        <w:rPr>
          <w:sz w:val="20"/>
        </w:rPr>
        <w:t>object</w:t>
      </w:r>
      <w:r>
        <w:rPr>
          <w:spacing w:val="-2"/>
          <w:sz w:val="20"/>
        </w:rPr>
        <w:t xml:space="preserve"> </w:t>
      </w:r>
      <w:r>
        <w:rPr>
          <w:sz w:val="20"/>
        </w:rPr>
        <w:t>to</w:t>
      </w:r>
      <w:r>
        <w:rPr>
          <w:spacing w:val="-2"/>
          <w:sz w:val="20"/>
        </w:rPr>
        <w:t xml:space="preserve"> </w:t>
      </w:r>
      <w:r>
        <w:rPr>
          <w:sz w:val="20"/>
        </w:rPr>
        <w:t>fall</w:t>
      </w:r>
      <w:r>
        <w:rPr>
          <w:spacing w:val="-2"/>
          <w:sz w:val="20"/>
        </w:rPr>
        <w:t xml:space="preserve"> </w:t>
      </w:r>
      <w:r w:rsidR="006914B4">
        <w:rPr>
          <w:sz w:val="20"/>
        </w:rPr>
        <w:t>into or</w:t>
      </w:r>
      <w:r>
        <w:rPr>
          <w:spacing w:val="-2"/>
          <w:sz w:val="20"/>
        </w:rPr>
        <w:t xml:space="preserve"> </w:t>
      </w:r>
      <w:r>
        <w:rPr>
          <w:sz w:val="20"/>
        </w:rPr>
        <w:t>obstruct</w:t>
      </w:r>
      <w:r>
        <w:rPr>
          <w:spacing w:val="-2"/>
          <w:sz w:val="20"/>
        </w:rPr>
        <w:t xml:space="preserve"> </w:t>
      </w:r>
      <w:r>
        <w:rPr>
          <w:sz w:val="20"/>
        </w:rPr>
        <w:t>the</w:t>
      </w:r>
      <w:r>
        <w:rPr>
          <w:spacing w:val="-2"/>
          <w:sz w:val="20"/>
        </w:rPr>
        <w:t xml:space="preserve"> </w:t>
      </w:r>
      <w:r>
        <w:rPr>
          <w:sz w:val="20"/>
        </w:rPr>
        <w:t>path</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laser</w:t>
      </w:r>
      <w:r>
        <w:rPr>
          <w:spacing w:val="-2"/>
          <w:sz w:val="20"/>
        </w:rPr>
        <w:t xml:space="preserve"> beam.</w:t>
      </w:r>
    </w:p>
    <w:p w14:paraId="51EFEBA6" w14:textId="77777777" w:rsidR="006E54FC" w:rsidRDefault="00E162CB" w:rsidP="003E6A71">
      <w:pPr>
        <w:pStyle w:val="ListParagraph"/>
        <w:numPr>
          <w:ilvl w:val="0"/>
          <w:numId w:val="24"/>
        </w:numPr>
        <w:tabs>
          <w:tab w:val="left" w:pos="1060"/>
        </w:tabs>
        <w:spacing w:before="70"/>
        <w:rPr>
          <w:sz w:val="20"/>
        </w:rPr>
      </w:pPr>
      <w:r>
        <w:rPr>
          <w:sz w:val="20"/>
        </w:rPr>
        <w:t>Always</w:t>
      </w:r>
      <w:r>
        <w:rPr>
          <w:spacing w:val="-9"/>
          <w:sz w:val="20"/>
        </w:rPr>
        <w:t xml:space="preserve"> </w:t>
      </w:r>
      <w:r>
        <w:rPr>
          <w:sz w:val="20"/>
        </w:rPr>
        <w:t>wear</w:t>
      </w:r>
      <w:r>
        <w:rPr>
          <w:spacing w:val="-6"/>
          <w:sz w:val="20"/>
        </w:rPr>
        <w:t xml:space="preserve"> </w:t>
      </w:r>
      <w:r>
        <w:rPr>
          <w:sz w:val="20"/>
        </w:rPr>
        <w:t>protective</w:t>
      </w:r>
      <w:r>
        <w:rPr>
          <w:spacing w:val="-6"/>
          <w:sz w:val="20"/>
        </w:rPr>
        <w:t xml:space="preserve"> </w:t>
      </w:r>
      <w:r>
        <w:rPr>
          <w:sz w:val="20"/>
        </w:rPr>
        <w:t>eyewear.</w:t>
      </w:r>
      <w:r>
        <w:rPr>
          <w:spacing w:val="-14"/>
          <w:sz w:val="20"/>
        </w:rPr>
        <w:t xml:space="preserve"> </w:t>
      </w:r>
      <w:r>
        <w:rPr>
          <w:sz w:val="20"/>
        </w:rPr>
        <w:t>Any</w:t>
      </w:r>
      <w:r>
        <w:rPr>
          <w:spacing w:val="-5"/>
          <w:sz w:val="20"/>
        </w:rPr>
        <w:t xml:space="preserve"> </w:t>
      </w:r>
      <w:r>
        <w:rPr>
          <w:sz w:val="20"/>
        </w:rPr>
        <w:t>person</w:t>
      </w:r>
      <w:r>
        <w:rPr>
          <w:spacing w:val="-6"/>
          <w:sz w:val="20"/>
        </w:rPr>
        <w:t xml:space="preserve"> </w:t>
      </w:r>
      <w:r>
        <w:rPr>
          <w:sz w:val="20"/>
        </w:rPr>
        <w:t>present</w:t>
      </w:r>
      <w:r>
        <w:rPr>
          <w:spacing w:val="-6"/>
          <w:sz w:val="20"/>
        </w:rPr>
        <w:t xml:space="preserve"> </w:t>
      </w:r>
      <w:r>
        <w:rPr>
          <w:sz w:val="20"/>
        </w:rPr>
        <w:t>during</w:t>
      </w:r>
      <w:r>
        <w:rPr>
          <w:spacing w:val="-6"/>
          <w:sz w:val="20"/>
        </w:rPr>
        <w:t xml:space="preserve"> </w:t>
      </w:r>
      <w:r>
        <w:rPr>
          <w:sz w:val="20"/>
        </w:rPr>
        <w:t>the</w:t>
      </w:r>
      <w:r>
        <w:rPr>
          <w:spacing w:val="-5"/>
          <w:sz w:val="20"/>
        </w:rPr>
        <w:t xml:space="preserve"> </w:t>
      </w:r>
      <w:r>
        <w:rPr>
          <w:sz w:val="20"/>
        </w:rPr>
        <w:t>laser</w:t>
      </w:r>
      <w:r>
        <w:rPr>
          <w:spacing w:val="-6"/>
          <w:sz w:val="20"/>
        </w:rPr>
        <w:t xml:space="preserve"> </w:t>
      </w:r>
      <w:r>
        <w:rPr>
          <w:sz w:val="20"/>
        </w:rPr>
        <w:t>operation</w:t>
      </w:r>
      <w:r>
        <w:rPr>
          <w:spacing w:val="-5"/>
          <w:sz w:val="20"/>
        </w:rPr>
        <w:t xml:space="preserve"> </w:t>
      </w:r>
      <w:r>
        <w:rPr>
          <w:sz w:val="20"/>
        </w:rPr>
        <w:t>must</w:t>
      </w:r>
      <w:r>
        <w:rPr>
          <w:spacing w:val="-6"/>
          <w:sz w:val="20"/>
        </w:rPr>
        <w:t xml:space="preserve"> </w:t>
      </w:r>
      <w:r>
        <w:rPr>
          <w:sz w:val="20"/>
        </w:rPr>
        <w:t>wear</w:t>
      </w:r>
      <w:r>
        <w:rPr>
          <w:spacing w:val="-6"/>
          <w:sz w:val="20"/>
        </w:rPr>
        <w:t xml:space="preserve"> </w:t>
      </w:r>
      <w:r>
        <w:rPr>
          <w:sz w:val="20"/>
        </w:rPr>
        <w:t>protective</w:t>
      </w:r>
      <w:r>
        <w:rPr>
          <w:spacing w:val="-5"/>
          <w:sz w:val="20"/>
        </w:rPr>
        <w:t xml:space="preserve"> </w:t>
      </w:r>
      <w:r>
        <w:rPr>
          <w:spacing w:val="-2"/>
          <w:sz w:val="20"/>
        </w:rPr>
        <w:t>eyewear.</w:t>
      </w:r>
    </w:p>
    <w:p w14:paraId="7C3032B1" w14:textId="0416AABA" w:rsidR="006E54FC" w:rsidRDefault="00E162CB" w:rsidP="003E6A71">
      <w:pPr>
        <w:pStyle w:val="ListParagraph"/>
        <w:numPr>
          <w:ilvl w:val="0"/>
          <w:numId w:val="24"/>
        </w:numPr>
        <w:tabs>
          <w:tab w:val="left" w:pos="1060"/>
        </w:tabs>
        <w:spacing w:before="70"/>
        <w:rPr>
          <w:sz w:val="20"/>
        </w:rPr>
      </w:pPr>
      <w:r>
        <w:rPr>
          <w:sz w:val="20"/>
        </w:rPr>
        <w:t>Never</w:t>
      </w:r>
      <w:r>
        <w:rPr>
          <w:spacing w:val="-6"/>
          <w:sz w:val="20"/>
        </w:rPr>
        <w:t xml:space="preserve"> </w:t>
      </w:r>
      <w:r>
        <w:rPr>
          <w:sz w:val="20"/>
        </w:rPr>
        <w:t>look</w:t>
      </w:r>
      <w:r>
        <w:rPr>
          <w:spacing w:val="-3"/>
          <w:sz w:val="20"/>
        </w:rPr>
        <w:t xml:space="preserve"> </w:t>
      </w:r>
      <w:r>
        <w:rPr>
          <w:sz w:val="20"/>
        </w:rPr>
        <w:t>directly</w:t>
      </w:r>
      <w:r>
        <w:rPr>
          <w:spacing w:val="-4"/>
          <w:sz w:val="20"/>
        </w:rPr>
        <w:t xml:space="preserve"> </w:t>
      </w:r>
      <w:r>
        <w:rPr>
          <w:sz w:val="20"/>
        </w:rPr>
        <w:t>into</w:t>
      </w:r>
      <w:r>
        <w:rPr>
          <w:spacing w:val="-3"/>
          <w:sz w:val="20"/>
        </w:rPr>
        <w:t xml:space="preserve"> </w:t>
      </w:r>
      <w:r>
        <w:rPr>
          <w:sz w:val="20"/>
        </w:rPr>
        <w:t>the</w:t>
      </w:r>
      <w:r>
        <w:rPr>
          <w:spacing w:val="-3"/>
          <w:sz w:val="20"/>
        </w:rPr>
        <w:t xml:space="preserve"> </w:t>
      </w:r>
      <w:r>
        <w:rPr>
          <w:sz w:val="20"/>
        </w:rPr>
        <w:t>end</w:t>
      </w:r>
      <w:r>
        <w:rPr>
          <w:spacing w:val="-3"/>
          <w:sz w:val="20"/>
        </w:rPr>
        <w:t xml:space="preserve"> </w:t>
      </w:r>
      <w:r>
        <w:rPr>
          <w:sz w:val="20"/>
        </w:rPr>
        <w:t>of</w:t>
      </w:r>
      <w:r>
        <w:rPr>
          <w:spacing w:val="-4"/>
          <w:sz w:val="20"/>
        </w:rPr>
        <w:t xml:space="preserve"> </w:t>
      </w:r>
      <w:r>
        <w:rPr>
          <w:sz w:val="20"/>
        </w:rPr>
        <w:t>any</w:t>
      </w:r>
      <w:r>
        <w:rPr>
          <w:spacing w:val="-3"/>
          <w:sz w:val="20"/>
        </w:rPr>
        <w:t xml:space="preserve"> </w:t>
      </w:r>
      <w:r>
        <w:rPr>
          <w:sz w:val="20"/>
        </w:rPr>
        <w:t>therapy</w:t>
      </w:r>
      <w:r>
        <w:rPr>
          <w:spacing w:val="-3"/>
          <w:sz w:val="20"/>
        </w:rPr>
        <w:t xml:space="preserve"> </w:t>
      </w:r>
      <w:r w:rsidR="006914B4">
        <w:rPr>
          <w:sz w:val="20"/>
        </w:rPr>
        <w:t>output coupler on the handpiece</w:t>
      </w:r>
      <w:r>
        <w:rPr>
          <w:spacing w:val="-2"/>
          <w:sz w:val="20"/>
        </w:rPr>
        <w:t>.</w:t>
      </w:r>
    </w:p>
    <w:p w14:paraId="6015A603" w14:textId="568A8CBD" w:rsidR="006E54FC" w:rsidRDefault="00E162CB" w:rsidP="003E6A71">
      <w:pPr>
        <w:pStyle w:val="ListParagraph"/>
        <w:numPr>
          <w:ilvl w:val="0"/>
          <w:numId w:val="24"/>
        </w:numPr>
        <w:tabs>
          <w:tab w:val="left" w:pos="1060"/>
        </w:tabs>
        <w:spacing w:before="70" w:line="249" w:lineRule="auto"/>
        <w:ind w:right="266"/>
        <w:rPr>
          <w:sz w:val="20"/>
        </w:rPr>
      </w:pPr>
      <w:r>
        <w:rPr>
          <w:sz w:val="20"/>
        </w:rPr>
        <w:t>Never</w:t>
      </w:r>
      <w:r>
        <w:rPr>
          <w:spacing w:val="-3"/>
          <w:sz w:val="20"/>
        </w:rPr>
        <w:t xml:space="preserve"> </w:t>
      </w:r>
      <w:r>
        <w:rPr>
          <w:sz w:val="20"/>
        </w:rPr>
        <w:t>direct</w:t>
      </w:r>
      <w:r>
        <w:rPr>
          <w:spacing w:val="-3"/>
          <w:sz w:val="20"/>
        </w:rPr>
        <w:t xml:space="preserve"> </w:t>
      </w:r>
      <w:r>
        <w:rPr>
          <w:sz w:val="20"/>
        </w:rPr>
        <w:t>the</w:t>
      </w:r>
      <w:r>
        <w:rPr>
          <w:spacing w:val="-2"/>
          <w:sz w:val="20"/>
        </w:rPr>
        <w:t xml:space="preserve"> </w:t>
      </w:r>
      <w:r>
        <w:rPr>
          <w:sz w:val="20"/>
        </w:rPr>
        <w:t>laser</w:t>
      </w:r>
      <w:r>
        <w:rPr>
          <w:spacing w:val="-3"/>
          <w:sz w:val="20"/>
        </w:rPr>
        <w:t xml:space="preserve"> </w:t>
      </w:r>
      <w:r>
        <w:rPr>
          <w:sz w:val="20"/>
        </w:rPr>
        <w:t>light</w:t>
      </w:r>
      <w:r>
        <w:rPr>
          <w:spacing w:val="-3"/>
          <w:sz w:val="20"/>
        </w:rPr>
        <w:t xml:space="preserve"> </w:t>
      </w:r>
      <w:r>
        <w:rPr>
          <w:sz w:val="20"/>
        </w:rPr>
        <w:t>directly</w:t>
      </w:r>
      <w:r>
        <w:rPr>
          <w:spacing w:val="-3"/>
          <w:sz w:val="20"/>
        </w:rPr>
        <w:t xml:space="preserve"> </w:t>
      </w:r>
      <w:r>
        <w:rPr>
          <w:sz w:val="20"/>
        </w:rPr>
        <w:t>in</w:t>
      </w:r>
      <w:r>
        <w:rPr>
          <w:spacing w:val="-3"/>
          <w:sz w:val="20"/>
        </w:rPr>
        <w:t xml:space="preserve"> </w:t>
      </w:r>
      <w:r>
        <w:rPr>
          <w:sz w:val="20"/>
        </w:rPr>
        <w:t>the</w:t>
      </w:r>
      <w:r>
        <w:rPr>
          <w:spacing w:val="-2"/>
          <w:sz w:val="20"/>
        </w:rPr>
        <w:t xml:space="preserve"> </w:t>
      </w:r>
      <w:r w:rsidR="006914B4">
        <w:rPr>
          <w:spacing w:val="-2"/>
          <w:sz w:val="20"/>
        </w:rPr>
        <w:t xml:space="preserve">area of the </w:t>
      </w:r>
      <w:r>
        <w:rPr>
          <w:sz w:val="20"/>
        </w:rPr>
        <w:t>eyes,</w:t>
      </w:r>
      <w:r>
        <w:rPr>
          <w:spacing w:val="-3"/>
          <w:sz w:val="20"/>
        </w:rPr>
        <w:t xml:space="preserve"> </w:t>
      </w:r>
      <w:r>
        <w:rPr>
          <w:sz w:val="20"/>
        </w:rPr>
        <w:t>or</w:t>
      </w:r>
      <w:r>
        <w:rPr>
          <w:spacing w:val="-3"/>
          <w:sz w:val="20"/>
        </w:rPr>
        <w:t xml:space="preserve"> </w:t>
      </w:r>
      <w:r>
        <w:rPr>
          <w:sz w:val="20"/>
        </w:rPr>
        <w:t>direct</w:t>
      </w:r>
      <w:r>
        <w:rPr>
          <w:spacing w:val="-3"/>
          <w:sz w:val="20"/>
        </w:rPr>
        <w:t xml:space="preserve"> </w:t>
      </w:r>
      <w:r>
        <w:rPr>
          <w:sz w:val="20"/>
        </w:rPr>
        <w:t>the</w:t>
      </w:r>
      <w:r>
        <w:rPr>
          <w:spacing w:val="-2"/>
          <w:sz w:val="20"/>
        </w:rPr>
        <w:t xml:space="preserve"> </w:t>
      </w:r>
      <w:r>
        <w:rPr>
          <w:sz w:val="20"/>
        </w:rPr>
        <w:t>laser</w:t>
      </w:r>
      <w:r>
        <w:rPr>
          <w:spacing w:val="-3"/>
          <w:sz w:val="20"/>
        </w:rPr>
        <w:t xml:space="preserve"> </w:t>
      </w:r>
      <w:r>
        <w:rPr>
          <w:sz w:val="20"/>
        </w:rPr>
        <w:t>beam</w:t>
      </w:r>
      <w:r>
        <w:rPr>
          <w:spacing w:val="-3"/>
          <w:sz w:val="20"/>
        </w:rPr>
        <w:t xml:space="preserve"> </w:t>
      </w:r>
      <w:r>
        <w:rPr>
          <w:sz w:val="20"/>
        </w:rPr>
        <w:t>at</w:t>
      </w:r>
      <w:r>
        <w:rPr>
          <w:spacing w:val="-3"/>
          <w:sz w:val="20"/>
        </w:rPr>
        <w:t xml:space="preserve"> </w:t>
      </w:r>
      <w:r>
        <w:rPr>
          <w:sz w:val="20"/>
        </w:rPr>
        <w:t>anything</w:t>
      </w:r>
      <w:r>
        <w:rPr>
          <w:spacing w:val="-3"/>
          <w:sz w:val="20"/>
        </w:rPr>
        <w:t xml:space="preserve"> </w:t>
      </w:r>
      <w:r>
        <w:rPr>
          <w:sz w:val="20"/>
        </w:rPr>
        <w:t>other</w:t>
      </w:r>
      <w:r>
        <w:rPr>
          <w:spacing w:val="-3"/>
          <w:sz w:val="20"/>
        </w:rPr>
        <w:t xml:space="preserve"> </w:t>
      </w:r>
      <w:r>
        <w:rPr>
          <w:sz w:val="20"/>
        </w:rPr>
        <w:t>than</w:t>
      </w:r>
      <w:r>
        <w:rPr>
          <w:spacing w:val="-2"/>
          <w:sz w:val="20"/>
        </w:rPr>
        <w:t xml:space="preserve"> </w:t>
      </w:r>
      <w:r>
        <w:rPr>
          <w:sz w:val="20"/>
        </w:rPr>
        <w:t>the</w:t>
      </w:r>
      <w:r>
        <w:rPr>
          <w:spacing w:val="-2"/>
          <w:sz w:val="20"/>
        </w:rPr>
        <w:t xml:space="preserve"> </w:t>
      </w:r>
      <w:r w:rsidR="006914B4">
        <w:rPr>
          <w:spacing w:val="-2"/>
          <w:sz w:val="20"/>
        </w:rPr>
        <w:t xml:space="preserve">skin </w:t>
      </w:r>
      <w:r>
        <w:rPr>
          <w:sz w:val="20"/>
        </w:rPr>
        <w:t>area</w:t>
      </w:r>
      <w:r>
        <w:rPr>
          <w:spacing w:val="-3"/>
          <w:sz w:val="20"/>
        </w:rPr>
        <w:t xml:space="preserve"> </w:t>
      </w:r>
      <w:r>
        <w:rPr>
          <w:sz w:val="20"/>
        </w:rPr>
        <w:t>to</w:t>
      </w:r>
      <w:r>
        <w:rPr>
          <w:spacing w:val="-2"/>
          <w:sz w:val="20"/>
        </w:rPr>
        <w:t xml:space="preserve"> </w:t>
      </w:r>
      <w:r>
        <w:rPr>
          <w:sz w:val="20"/>
        </w:rPr>
        <w:t>be treated</w:t>
      </w:r>
      <w:r w:rsidR="006914B4">
        <w:rPr>
          <w:sz w:val="20"/>
        </w:rPr>
        <w:t>.</w:t>
      </w:r>
    </w:p>
    <w:p w14:paraId="398EA8B7" w14:textId="77576F25" w:rsidR="006E54FC" w:rsidRDefault="00E162CB" w:rsidP="003E6A71">
      <w:pPr>
        <w:pStyle w:val="ListParagraph"/>
        <w:numPr>
          <w:ilvl w:val="0"/>
          <w:numId w:val="24"/>
        </w:numPr>
        <w:tabs>
          <w:tab w:val="left" w:pos="1060"/>
        </w:tabs>
        <w:spacing w:before="61" w:line="249" w:lineRule="auto"/>
        <w:ind w:right="511"/>
        <w:rPr>
          <w:sz w:val="20"/>
        </w:rPr>
      </w:pPr>
      <w:r>
        <w:rPr>
          <w:sz w:val="20"/>
        </w:rPr>
        <w:t>Do</w:t>
      </w:r>
      <w:r>
        <w:rPr>
          <w:spacing w:val="-3"/>
          <w:sz w:val="20"/>
        </w:rPr>
        <w:t xml:space="preserve"> </w:t>
      </w:r>
      <w:r>
        <w:rPr>
          <w:sz w:val="20"/>
        </w:rPr>
        <w:t>not</w:t>
      </w:r>
      <w:r>
        <w:rPr>
          <w:spacing w:val="-3"/>
          <w:sz w:val="20"/>
        </w:rPr>
        <w:t xml:space="preserve"> </w:t>
      </w:r>
      <w:r>
        <w:rPr>
          <w:sz w:val="20"/>
        </w:rPr>
        <w:t>remove</w:t>
      </w:r>
      <w:r>
        <w:rPr>
          <w:spacing w:val="-3"/>
          <w:sz w:val="20"/>
        </w:rPr>
        <w:t xml:space="preserve"> </w:t>
      </w:r>
      <w:r>
        <w:rPr>
          <w:sz w:val="20"/>
        </w:rPr>
        <w:t>the</w:t>
      </w:r>
      <w:r>
        <w:rPr>
          <w:spacing w:val="-3"/>
          <w:sz w:val="20"/>
        </w:rPr>
        <w:t xml:space="preserve"> </w:t>
      </w:r>
      <w:r w:rsidR="00AF2370">
        <w:rPr>
          <w:spacing w:val="-3"/>
          <w:sz w:val="20"/>
        </w:rPr>
        <w:t xml:space="preserve">Client’s </w:t>
      </w:r>
      <w:r>
        <w:rPr>
          <w:sz w:val="20"/>
        </w:rPr>
        <w:t>Safety</w:t>
      </w:r>
      <w:r>
        <w:rPr>
          <w:spacing w:val="-3"/>
          <w:sz w:val="20"/>
        </w:rPr>
        <w:t xml:space="preserve"> </w:t>
      </w:r>
      <w:r>
        <w:rPr>
          <w:sz w:val="20"/>
        </w:rPr>
        <w:t>Goggles</w:t>
      </w:r>
      <w:r>
        <w:rPr>
          <w:spacing w:val="-3"/>
          <w:sz w:val="20"/>
        </w:rPr>
        <w:t xml:space="preserve"> </w:t>
      </w:r>
      <w:r>
        <w:rPr>
          <w:sz w:val="20"/>
        </w:rPr>
        <w:t>until</w:t>
      </w:r>
      <w:r>
        <w:rPr>
          <w:spacing w:val="-3"/>
          <w:sz w:val="20"/>
        </w:rPr>
        <w:t xml:space="preserve"> </w:t>
      </w:r>
      <w:r>
        <w:rPr>
          <w:sz w:val="20"/>
        </w:rPr>
        <w:t>the</w:t>
      </w:r>
      <w:r>
        <w:rPr>
          <w:spacing w:val="-3"/>
          <w:sz w:val="20"/>
        </w:rPr>
        <w:t xml:space="preserve"> </w:t>
      </w:r>
      <w:r w:rsidR="006914B4">
        <w:rPr>
          <w:sz w:val="20"/>
        </w:rPr>
        <w:t>Certified Laser Technician</w:t>
      </w:r>
      <w:r>
        <w:rPr>
          <w:spacing w:val="-3"/>
          <w:sz w:val="20"/>
        </w:rPr>
        <w:t xml:space="preserve"> </w:t>
      </w:r>
      <w:r>
        <w:rPr>
          <w:sz w:val="20"/>
        </w:rPr>
        <w:t>has</w:t>
      </w:r>
      <w:r>
        <w:rPr>
          <w:spacing w:val="-3"/>
          <w:sz w:val="20"/>
        </w:rPr>
        <w:t xml:space="preserve"> </w:t>
      </w:r>
      <w:r>
        <w:rPr>
          <w:sz w:val="20"/>
        </w:rPr>
        <w:t>turned</w:t>
      </w:r>
      <w:r>
        <w:rPr>
          <w:spacing w:val="-3"/>
          <w:sz w:val="20"/>
        </w:rPr>
        <w:t xml:space="preserve"> </w:t>
      </w:r>
      <w:r>
        <w:rPr>
          <w:sz w:val="20"/>
        </w:rPr>
        <w:t>off</w:t>
      </w:r>
      <w:r>
        <w:rPr>
          <w:spacing w:val="-3"/>
          <w:sz w:val="20"/>
        </w:rPr>
        <w:t xml:space="preserve"> </w:t>
      </w:r>
      <w:r>
        <w:rPr>
          <w:sz w:val="20"/>
        </w:rPr>
        <w:t>the</w:t>
      </w:r>
      <w:r>
        <w:rPr>
          <w:spacing w:val="-3"/>
          <w:sz w:val="20"/>
        </w:rPr>
        <w:t xml:space="preserve"> </w:t>
      </w:r>
      <w:r>
        <w:rPr>
          <w:sz w:val="20"/>
        </w:rPr>
        <w:t>laser</w:t>
      </w:r>
      <w:r w:rsidR="00AF2370">
        <w:rPr>
          <w:sz w:val="20"/>
        </w:rPr>
        <w:t>, put it in STANDBY,</w:t>
      </w:r>
      <w:r>
        <w:rPr>
          <w:spacing w:val="-3"/>
          <w:sz w:val="20"/>
        </w:rPr>
        <w:t xml:space="preserve"> </w:t>
      </w:r>
      <w:r w:rsidR="00AF2370">
        <w:rPr>
          <w:sz w:val="20"/>
        </w:rPr>
        <w:t xml:space="preserve">and </w:t>
      </w:r>
      <w:r>
        <w:rPr>
          <w:sz w:val="20"/>
        </w:rPr>
        <w:t>notified</w:t>
      </w:r>
      <w:r>
        <w:rPr>
          <w:spacing w:val="-3"/>
          <w:sz w:val="20"/>
        </w:rPr>
        <w:t xml:space="preserve"> </w:t>
      </w:r>
      <w:r>
        <w:rPr>
          <w:sz w:val="20"/>
        </w:rPr>
        <w:t xml:space="preserve">the </w:t>
      </w:r>
      <w:r w:rsidR="00AF2370">
        <w:rPr>
          <w:sz w:val="20"/>
        </w:rPr>
        <w:t>Client</w:t>
      </w:r>
      <w:r>
        <w:rPr>
          <w:sz w:val="20"/>
        </w:rPr>
        <w:t xml:space="preserve"> that it is safe to remove them.</w:t>
      </w:r>
    </w:p>
    <w:p w14:paraId="30EB5657" w14:textId="77777777" w:rsidR="006E54FC" w:rsidRDefault="006E54FC">
      <w:pPr>
        <w:spacing w:line="249" w:lineRule="auto"/>
        <w:rPr>
          <w:sz w:val="20"/>
        </w:rPr>
        <w:sectPr w:rsidR="006E54FC">
          <w:pgSz w:w="12240" w:h="15840"/>
          <w:pgMar w:top="1060" w:right="600" w:bottom="920" w:left="620" w:header="0" w:footer="735" w:gutter="0"/>
          <w:cols w:space="720"/>
        </w:sectPr>
      </w:pPr>
    </w:p>
    <w:p w14:paraId="4F5C039F" w14:textId="77777777" w:rsidR="006E54FC" w:rsidRDefault="00E162CB" w:rsidP="003E6A71">
      <w:pPr>
        <w:pStyle w:val="Heading3"/>
        <w:numPr>
          <w:ilvl w:val="2"/>
          <w:numId w:val="29"/>
        </w:numPr>
        <w:tabs>
          <w:tab w:val="left" w:pos="1621"/>
        </w:tabs>
      </w:pPr>
      <w:bookmarkStart w:id="30" w:name="_TOC_250054"/>
      <w:r>
        <w:rPr>
          <w:color w:val="006837"/>
        </w:rPr>
        <w:lastRenderedPageBreak/>
        <w:t>Laser</w:t>
      </w:r>
      <w:r>
        <w:rPr>
          <w:color w:val="006837"/>
          <w:spacing w:val="-6"/>
        </w:rPr>
        <w:t xml:space="preserve"> </w:t>
      </w:r>
      <w:r>
        <w:rPr>
          <w:color w:val="006837"/>
        </w:rPr>
        <w:t>Safety</w:t>
      </w:r>
      <w:r>
        <w:rPr>
          <w:color w:val="006837"/>
          <w:spacing w:val="-6"/>
        </w:rPr>
        <w:t xml:space="preserve"> </w:t>
      </w:r>
      <w:r>
        <w:rPr>
          <w:color w:val="006837"/>
        </w:rPr>
        <w:t>Warning</w:t>
      </w:r>
      <w:r>
        <w:rPr>
          <w:color w:val="006837"/>
          <w:spacing w:val="-6"/>
        </w:rPr>
        <w:t xml:space="preserve"> </w:t>
      </w:r>
      <w:bookmarkEnd w:id="30"/>
      <w:r>
        <w:rPr>
          <w:color w:val="006837"/>
          <w:spacing w:val="-2"/>
        </w:rPr>
        <w:t>Signs</w:t>
      </w:r>
    </w:p>
    <w:p w14:paraId="1803D78F" w14:textId="77777777" w:rsidR="006E54FC" w:rsidRDefault="00E162CB">
      <w:pPr>
        <w:pStyle w:val="BodyText"/>
        <w:spacing w:before="224"/>
        <w:ind w:left="820"/>
      </w:pPr>
      <w:r>
        <w:t>Lasers</w:t>
      </w:r>
      <w:r>
        <w:rPr>
          <w:spacing w:val="-3"/>
        </w:rPr>
        <w:t xml:space="preserve"> </w:t>
      </w:r>
      <w:r>
        <w:t>require</w:t>
      </w:r>
      <w:r>
        <w:rPr>
          <w:spacing w:val="-3"/>
        </w:rPr>
        <w:t xml:space="preserve"> </w:t>
      </w:r>
      <w:r>
        <w:t>the</w:t>
      </w:r>
      <w:r>
        <w:rPr>
          <w:spacing w:val="-2"/>
        </w:rPr>
        <w:t xml:space="preserve"> </w:t>
      </w:r>
      <w:r>
        <w:t>use</w:t>
      </w:r>
      <w:r>
        <w:rPr>
          <w:spacing w:val="-3"/>
        </w:rPr>
        <w:t xml:space="preserve"> </w:t>
      </w:r>
      <w:r>
        <w:t>of</w:t>
      </w:r>
      <w:r>
        <w:rPr>
          <w:spacing w:val="-2"/>
        </w:rPr>
        <w:t xml:space="preserve"> </w:t>
      </w:r>
      <w:r>
        <w:t>specific</w:t>
      </w:r>
      <w:r>
        <w:rPr>
          <w:spacing w:val="-3"/>
        </w:rPr>
        <w:t xml:space="preserve"> </w:t>
      </w:r>
      <w:r>
        <w:t>Warning</w:t>
      </w:r>
      <w:r>
        <w:rPr>
          <w:spacing w:val="-2"/>
        </w:rPr>
        <w:t xml:space="preserve"> </w:t>
      </w:r>
      <w:r>
        <w:t>signs</w:t>
      </w:r>
      <w:r>
        <w:rPr>
          <w:spacing w:val="-3"/>
        </w:rPr>
        <w:t xml:space="preserve"> </w:t>
      </w:r>
      <w:r>
        <w:t>for</w:t>
      </w:r>
      <w:r>
        <w:rPr>
          <w:spacing w:val="-2"/>
        </w:rPr>
        <w:t xml:space="preserve"> </w:t>
      </w:r>
      <w:r>
        <w:t>the</w:t>
      </w:r>
      <w:r>
        <w:rPr>
          <w:spacing w:val="-3"/>
        </w:rPr>
        <w:t xml:space="preserve"> </w:t>
      </w:r>
      <w:r>
        <w:t>safe</w:t>
      </w:r>
      <w:r>
        <w:rPr>
          <w:spacing w:val="-2"/>
        </w:rPr>
        <w:t xml:space="preserve"> </w:t>
      </w:r>
      <w:r>
        <w:t>operations</w:t>
      </w:r>
      <w:r>
        <w:rPr>
          <w:spacing w:val="-3"/>
        </w:rPr>
        <w:t xml:space="preserve"> </w:t>
      </w:r>
      <w:r>
        <w:t>of</w:t>
      </w:r>
      <w:r>
        <w:rPr>
          <w:spacing w:val="-2"/>
        </w:rPr>
        <w:t xml:space="preserve"> </w:t>
      </w:r>
      <w:r>
        <w:t>each</w:t>
      </w:r>
      <w:r>
        <w:rPr>
          <w:spacing w:val="-3"/>
        </w:rPr>
        <w:t xml:space="preserve"> </w:t>
      </w:r>
      <w:r>
        <w:t>laser</w:t>
      </w:r>
      <w:r>
        <w:rPr>
          <w:spacing w:val="-2"/>
        </w:rPr>
        <w:t xml:space="preserve"> system.</w:t>
      </w:r>
    </w:p>
    <w:p w14:paraId="667158E5" w14:textId="77777777" w:rsidR="006E54FC" w:rsidRDefault="006E54FC">
      <w:pPr>
        <w:pStyle w:val="BodyText"/>
        <w:spacing w:before="8"/>
        <w:rPr>
          <w:sz w:val="21"/>
        </w:rPr>
      </w:pPr>
    </w:p>
    <w:p w14:paraId="256C4221" w14:textId="75C0024C" w:rsidR="006E54FC" w:rsidRDefault="00E162CB">
      <w:pPr>
        <w:pStyle w:val="BodyText"/>
        <w:spacing w:before="1" w:line="501" w:lineRule="auto"/>
        <w:ind w:left="820" w:right="289"/>
      </w:pPr>
      <w:r>
        <w:t>Warning</w:t>
      </w:r>
      <w:r>
        <w:rPr>
          <w:spacing w:val="-4"/>
        </w:rPr>
        <w:t xml:space="preserve"> </w:t>
      </w:r>
      <w:r>
        <w:t>signs</w:t>
      </w:r>
      <w:r>
        <w:rPr>
          <w:spacing w:val="-3"/>
        </w:rPr>
        <w:t xml:space="preserve"> </w:t>
      </w:r>
      <w:r>
        <w:t>must</w:t>
      </w:r>
      <w:r>
        <w:rPr>
          <w:spacing w:val="-3"/>
        </w:rPr>
        <w:t xml:space="preserve"> </w:t>
      </w:r>
      <w:r>
        <w:t>be</w:t>
      </w:r>
      <w:r>
        <w:rPr>
          <w:spacing w:val="-4"/>
        </w:rPr>
        <w:t xml:space="preserve"> </w:t>
      </w:r>
      <w:r>
        <w:t>in</w:t>
      </w:r>
      <w:r>
        <w:rPr>
          <w:spacing w:val="-4"/>
        </w:rPr>
        <w:t xml:space="preserve"> </w:t>
      </w:r>
      <w:r>
        <w:t>view</w:t>
      </w:r>
      <w:r>
        <w:rPr>
          <w:spacing w:val="-3"/>
        </w:rPr>
        <w:t xml:space="preserve"> </w:t>
      </w:r>
      <w:r>
        <w:t>outside</w:t>
      </w:r>
      <w:r>
        <w:rPr>
          <w:spacing w:val="-4"/>
        </w:rPr>
        <w:t xml:space="preserve"> </w:t>
      </w:r>
      <w:r>
        <w:t>and</w:t>
      </w:r>
      <w:r>
        <w:rPr>
          <w:spacing w:val="-4"/>
        </w:rPr>
        <w:t xml:space="preserve"> </w:t>
      </w:r>
      <w:r>
        <w:t>inside</w:t>
      </w:r>
      <w:r>
        <w:rPr>
          <w:spacing w:val="-4"/>
        </w:rPr>
        <w:t xml:space="preserve"> </w:t>
      </w:r>
      <w:r>
        <w:t>the</w:t>
      </w:r>
      <w:r>
        <w:rPr>
          <w:spacing w:val="-3"/>
        </w:rPr>
        <w:t xml:space="preserve"> </w:t>
      </w:r>
      <w:r>
        <w:t>room</w:t>
      </w:r>
      <w:r>
        <w:rPr>
          <w:spacing w:val="-3"/>
        </w:rPr>
        <w:t xml:space="preserve"> </w:t>
      </w:r>
      <w:r>
        <w:t>where</w:t>
      </w:r>
      <w:r>
        <w:rPr>
          <w:spacing w:val="-4"/>
        </w:rPr>
        <w:t xml:space="preserve"> </w:t>
      </w:r>
      <w:r>
        <w:t>the</w:t>
      </w:r>
      <w:r>
        <w:rPr>
          <w:spacing w:val="-3"/>
        </w:rPr>
        <w:t xml:space="preserve"> </w:t>
      </w:r>
      <w:r>
        <w:t>laser</w:t>
      </w:r>
      <w:r>
        <w:rPr>
          <w:spacing w:val="-4"/>
        </w:rPr>
        <w:t xml:space="preserve"> </w:t>
      </w:r>
      <w:r>
        <w:t>treatment</w:t>
      </w:r>
      <w:r>
        <w:rPr>
          <w:spacing w:val="-3"/>
        </w:rPr>
        <w:t xml:space="preserve"> </w:t>
      </w:r>
      <w:r>
        <w:t>is</w:t>
      </w:r>
      <w:r>
        <w:rPr>
          <w:spacing w:val="-4"/>
        </w:rPr>
        <w:t xml:space="preserve"> </w:t>
      </w:r>
      <w:r>
        <w:t>being</w:t>
      </w:r>
      <w:r>
        <w:rPr>
          <w:spacing w:val="-4"/>
        </w:rPr>
        <w:t xml:space="preserve"> </w:t>
      </w:r>
      <w:r>
        <w:t xml:space="preserve">performed. Warning signs must meet </w:t>
      </w:r>
      <w:r w:rsidR="00AF2370">
        <w:t xml:space="preserve">current </w:t>
      </w:r>
      <w:r>
        <w:t>ANSI recommendations.</w:t>
      </w:r>
    </w:p>
    <w:p w14:paraId="4531A5E8" w14:textId="705AE6FC" w:rsidR="006E54FC" w:rsidRDefault="006E54FC">
      <w:pPr>
        <w:pStyle w:val="BodyText"/>
      </w:pPr>
    </w:p>
    <w:p w14:paraId="1CB69EC8" w14:textId="35E1E6EB" w:rsidR="006E54FC" w:rsidRDefault="00AF2370">
      <w:pPr>
        <w:pStyle w:val="BodyText"/>
        <w:spacing w:before="2"/>
      </w:pPr>
      <w:r>
        <w:rPr>
          <w:noProof/>
        </w:rPr>
        <mc:AlternateContent>
          <mc:Choice Requires="wps">
            <w:drawing>
              <wp:anchor distT="45720" distB="45720" distL="114300" distR="114300" simplePos="0" relativeHeight="251712512" behindDoc="0" locked="0" layoutInCell="1" allowOverlap="1" wp14:anchorId="155BB028" wp14:editId="366482E3">
                <wp:simplePos x="0" y="0"/>
                <wp:positionH relativeFrom="column">
                  <wp:posOffset>3874135</wp:posOffset>
                </wp:positionH>
                <wp:positionV relativeFrom="paragraph">
                  <wp:posOffset>1481455</wp:posOffset>
                </wp:positionV>
                <wp:extent cx="2360930" cy="1404620"/>
                <wp:effectExtent l="0" t="0" r="22860" b="1143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A2E4E49" w14:textId="29E310C4" w:rsidR="00AF2370" w:rsidRDefault="00AF2370">
                            <w:r>
                              <w:t>Example of a Class IV WARNING sign</w:t>
                            </w:r>
                            <w:r w:rsidR="0087370C">
                              <w:t xml:space="preserve">. </w:t>
                            </w:r>
                            <w:r>
                              <w:t>This example is used with 532nm wavelength lasers with 10 watts of output.</w:t>
                            </w:r>
                            <w:r w:rsidR="002D75DA">
                              <w:t xml:space="preserve"> VADER Safety Signs have 600 watts, 808nm</w:t>
                            </w:r>
                            <w:r w:rsidR="00E36E4E">
                              <w:t>, OD 4-6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5BB028" id="Text Box 14" o:spid="_x0000_s1027" type="#_x0000_t202" style="position:absolute;margin-left:305.05pt;margin-top:116.65pt;width:185.9pt;height:110.6pt;z-index:2517125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">
                <v:textbox style="mso-fit-shape-to-text:t">
                  <w:txbxContent>
                    <w:p w14:paraId="6A2E4E49" w14:textId="29E310C4" w:rsidR="00AF2370" w:rsidRDefault="00AF2370">
                      <w:r>
                        <w:t>Example of a Class IV WARNING sign</w:t>
                      </w:r>
                      <w:r w:rsidR="0087370C">
                        <w:t xml:space="preserve">. </w:t>
                      </w:r>
                      <w:r>
                        <w:t>This example is used with 532nm wavelength lasers with 10 watts of output.</w:t>
                      </w:r>
                      <w:r w:rsidR="002D75DA">
                        <w:t xml:space="preserve"> VADER Safety Signs have 600 watts, 808nm</w:t>
                      </w:r>
                      <w:r w:rsidR="00E36E4E">
                        <w:t>, OD 4-6</w:t>
                      </w:r>
                    </w:p>
                  </w:txbxContent>
                </v:textbox>
                <w10:wrap type="square"/>
              </v:shape>
            </w:pict>
          </mc:Fallback>
        </mc:AlternateContent>
      </w:r>
      <w:r>
        <w:rPr>
          <w:noProof/>
        </w:rPr>
        <w:drawing>
          <wp:anchor distT="0" distB="0" distL="0" distR="0" simplePos="0" relativeHeight="251577344" behindDoc="0" locked="0" layoutInCell="1" allowOverlap="1" wp14:anchorId="64F23200" wp14:editId="7B1998FD">
            <wp:simplePos x="0" y="0"/>
            <wp:positionH relativeFrom="page">
              <wp:posOffset>987425</wp:posOffset>
            </wp:positionH>
            <wp:positionV relativeFrom="paragraph">
              <wp:posOffset>893445</wp:posOffset>
            </wp:positionV>
            <wp:extent cx="3029585" cy="19431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pic:nvPicPr>
                  <pic:blipFill>
                    <a:blip r:embed="rId29">
                      <a:extLst>
                        <a:ext uri="{28A0092B-C50C-407E-A947-70E740481C1C}">
                          <a14:useLocalDpi xmlns:a14="http://schemas.microsoft.com/office/drawing/2010/main" val="0"/>
                        </a:ext>
                      </a:extLst>
                    </a:blip>
                    <a:stretch>
                      <a:fillRect/>
                    </a:stretch>
                  </pic:blipFill>
                  <pic:spPr>
                    <a:xfrm>
                      <a:off x="0" y="0"/>
                      <a:ext cx="3029585" cy="1943100"/>
                    </a:xfrm>
                    <a:prstGeom prst="rect">
                      <a:avLst/>
                    </a:prstGeom>
                  </pic:spPr>
                </pic:pic>
              </a:graphicData>
            </a:graphic>
            <wp14:sizeRelV relativeFrom="margin">
              <wp14:pctHeight>0</wp14:pctHeight>
            </wp14:sizeRelV>
          </wp:anchor>
        </w:drawing>
      </w:r>
      <w:r w:rsidR="00000000">
        <w:pict w14:anchorId="37EA2C37">
          <v:group id="docshapegroup31" o:spid="_x0000_s2109" style="position:absolute;margin-left:1in;margin-top:12.8pt;width:7in;height:49pt;z-index:-251658199;mso-wrap-distance-left:0;mso-wrap-distance-right:0;mso-position-horizontal-relative:page;mso-position-vertical-relative:text" coordorigin="1440,256" coordsize="10080,980">
            <v:shape id="docshape32" o:spid="_x0000_s2112" style="position:absolute;left:1590;top:401;width:495;height:455" coordorigin="1590,402" coordsize="495,455" path="m2026,856r59,-20l2082,819r-6,-13l2073,800,1981,621r-49,-94l1910,484r-10,-21l1889,441r-11,-20l1862,407r-22,-5l1818,407r-15,13l1792,439r-11,24l1749,526r-59,114l1633,751r-26,49l1595,821r-5,13l1592,841r9,8l1610,855r12,1l1637,856r18,l2026,856xe" filled="f" strokeweight="2.04pt">
              <v:path arrowok="t"/>
            </v:shape>
            <v:shape id="docshape33" o:spid="_x0000_s2111" style="position:absolute;left:1802;top:521;width:69;height:288" coordorigin="1803,521" coordsize="69,288" o:spt="100" adj="0,,0" path="m1847,740r-19,l1819,743r-13,14l1803,765r,19l1806,792r13,13l1828,809r19,l1855,805r13,-13l1872,784r,-19l1868,757r-13,-14l1847,740xm1846,521r-18,l1820,524r-14,13l1803,547r,21l1804,575r4,15l1811,601r9,30l1822,642r2,7l1825,658r2,11l1829,686r3,22l1843,708r2,-18l1847,676r1,-11l1850,657r1,-8l1853,639r7,-27l1864,600r2,-11l1868,582r3,-9l1872,566r,-19l1868,537r-14,-13l1846,521xe" fillcolor="black" stroked="f">
              <v:stroke joinstyle="round"/>
              <v:formulas/>
              <v:path arrowok="t" o:connecttype="segments"/>
            </v:shape>
            <v:shape id="docshape34" o:spid="_x0000_s2110" type="#_x0000_t202" style="position:absolute;left:1450;top:266;width:10060;height:960" filled="f" strokeweight="1pt">
              <v:textbox inset="0,0,0,0">
                <w:txbxContent>
                  <w:p w14:paraId="619420B6" w14:textId="77777777" w:rsidR="006E54FC" w:rsidRDefault="00E162CB">
                    <w:pPr>
                      <w:spacing w:before="188"/>
                      <w:ind w:left="820"/>
                      <w:rPr>
                        <w:rFonts w:ascii="Arial Black"/>
                        <w:sz w:val="24"/>
                      </w:rPr>
                    </w:pPr>
                    <w:r>
                      <w:rPr>
                        <w:rFonts w:ascii="Arial Black"/>
                        <w:color w:val="006837"/>
                        <w:spacing w:val="-2"/>
                        <w:sz w:val="24"/>
                      </w:rPr>
                      <w:t>CAUTION!</w:t>
                    </w:r>
                  </w:p>
                  <w:p w14:paraId="0AB7D9E3" w14:textId="47D70EB6" w:rsidR="006E54FC" w:rsidRDefault="00E162CB">
                    <w:pPr>
                      <w:spacing w:before="97"/>
                      <w:ind w:left="100"/>
                      <w:rPr>
                        <w:b/>
                        <w:sz w:val="18"/>
                      </w:rPr>
                    </w:pPr>
                    <w:r>
                      <w:rPr>
                        <w:b/>
                        <w:sz w:val="18"/>
                      </w:rPr>
                      <w:t>Place</w:t>
                    </w:r>
                    <w:r>
                      <w:rPr>
                        <w:b/>
                        <w:spacing w:val="-2"/>
                        <w:sz w:val="18"/>
                      </w:rPr>
                      <w:t xml:space="preserve"> </w:t>
                    </w:r>
                    <w:r>
                      <w:rPr>
                        <w:b/>
                        <w:sz w:val="18"/>
                      </w:rPr>
                      <w:t>LASER</w:t>
                    </w:r>
                    <w:r>
                      <w:rPr>
                        <w:b/>
                        <w:spacing w:val="-2"/>
                        <w:sz w:val="18"/>
                      </w:rPr>
                      <w:t xml:space="preserve"> </w:t>
                    </w:r>
                    <w:r>
                      <w:rPr>
                        <w:b/>
                        <w:sz w:val="18"/>
                      </w:rPr>
                      <w:t>WARNING</w:t>
                    </w:r>
                    <w:r>
                      <w:rPr>
                        <w:b/>
                        <w:spacing w:val="-3"/>
                        <w:sz w:val="18"/>
                      </w:rPr>
                      <w:t xml:space="preserve"> </w:t>
                    </w:r>
                    <w:r>
                      <w:rPr>
                        <w:b/>
                        <w:sz w:val="18"/>
                      </w:rPr>
                      <w:t>SIGN</w:t>
                    </w:r>
                    <w:r>
                      <w:rPr>
                        <w:b/>
                        <w:spacing w:val="-2"/>
                        <w:sz w:val="18"/>
                      </w:rPr>
                      <w:t xml:space="preserve"> </w:t>
                    </w:r>
                    <w:r>
                      <w:rPr>
                        <w:b/>
                        <w:sz w:val="18"/>
                      </w:rPr>
                      <w:t>at</w:t>
                    </w:r>
                    <w:r>
                      <w:rPr>
                        <w:b/>
                        <w:spacing w:val="-3"/>
                        <w:sz w:val="18"/>
                      </w:rPr>
                      <w:t xml:space="preserve"> </w:t>
                    </w:r>
                    <w:r>
                      <w:rPr>
                        <w:b/>
                        <w:sz w:val="18"/>
                      </w:rPr>
                      <w:t>location</w:t>
                    </w:r>
                    <w:r>
                      <w:rPr>
                        <w:b/>
                        <w:spacing w:val="-2"/>
                        <w:sz w:val="18"/>
                      </w:rPr>
                      <w:t xml:space="preserve"> </w:t>
                    </w:r>
                    <w:r>
                      <w:rPr>
                        <w:b/>
                        <w:sz w:val="18"/>
                      </w:rPr>
                      <w:t>entrance</w:t>
                    </w:r>
                    <w:r>
                      <w:rPr>
                        <w:b/>
                        <w:spacing w:val="-3"/>
                        <w:sz w:val="18"/>
                      </w:rPr>
                      <w:t xml:space="preserve"> </w:t>
                    </w:r>
                    <w:r>
                      <w:rPr>
                        <w:b/>
                        <w:sz w:val="18"/>
                      </w:rPr>
                      <w:t>where</w:t>
                    </w:r>
                    <w:r>
                      <w:rPr>
                        <w:b/>
                        <w:spacing w:val="-2"/>
                        <w:sz w:val="18"/>
                      </w:rPr>
                      <w:t xml:space="preserve"> </w:t>
                    </w:r>
                    <w:r>
                      <w:rPr>
                        <w:b/>
                        <w:sz w:val="18"/>
                      </w:rPr>
                      <w:t>people</w:t>
                    </w:r>
                    <w:r>
                      <w:rPr>
                        <w:b/>
                        <w:spacing w:val="-2"/>
                        <w:sz w:val="18"/>
                      </w:rPr>
                      <w:t xml:space="preserve"> </w:t>
                    </w:r>
                    <w:r>
                      <w:rPr>
                        <w:b/>
                        <w:sz w:val="18"/>
                      </w:rPr>
                      <w:t>will</w:t>
                    </w:r>
                    <w:r>
                      <w:rPr>
                        <w:b/>
                        <w:spacing w:val="-2"/>
                        <w:sz w:val="18"/>
                      </w:rPr>
                      <w:t xml:space="preserve"> </w:t>
                    </w:r>
                    <w:r>
                      <w:rPr>
                        <w:b/>
                        <w:sz w:val="18"/>
                      </w:rPr>
                      <w:t>use</w:t>
                    </w:r>
                    <w:r>
                      <w:rPr>
                        <w:b/>
                        <w:spacing w:val="-2"/>
                        <w:sz w:val="18"/>
                      </w:rPr>
                      <w:t xml:space="preserve"> </w:t>
                    </w:r>
                    <w:r>
                      <w:rPr>
                        <w:b/>
                        <w:sz w:val="18"/>
                      </w:rPr>
                      <w:t>the</w:t>
                    </w:r>
                    <w:r>
                      <w:rPr>
                        <w:b/>
                        <w:spacing w:val="-10"/>
                        <w:sz w:val="18"/>
                      </w:rPr>
                      <w:t xml:space="preserve"> </w:t>
                    </w:r>
                    <w:r w:rsidR="002A1F1B">
                      <w:rPr>
                        <w:b/>
                        <w:sz w:val="18"/>
                      </w:rPr>
                      <w:t>APT Artisan VADER</w:t>
                    </w:r>
                    <w:r>
                      <w:rPr>
                        <w:b/>
                        <w:spacing w:val="-2"/>
                        <w:sz w:val="18"/>
                      </w:rPr>
                      <w:t>.</w:t>
                    </w:r>
                  </w:p>
                </w:txbxContent>
              </v:textbox>
            </v:shape>
            <w10:wrap type="topAndBottom" anchorx="page"/>
          </v:group>
        </w:pict>
      </w:r>
    </w:p>
    <w:p w14:paraId="24F62EE8" w14:textId="13BA6B11" w:rsidR="006E54FC" w:rsidRDefault="006E54FC">
      <w:pPr>
        <w:pStyle w:val="BodyText"/>
        <w:spacing w:before="4"/>
        <w:rPr>
          <w:sz w:val="32"/>
        </w:rPr>
      </w:pPr>
    </w:p>
    <w:p w14:paraId="1372425E" w14:textId="7E87AC17" w:rsidR="006E54FC" w:rsidRDefault="00E162CB" w:rsidP="003E6A71">
      <w:pPr>
        <w:pStyle w:val="Heading3"/>
        <w:numPr>
          <w:ilvl w:val="1"/>
          <w:numId w:val="29"/>
        </w:numPr>
        <w:tabs>
          <w:tab w:val="left" w:pos="1354"/>
        </w:tabs>
        <w:spacing w:before="1"/>
      </w:pPr>
      <w:bookmarkStart w:id="31" w:name="_TOC_250053"/>
      <w:r>
        <w:rPr>
          <w:color w:val="006837"/>
        </w:rPr>
        <w:t>Environmental</w:t>
      </w:r>
      <w:r>
        <w:rPr>
          <w:color w:val="006837"/>
          <w:spacing w:val="-1"/>
        </w:rPr>
        <w:t xml:space="preserve"> </w:t>
      </w:r>
      <w:r>
        <w:rPr>
          <w:color w:val="006837"/>
        </w:rPr>
        <w:t>and</w:t>
      </w:r>
      <w:bookmarkEnd w:id="31"/>
      <w:r>
        <w:rPr>
          <w:color w:val="006837"/>
          <w:spacing w:val="-2"/>
        </w:rPr>
        <w:t xml:space="preserve"> Electrical</w:t>
      </w:r>
    </w:p>
    <w:p w14:paraId="2168B996" w14:textId="07D9FB91" w:rsidR="006E54FC" w:rsidRDefault="00E162CB">
      <w:pPr>
        <w:pStyle w:val="BodyText"/>
        <w:spacing w:before="224" w:line="249" w:lineRule="auto"/>
        <w:ind w:left="820"/>
      </w:pPr>
      <w:r>
        <w:t>The</w:t>
      </w:r>
      <w:r>
        <w:rPr>
          <w:spacing w:val="-3"/>
        </w:rPr>
        <w:t xml:space="preserve"> </w:t>
      </w:r>
      <w:r>
        <w:t>laser</w:t>
      </w:r>
      <w:r>
        <w:rPr>
          <w:spacing w:val="-3"/>
        </w:rPr>
        <w:t xml:space="preserve"> </w:t>
      </w:r>
      <w:r>
        <w:t>device</w:t>
      </w:r>
      <w:r>
        <w:rPr>
          <w:spacing w:val="-3"/>
        </w:rPr>
        <w:t xml:space="preserve"> </w:t>
      </w:r>
      <w:r>
        <w:t>is</w:t>
      </w:r>
      <w:r>
        <w:rPr>
          <w:spacing w:val="-3"/>
        </w:rPr>
        <w:t xml:space="preserve"> </w:t>
      </w:r>
      <w:r>
        <w:t>air-cooled</w:t>
      </w:r>
      <w:r>
        <w:rPr>
          <w:spacing w:val="-3"/>
        </w:rPr>
        <w:t xml:space="preserve"> </w:t>
      </w:r>
      <w:r>
        <w:t>and</w:t>
      </w:r>
      <w:r>
        <w:rPr>
          <w:spacing w:val="-3"/>
        </w:rPr>
        <w:t xml:space="preserve"> </w:t>
      </w:r>
      <w:r>
        <w:t>designed</w:t>
      </w:r>
      <w:r>
        <w:rPr>
          <w:spacing w:val="-3"/>
        </w:rPr>
        <w:t xml:space="preserve"> </w:t>
      </w:r>
      <w:r>
        <w:t>for</w:t>
      </w:r>
      <w:r>
        <w:rPr>
          <w:spacing w:val="-3"/>
        </w:rPr>
        <w:t xml:space="preserve"> </w:t>
      </w:r>
      <w:r>
        <w:t>use</w:t>
      </w:r>
      <w:r>
        <w:rPr>
          <w:spacing w:val="-3"/>
        </w:rPr>
        <w:t xml:space="preserve"> </w:t>
      </w:r>
      <w:r>
        <w:t>in</w:t>
      </w:r>
      <w:r>
        <w:rPr>
          <w:spacing w:val="-3"/>
        </w:rPr>
        <w:t xml:space="preserve"> </w:t>
      </w:r>
      <w:r>
        <w:t>a</w:t>
      </w:r>
      <w:r>
        <w:rPr>
          <w:spacing w:val="-3"/>
        </w:rPr>
        <w:t xml:space="preserve"> </w:t>
      </w:r>
      <w:r>
        <w:t>well-ventilated</w:t>
      </w:r>
      <w:r>
        <w:rPr>
          <w:spacing w:val="-3"/>
        </w:rPr>
        <w:t xml:space="preserve"> </w:t>
      </w:r>
      <w:r>
        <w:t>office</w:t>
      </w:r>
      <w:r>
        <w:rPr>
          <w:spacing w:val="-3"/>
        </w:rPr>
        <w:t xml:space="preserve"> </w:t>
      </w:r>
      <w:r>
        <w:t>environment</w:t>
      </w:r>
      <w:r>
        <w:rPr>
          <w:spacing w:val="-3"/>
        </w:rPr>
        <w:t xml:space="preserve"> </w:t>
      </w:r>
      <w:r>
        <w:t>that</w:t>
      </w:r>
      <w:r>
        <w:rPr>
          <w:spacing w:val="-3"/>
        </w:rPr>
        <w:t xml:space="preserve"> </w:t>
      </w:r>
      <w:r>
        <w:t>maintains</w:t>
      </w:r>
      <w:r>
        <w:rPr>
          <w:spacing w:val="-3"/>
        </w:rPr>
        <w:t xml:space="preserve"> </w:t>
      </w:r>
      <w:r>
        <w:t xml:space="preserve">relative humidity and temperature conditions conducive to conventional human </w:t>
      </w:r>
      <w:r w:rsidR="00AF2370">
        <w:t>comfort</w:t>
      </w:r>
      <w:r w:rsidR="00643174">
        <w:t xml:space="preserve">. </w:t>
      </w:r>
      <w:r w:rsidR="00AF2370">
        <w:t>Minimum operating temperature is 60 degrees Fahrenheit</w:t>
      </w:r>
      <w:r w:rsidR="00643174">
        <w:t xml:space="preserve">. </w:t>
      </w:r>
      <w:r w:rsidR="00AF2370">
        <w:t xml:space="preserve">Maximum operating temperature is </w:t>
      </w:r>
      <w:r w:rsidR="0085235D">
        <w:t>90</w:t>
      </w:r>
      <w:r w:rsidR="00AF2370">
        <w:t xml:space="preserve"> degrees Fahrenheit</w:t>
      </w:r>
      <w:r w:rsidR="00643174">
        <w:t xml:space="preserve">. </w:t>
      </w:r>
      <w:r w:rsidR="00AF2370">
        <w:t>Optimal is 70-80 degrees Fahrenheit.</w:t>
      </w:r>
    </w:p>
    <w:p w14:paraId="49A47420" w14:textId="77777777" w:rsidR="006E54FC" w:rsidRDefault="006E54FC">
      <w:pPr>
        <w:pStyle w:val="BodyText"/>
        <w:spacing w:before="8"/>
        <w:rPr>
          <w:sz w:val="21"/>
        </w:rPr>
      </w:pPr>
    </w:p>
    <w:p w14:paraId="4507D826" w14:textId="77777777" w:rsidR="006E54FC" w:rsidRDefault="00E162CB" w:rsidP="003E6A71">
      <w:pPr>
        <w:pStyle w:val="Heading3"/>
        <w:numPr>
          <w:ilvl w:val="1"/>
          <w:numId w:val="29"/>
        </w:numPr>
        <w:tabs>
          <w:tab w:val="left" w:pos="1354"/>
        </w:tabs>
        <w:spacing w:before="0"/>
      </w:pPr>
      <w:bookmarkStart w:id="32" w:name="_TOC_250052"/>
      <w:r>
        <w:rPr>
          <w:color w:val="006837"/>
        </w:rPr>
        <w:t>Federal</w:t>
      </w:r>
      <w:r>
        <w:rPr>
          <w:color w:val="006837"/>
          <w:spacing w:val="-5"/>
        </w:rPr>
        <w:t xml:space="preserve"> </w:t>
      </w:r>
      <w:r>
        <w:rPr>
          <w:color w:val="006837"/>
        </w:rPr>
        <w:t>Regulation</w:t>
      </w:r>
      <w:r>
        <w:rPr>
          <w:color w:val="006837"/>
          <w:spacing w:val="-5"/>
        </w:rPr>
        <w:t xml:space="preserve"> </w:t>
      </w:r>
      <w:bookmarkEnd w:id="32"/>
      <w:r>
        <w:rPr>
          <w:color w:val="006837"/>
          <w:spacing w:val="-2"/>
        </w:rPr>
        <w:t>Compliance</w:t>
      </w:r>
    </w:p>
    <w:p w14:paraId="58FC128E" w14:textId="46EED0ED" w:rsidR="006E54FC" w:rsidRDefault="007B7636">
      <w:pPr>
        <w:pStyle w:val="BodyText"/>
        <w:spacing w:before="224" w:line="249" w:lineRule="auto"/>
        <w:ind w:left="820" w:right="186"/>
      </w:pPr>
      <w:r>
        <w:t>Aesthetic</w:t>
      </w:r>
      <w:r w:rsidR="00D57C7C">
        <w:t xml:space="preserve"> ProTools</w:t>
      </w:r>
      <w:r w:rsidR="00E162CB">
        <w:t>’s user information is in compliance with section 1040.10 of Title 21 of the code of Federal Regulations,</w:t>
      </w:r>
      <w:r w:rsidR="00E162CB">
        <w:rPr>
          <w:spacing w:val="-4"/>
        </w:rPr>
        <w:t xml:space="preserve"> </w:t>
      </w:r>
      <w:r w:rsidR="00E162CB">
        <w:t>Chapter1,</w:t>
      </w:r>
      <w:r w:rsidR="00E162CB">
        <w:rPr>
          <w:spacing w:val="-4"/>
        </w:rPr>
        <w:t xml:space="preserve"> </w:t>
      </w:r>
      <w:r w:rsidR="00E162CB">
        <w:t>Subchapter</w:t>
      </w:r>
      <w:r w:rsidR="00E162CB">
        <w:rPr>
          <w:spacing w:val="-3"/>
        </w:rPr>
        <w:t xml:space="preserve"> </w:t>
      </w:r>
      <w:r w:rsidR="00E162CB">
        <w:t>J</w:t>
      </w:r>
      <w:r w:rsidR="00E162CB">
        <w:rPr>
          <w:spacing w:val="-3"/>
        </w:rPr>
        <w:t xml:space="preserve"> </w:t>
      </w:r>
      <w:r w:rsidR="00E162CB">
        <w:t>of</w:t>
      </w:r>
      <w:r w:rsidR="00E162CB">
        <w:rPr>
          <w:spacing w:val="-4"/>
        </w:rPr>
        <w:t xml:space="preserve"> </w:t>
      </w:r>
      <w:r w:rsidR="00E162CB">
        <w:t>Health</w:t>
      </w:r>
      <w:r w:rsidR="00E162CB">
        <w:rPr>
          <w:spacing w:val="-4"/>
        </w:rPr>
        <w:t xml:space="preserve"> </w:t>
      </w:r>
      <w:r w:rsidR="00E162CB">
        <w:t>and</w:t>
      </w:r>
      <w:r w:rsidR="00E162CB">
        <w:rPr>
          <w:spacing w:val="-4"/>
        </w:rPr>
        <w:t xml:space="preserve"> </w:t>
      </w:r>
      <w:r w:rsidR="00E162CB">
        <w:t>Human</w:t>
      </w:r>
      <w:r w:rsidR="00E162CB">
        <w:rPr>
          <w:spacing w:val="-4"/>
        </w:rPr>
        <w:t xml:space="preserve"> </w:t>
      </w:r>
      <w:r w:rsidR="00E162CB">
        <w:t>Services,</w:t>
      </w:r>
      <w:r w:rsidR="00E162CB">
        <w:rPr>
          <w:spacing w:val="-3"/>
        </w:rPr>
        <w:t xml:space="preserve"> </w:t>
      </w:r>
      <w:r w:rsidR="00E162CB">
        <w:t>Food</w:t>
      </w:r>
      <w:r w:rsidR="00E162CB">
        <w:rPr>
          <w:spacing w:val="-3"/>
        </w:rPr>
        <w:t xml:space="preserve"> </w:t>
      </w:r>
      <w:r w:rsidR="00E162CB">
        <w:t>and</w:t>
      </w:r>
      <w:r w:rsidR="00E162CB">
        <w:rPr>
          <w:spacing w:val="-4"/>
        </w:rPr>
        <w:t xml:space="preserve"> </w:t>
      </w:r>
      <w:r w:rsidR="00E162CB">
        <w:t>Drug</w:t>
      </w:r>
      <w:r w:rsidR="00E162CB">
        <w:rPr>
          <w:spacing w:val="-13"/>
        </w:rPr>
        <w:t xml:space="preserve"> </w:t>
      </w:r>
      <w:r w:rsidR="00E162CB">
        <w:t>Administration,</w:t>
      </w:r>
      <w:r w:rsidR="00E162CB">
        <w:rPr>
          <w:spacing w:val="-3"/>
        </w:rPr>
        <w:t xml:space="preserve"> </w:t>
      </w:r>
      <w:r w:rsidR="00E162CB">
        <w:t>and</w:t>
      </w:r>
      <w:r w:rsidR="00E162CB">
        <w:rPr>
          <w:spacing w:val="-4"/>
        </w:rPr>
        <w:t xml:space="preserve"> </w:t>
      </w:r>
      <w:r w:rsidR="00E162CB">
        <w:t>Center for the Devices and Radiological Health.</w:t>
      </w:r>
    </w:p>
    <w:p w14:paraId="5960A8E0" w14:textId="77777777" w:rsidR="006E54FC" w:rsidRDefault="006E54FC">
      <w:pPr>
        <w:pStyle w:val="BodyText"/>
        <w:spacing w:before="9"/>
        <w:rPr>
          <w:sz w:val="21"/>
        </w:rPr>
      </w:pPr>
    </w:p>
    <w:p w14:paraId="6C3B8AAA" w14:textId="77777777" w:rsidR="006E54FC" w:rsidRDefault="00E162CB" w:rsidP="003E6A71">
      <w:pPr>
        <w:pStyle w:val="Heading3"/>
        <w:numPr>
          <w:ilvl w:val="1"/>
          <w:numId w:val="29"/>
        </w:numPr>
        <w:tabs>
          <w:tab w:val="left" w:pos="1354"/>
        </w:tabs>
        <w:spacing w:before="0"/>
      </w:pPr>
      <w:bookmarkStart w:id="33" w:name="_TOC_250051"/>
      <w:r>
        <w:rPr>
          <w:color w:val="006837"/>
        </w:rPr>
        <w:t xml:space="preserve">Laser Safety </w:t>
      </w:r>
      <w:bookmarkEnd w:id="33"/>
      <w:r>
        <w:rPr>
          <w:color w:val="006837"/>
          <w:spacing w:val="-2"/>
        </w:rPr>
        <w:t>Supervision</w:t>
      </w:r>
    </w:p>
    <w:p w14:paraId="11B215EA" w14:textId="1A44D88D" w:rsidR="006E54FC" w:rsidRDefault="00E162CB" w:rsidP="00F738E3">
      <w:pPr>
        <w:pStyle w:val="BodyText"/>
        <w:spacing w:before="224" w:line="249" w:lineRule="auto"/>
        <w:ind w:left="820"/>
        <w:sectPr w:rsidR="006E54FC">
          <w:pgSz w:w="12240" w:h="15840"/>
          <w:pgMar w:top="1060" w:right="600" w:bottom="920" w:left="620" w:header="0" w:footer="735" w:gutter="0"/>
          <w:cols w:space="720"/>
        </w:sectPr>
      </w:pPr>
      <w:r>
        <w:t>Designate</w:t>
      </w:r>
      <w:r>
        <w:rPr>
          <w:spacing w:val="-4"/>
        </w:rPr>
        <w:t xml:space="preserve"> </w:t>
      </w:r>
      <w:r>
        <w:t>at</w:t>
      </w:r>
      <w:r>
        <w:rPr>
          <w:spacing w:val="-4"/>
        </w:rPr>
        <w:t xml:space="preserve"> </w:t>
      </w:r>
      <w:r>
        <w:t>least</w:t>
      </w:r>
      <w:r>
        <w:rPr>
          <w:spacing w:val="-4"/>
        </w:rPr>
        <w:t xml:space="preserve"> </w:t>
      </w:r>
      <w:r>
        <w:t>one</w:t>
      </w:r>
      <w:r>
        <w:rPr>
          <w:spacing w:val="-4"/>
        </w:rPr>
        <w:t xml:space="preserve"> </w:t>
      </w:r>
      <w:r>
        <w:t>person</w:t>
      </w:r>
      <w:r>
        <w:rPr>
          <w:spacing w:val="-4"/>
        </w:rPr>
        <w:t xml:space="preserve"> </w:t>
      </w:r>
      <w:r>
        <w:t>at</w:t>
      </w:r>
      <w:r>
        <w:rPr>
          <w:spacing w:val="-4"/>
        </w:rPr>
        <w:t xml:space="preserve"> </w:t>
      </w:r>
      <w:r>
        <w:t>each</w:t>
      </w:r>
      <w:r>
        <w:rPr>
          <w:spacing w:val="-4"/>
        </w:rPr>
        <w:t xml:space="preserve"> </w:t>
      </w:r>
      <w:r>
        <w:t>facility</w:t>
      </w:r>
      <w:r>
        <w:rPr>
          <w:spacing w:val="-3"/>
        </w:rPr>
        <w:t xml:space="preserve"> </w:t>
      </w:r>
      <w:r>
        <w:t>that</w:t>
      </w:r>
      <w:r>
        <w:rPr>
          <w:spacing w:val="-3"/>
        </w:rPr>
        <w:t xml:space="preserve"> </w:t>
      </w:r>
      <w:r>
        <w:t>utilizes</w:t>
      </w:r>
      <w:r>
        <w:rPr>
          <w:spacing w:val="-4"/>
        </w:rPr>
        <w:t xml:space="preserve"> </w:t>
      </w:r>
      <w:r>
        <w:t>this</w:t>
      </w:r>
      <w:r>
        <w:rPr>
          <w:spacing w:val="-3"/>
        </w:rPr>
        <w:t xml:space="preserve"> </w:t>
      </w:r>
      <w:r>
        <w:t>device</w:t>
      </w:r>
      <w:r>
        <w:rPr>
          <w:spacing w:val="-4"/>
        </w:rPr>
        <w:t xml:space="preserve"> </w:t>
      </w:r>
      <w:r>
        <w:t>as</w:t>
      </w:r>
      <w:r>
        <w:rPr>
          <w:spacing w:val="-4"/>
        </w:rPr>
        <w:t xml:space="preserve"> </w:t>
      </w:r>
      <w:r w:rsidR="00AF2370">
        <w:rPr>
          <w:spacing w:val="-4"/>
        </w:rPr>
        <w:t xml:space="preserve">LSO, </w:t>
      </w:r>
      <w:r w:rsidR="00AF2370">
        <w:t>L</w:t>
      </w:r>
      <w:r>
        <w:t>aser</w:t>
      </w:r>
      <w:r>
        <w:rPr>
          <w:spacing w:val="-4"/>
        </w:rPr>
        <w:t xml:space="preserve"> </w:t>
      </w:r>
      <w:r w:rsidR="00AF2370">
        <w:t>S</w:t>
      </w:r>
      <w:r>
        <w:t>afety</w:t>
      </w:r>
      <w:r>
        <w:rPr>
          <w:spacing w:val="-3"/>
        </w:rPr>
        <w:t xml:space="preserve"> </w:t>
      </w:r>
      <w:r w:rsidR="00AF2370">
        <w:rPr>
          <w:spacing w:val="-3"/>
        </w:rPr>
        <w:t>Officer</w:t>
      </w:r>
      <w:r>
        <w:t>,</w:t>
      </w:r>
      <w:r>
        <w:rPr>
          <w:spacing w:val="-3"/>
        </w:rPr>
        <w:t xml:space="preserve"> </w:t>
      </w:r>
      <w:r>
        <w:t>responsible</w:t>
      </w:r>
      <w:r>
        <w:rPr>
          <w:spacing w:val="-3"/>
        </w:rPr>
        <w:t xml:space="preserve"> </w:t>
      </w:r>
      <w:r>
        <w:t xml:space="preserve">for providing training </w:t>
      </w:r>
      <w:r w:rsidR="00AF2370">
        <w:t xml:space="preserve">and record keeping </w:t>
      </w:r>
      <w:r>
        <w:t>on all operating safety procedures</w:t>
      </w:r>
      <w:r w:rsidR="00643174">
        <w:t xml:space="preserve">. </w:t>
      </w:r>
      <w:r w:rsidR="00F738E3">
        <w:t>ANSI Z136.1 defines the job responsibilities of a Laser Safety Officer</w:t>
      </w:r>
    </w:p>
    <w:p w14:paraId="77FF6302" w14:textId="77777777" w:rsidR="006E54FC" w:rsidRDefault="00E162CB" w:rsidP="003E6A71">
      <w:pPr>
        <w:pStyle w:val="Heading3"/>
        <w:numPr>
          <w:ilvl w:val="1"/>
          <w:numId w:val="29"/>
        </w:numPr>
        <w:tabs>
          <w:tab w:val="left" w:pos="1354"/>
        </w:tabs>
      </w:pPr>
      <w:bookmarkStart w:id="34" w:name="_TOC_250050"/>
      <w:bookmarkEnd w:id="34"/>
      <w:r>
        <w:rPr>
          <w:color w:val="006837"/>
          <w:spacing w:val="-2"/>
        </w:rPr>
        <w:lastRenderedPageBreak/>
        <w:t>Warnings</w:t>
      </w:r>
    </w:p>
    <w:p w14:paraId="1B863BFD" w14:textId="77777777" w:rsidR="006E54FC" w:rsidRDefault="00E162CB">
      <w:pPr>
        <w:pStyle w:val="BodyText"/>
        <w:spacing w:before="224"/>
        <w:ind w:left="820"/>
      </w:pPr>
      <w:r>
        <w:t>Please</w:t>
      </w:r>
      <w:r>
        <w:rPr>
          <w:spacing w:val="-1"/>
        </w:rPr>
        <w:t xml:space="preserve"> </w:t>
      </w:r>
      <w:r>
        <w:t>read</w:t>
      </w:r>
      <w:r>
        <w:rPr>
          <w:spacing w:val="-2"/>
        </w:rPr>
        <w:t xml:space="preserve"> </w:t>
      </w:r>
      <w:r>
        <w:t>and</w:t>
      </w:r>
      <w:r>
        <w:rPr>
          <w:spacing w:val="-1"/>
        </w:rPr>
        <w:t xml:space="preserve"> </w:t>
      </w:r>
      <w:r>
        <w:t>adhere</w:t>
      </w:r>
      <w:r>
        <w:rPr>
          <w:spacing w:val="-2"/>
        </w:rPr>
        <w:t xml:space="preserve"> </w:t>
      </w:r>
      <w:r>
        <w:t>to</w:t>
      </w:r>
      <w:r>
        <w:rPr>
          <w:spacing w:val="-1"/>
        </w:rPr>
        <w:t xml:space="preserve"> </w:t>
      </w:r>
      <w:r>
        <w:t>the</w:t>
      </w:r>
      <w:r>
        <w:rPr>
          <w:spacing w:val="-1"/>
        </w:rPr>
        <w:t xml:space="preserve"> </w:t>
      </w:r>
      <w:r>
        <w:t>following</w:t>
      </w:r>
      <w:r>
        <w:rPr>
          <w:spacing w:val="-1"/>
        </w:rPr>
        <w:t xml:space="preserve"> </w:t>
      </w:r>
      <w:r>
        <w:rPr>
          <w:spacing w:val="-2"/>
        </w:rPr>
        <w:t>warnings:</w:t>
      </w:r>
    </w:p>
    <w:p w14:paraId="07B820EC" w14:textId="77777777" w:rsidR="006E54FC" w:rsidRDefault="006E54FC">
      <w:pPr>
        <w:pStyle w:val="BodyText"/>
        <w:spacing w:before="8"/>
        <w:rPr>
          <w:sz w:val="21"/>
        </w:rPr>
      </w:pPr>
    </w:p>
    <w:p w14:paraId="3DD3A034" w14:textId="7A635499" w:rsidR="006E54FC" w:rsidRDefault="00E162CB" w:rsidP="003E6A71">
      <w:pPr>
        <w:pStyle w:val="ListParagraph"/>
        <w:numPr>
          <w:ilvl w:val="0"/>
          <w:numId w:val="23"/>
        </w:numPr>
        <w:tabs>
          <w:tab w:val="left" w:pos="1060"/>
        </w:tabs>
        <w:spacing w:before="1" w:line="249" w:lineRule="auto"/>
        <w:ind w:right="508"/>
        <w:rPr>
          <w:sz w:val="20"/>
        </w:rPr>
      </w:pPr>
      <w:r>
        <w:rPr>
          <w:sz w:val="20"/>
        </w:rPr>
        <w:t>Improper</w:t>
      </w:r>
      <w:r>
        <w:rPr>
          <w:spacing w:val="-3"/>
          <w:sz w:val="20"/>
        </w:rPr>
        <w:t xml:space="preserve"> </w:t>
      </w:r>
      <w:r>
        <w:rPr>
          <w:sz w:val="20"/>
        </w:rPr>
        <w:t>use</w:t>
      </w:r>
      <w:r>
        <w:rPr>
          <w:spacing w:val="-3"/>
          <w:sz w:val="20"/>
        </w:rPr>
        <w:t xml:space="preserve"> </w:t>
      </w:r>
      <w:r>
        <w:rPr>
          <w:sz w:val="20"/>
        </w:rPr>
        <w:t>of</w:t>
      </w:r>
      <w:r>
        <w:rPr>
          <w:spacing w:val="-3"/>
          <w:sz w:val="20"/>
        </w:rPr>
        <w:t xml:space="preserve"> </w:t>
      </w:r>
      <w:r>
        <w:rPr>
          <w:sz w:val="20"/>
        </w:rPr>
        <w:t>system</w:t>
      </w:r>
      <w:r>
        <w:rPr>
          <w:spacing w:val="-3"/>
          <w:sz w:val="20"/>
        </w:rPr>
        <w:t xml:space="preserve"> </w:t>
      </w:r>
      <w:r>
        <w:rPr>
          <w:sz w:val="20"/>
        </w:rPr>
        <w:t>controls</w:t>
      </w:r>
      <w:r>
        <w:rPr>
          <w:spacing w:val="-3"/>
          <w:sz w:val="20"/>
        </w:rPr>
        <w:t xml:space="preserve"> </w:t>
      </w:r>
      <w:r>
        <w:rPr>
          <w:sz w:val="20"/>
        </w:rPr>
        <w:t>or</w:t>
      </w:r>
      <w:r>
        <w:rPr>
          <w:spacing w:val="-3"/>
          <w:sz w:val="20"/>
        </w:rPr>
        <w:t xml:space="preserve"> </w:t>
      </w:r>
      <w:r>
        <w:rPr>
          <w:sz w:val="20"/>
        </w:rPr>
        <w:t>performance</w:t>
      </w:r>
      <w:r>
        <w:rPr>
          <w:spacing w:val="-3"/>
          <w:sz w:val="20"/>
        </w:rPr>
        <w:t xml:space="preserve"> </w:t>
      </w:r>
      <w:r>
        <w:rPr>
          <w:sz w:val="20"/>
        </w:rPr>
        <w:t>of</w:t>
      </w:r>
      <w:r>
        <w:rPr>
          <w:spacing w:val="-3"/>
          <w:sz w:val="20"/>
        </w:rPr>
        <w:t xml:space="preserve"> </w:t>
      </w:r>
      <w:r>
        <w:rPr>
          <w:sz w:val="20"/>
        </w:rPr>
        <w:t>procedures</w:t>
      </w:r>
      <w:r>
        <w:rPr>
          <w:spacing w:val="-3"/>
          <w:sz w:val="20"/>
        </w:rPr>
        <w:t xml:space="preserve"> </w:t>
      </w:r>
      <w:r>
        <w:rPr>
          <w:sz w:val="20"/>
        </w:rPr>
        <w:t>other</w:t>
      </w:r>
      <w:r>
        <w:rPr>
          <w:spacing w:val="-3"/>
          <w:sz w:val="20"/>
        </w:rPr>
        <w:t xml:space="preserve"> </w:t>
      </w:r>
      <w:r>
        <w:rPr>
          <w:sz w:val="20"/>
        </w:rPr>
        <w:t>than</w:t>
      </w:r>
      <w:r>
        <w:rPr>
          <w:spacing w:val="-3"/>
          <w:sz w:val="20"/>
        </w:rPr>
        <w:t xml:space="preserve"> </w:t>
      </w:r>
      <w:r>
        <w:rPr>
          <w:sz w:val="20"/>
        </w:rPr>
        <w:t>those</w:t>
      </w:r>
      <w:r>
        <w:rPr>
          <w:spacing w:val="-3"/>
          <w:sz w:val="20"/>
        </w:rPr>
        <w:t xml:space="preserve"> </w:t>
      </w:r>
      <w:r>
        <w:rPr>
          <w:sz w:val="20"/>
        </w:rPr>
        <w:t>specified</w:t>
      </w:r>
      <w:r>
        <w:rPr>
          <w:spacing w:val="-3"/>
          <w:sz w:val="20"/>
        </w:rPr>
        <w:t xml:space="preserve"> </w:t>
      </w:r>
      <w:r>
        <w:rPr>
          <w:sz w:val="20"/>
        </w:rPr>
        <w:t>in</w:t>
      </w:r>
      <w:r>
        <w:rPr>
          <w:spacing w:val="-3"/>
          <w:sz w:val="20"/>
        </w:rPr>
        <w:t xml:space="preserve"> </w:t>
      </w:r>
      <w:r>
        <w:rPr>
          <w:sz w:val="20"/>
        </w:rPr>
        <w:t>this</w:t>
      </w:r>
      <w:r>
        <w:rPr>
          <w:spacing w:val="-3"/>
          <w:sz w:val="20"/>
        </w:rPr>
        <w:t xml:space="preserve"> </w:t>
      </w:r>
      <w:r w:rsidR="00F738E3">
        <w:rPr>
          <w:sz w:val="20"/>
        </w:rPr>
        <w:t>User’s Manual</w:t>
      </w:r>
      <w:r>
        <w:rPr>
          <w:spacing w:val="-3"/>
          <w:sz w:val="20"/>
        </w:rPr>
        <w:t xml:space="preserve"> </w:t>
      </w:r>
      <w:r>
        <w:rPr>
          <w:sz w:val="20"/>
        </w:rPr>
        <w:t>may result in hazardous radiation exposure.</w:t>
      </w:r>
    </w:p>
    <w:p w14:paraId="7AB5B3A5" w14:textId="77777777" w:rsidR="006E54FC" w:rsidRDefault="00E162CB" w:rsidP="003E6A71">
      <w:pPr>
        <w:pStyle w:val="ListParagraph"/>
        <w:numPr>
          <w:ilvl w:val="0"/>
          <w:numId w:val="23"/>
        </w:numPr>
        <w:tabs>
          <w:tab w:val="left" w:pos="1060"/>
        </w:tabs>
        <w:spacing w:before="121" w:line="249" w:lineRule="auto"/>
        <w:ind w:right="179"/>
        <w:rPr>
          <w:sz w:val="20"/>
        </w:rPr>
      </w:pPr>
      <w:r>
        <w:rPr>
          <w:sz w:val="20"/>
        </w:rPr>
        <w:t>Failure</w:t>
      </w:r>
      <w:r>
        <w:rPr>
          <w:spacing w:val="-2"/>
          <w:sz w:val="20"/>
        </w:rPr>
        <w:t xml:space="preserve"> </w:t>
      </w:r>
      <w:r>
        <w:rPr>
          <w:sz w:val="20"/>
        </w:rPr>
        <w:t>to</w:t>
      </w:r>
      <w:r>
        <w:rPr>
          <w:spacing w:val="-2"/>
          <w:sz w:val="20"/>
        </w:rPr>
        <w:t xml:space="preserve"> </w:t>
      </w:r>
      <w:r>
        <w:rPr>
          <w:sz w:val="20"/>
        </w:rPr>
        <w:t>comply</w:t>
      </w:r>
      <w:r>
        <w:rPr>
          <w:spacing w:val="-2"/>
          <w:sz w:val="20"/>
        </w:rPr>
        <w:t xml:space="preserve"> </w:t>
      </w:r>
      <w:r>
        <w:rPr>
          <w:sz w:val="20"/>
        </w:rPr>
        <w:t>with</w:t>
      </w:r>
      <w:r>
        <w:rPr>
          <w:spacing w:val="-3"/>
          <w:sz w:val="20"/>
        </w:rPr>
        <w:t xml:space="preserve"> </w:t>
      </w:r>
      <w:r>
        <w:rPr>
          <w:sz w:val="20"/>
        </w:rPr>
        <w:t>all</w:t>
      </w:r>
      <w:r>
        <w:rPr>
          <w:spacing w:val="-3"/>
          <w:sz w:val="20"/>
        </w:rPr>
        <w:t xml:space="preserve"> </w:t>
      </w:r>
      <w:r>
        <w:rPr>
          <w:sz w:val="20"/>
        </w:rPr>
        <w:t>safety</w:t>
      </w:r>
      <w:r>
        <w:rPr>
          <w:spacing w:val="-2"/>
          <w:sz w:val="20"/>
        </w:rPr>
        <w:t xml:space="preserve"> </w:t>
      </w:r>
      <w:r>
        <w:rPr>
          <w:sz w:val="20"/>
        </w:rPr>
        <w:t>instructions</w:t>
      </w:r>
      <w:r>
        <w:rPr>
          <w:spacing w:val="-3"/>
          <w:sz w:val="20"/>
        </w:rPr>
        <w:t xml:space="preserve"> </w:t>
      </w:r>
      <w:r>
        <w:rPr>
          <w:sz w:val="20"/>
        </w:rPr>
        <w:t>and</w:t>
      </w:r>
      <w:r>
        <w:rPr>
          <w:spacing w:val="-3"/>
          <w:sz w:val="20"/>
        </w:rPr>
        <w:t xml:space="preserve"> </w:t>
      </w:r>
      <w:r>
        <w:rPr>
          <w:sz w:val="20"/>
        </w:rPr>
        <w:t>warnings</w:t>
      </w:r>
      <w:r>
        <w:rPr>
          <w:spacing w:val="-3"/>
          <w:sz w:val="20"/>
        </w:rPr>
        <w:t xml:space="preserve"> </w:t>
      </w:r>
      <w:r>
        <w:rPr>
          <w:sz w:val="20"/>
        </w:rPr>
        <w:t>may</w:t>
      </w:r>
      <w:r>
        <w:rPr>
          <w:spacing w:val="-2"/>
          <w:sz w:val="20"/>
        </w:rPr>
        <w:t xml:space="preserve"> </w:t>
      </w:r>
      <w:r>
        <w:rPr>
          <w:sz w:val="20"/>
        </w:rPr>
        <w:t>expose</w:t>
      </w:r>
      <w:r>
        <w:rPr>
          <w:spacing w:val="-3"/>
          <w:sz w:val="20"/>
        </w:rPr>
        <w:t xml:space="preserve"> </w:t>
      </w:r>
      <w:r>
        <w:rPr>
          <w:sz w:val="20"/>
        </w:rPr>
        <w:t>all</w:t>
      </w:r>
      <w:r>
        <w:rPr>
          <w:spacing w:val="-3"/>
          <w:sz w:val="20"/>
        </w:rPr>
        <w:t xml:space="preserve"> </w:t>
      </w:r>
      <w:r>
        <w:rPr>
          <w:sz w:val="20"/>
        </w:rPr>
        <w:t>participants</w:t>
      </w:r>
      <w:r>
        <w:rPr>
          <w:spacing w:val="-3"/>
          <w:sz w:val="20"/>
        </w:rPr>
        <w:t xml:space="preserve"> </w:t>
      </w:r>
      <w:r>
        <w:rPr>
          <w:sz w:val="20"/>
        </w:rPr>
        <w:t>to</w:t>
      </w:r>
      <w:r>
        <w:rPr>
          <w:spacing w:val="-2"/>
          <w:sz w:val="20"/>
        </w:rPr>
        <w:t xml:space="preserve"> </w:t>
      </w:r>
      <w:r>
        <w:rPr>
          <w:sz w:val="20"/>
        </w:rPr>
        <w:t>harmful</w:t>
      </w:r>
      <w:r>
        <w:rPr>
          <w:spacing w:val="-3"/>
          <w:sz w:val="20"/>
        </w:rPr>
        <w:t xml:space="preserve"> </w:t>
      </w:r>
      <w:r>
        <w:rPr>
          <w:sz w:val="20"/>
        </w:rPr>
        <w:t>levels</w:t>
      </w:r>
      <w:r>
        <w:rPr>
          <w:spacing w:val="-3"/>
          <w:sz w:val="20"/>
        </w:rPr>
        <w:t xml:space="preserve"> </w:t>
      </w:r>
      <w:r>
        <w:rPr>
          <w:sz w:val="20"/>
        </w:rPr>
        <w:t>of</w:t>
      </w:r>
      <w:r>
        <w:rPr>
          <w:spacing w:val="-3"/>
          <w:sz w:val="20"/>
        </w:rPr>
        <w:t xml:space="preserve"> </w:t>
      </w:r>
      <w:r>
        <w:rPr>
          <w:sz w:val="20"/>
        </w:rPr>
        <w:t>laser radiation and/or dangerous levels of electrical currents.</w:t>
      </w:r>
    </w:p>
    <w:p w14:paraId="27B9A918" w14:textId="77777777" w:rsidR="006E54FC" w:rsidRDefault="00E162CB" w:rsidP="003E6A71">
      <w:pPr>
        <w:pStyle w:val="ListParagraph"/>
        <w:numPr>
          <w:ilvl w:val="0"/>
          <w:numId w:val="23"/>
        </w:numPr>
        <w:tabs>
          <w:tab w:val="left" w:pos="1060"/>
        </w:tabs>
        <w:spacing w:before="122"/>
        <w:rPr>
          <w:sz w:val="20"/>
        </w:rPr>
      </w:pPr>
      <w:r>
        <w:rPr>
          <w:sz w:val="20"/>
        </w:rPr>
        <w:t>NEVER</w:t>
      </w:r>
      <w:r>
        <w:rPr>
          <w:spacing w:val="-6"/>
          <w:sz w:val="20"/>
        </w:rPr>
        <w:t xml:space="preserve"> </w:t>
      </w:r>
      <w:r>
        <w:rPr>
          <w:sz w:val="20"/>
        </w:rPr>
        <w:t>direct</w:t>
      </w:r>
      <w:r>
        <w:rPr>
          <w:spacing w:val="-3"/>
          <w:sz w:val="20"/>
        </w:rPr>
        <w:t xml:space="preserve"> </w:t>
      </w:r>
      <w:r>
        <w:rPr>
          <w:sz w:val="20"/>
        </w:rPr>
        <w:t>the</w:t>
      </w:r>
      <w:r>
        <w:rPr>
          <w:spacing w:val="-3"/>
          <w:sz w:val="20"/>
        </w:rPr>
        <w:t xml:space="preserve"> </w:t>
      </w:r>
      <w:r>
        <w:rPr>
          <w:sz w:val="20"/>
        </w:rPr>
        <w:t>laser</w:t>
      </w:r>
      <w:r>
        <w:rPr>
          <w:spacing w:val="-3"/>
          <w:sz w:val="20"/>
        </w:rPr>
        <w:t xml:space="preserve"> </w:t>
      </w:r>
      <w:r>
        <w:rPr>
          <w:sz w:val="20"/>
        </w:rPr>
        <w:t>beam</w:t>
      </w:r>
      <w:r>
        <w:rPr>
          <w:spacing w:val="-4"/>
          <w:sz w:val="20"/>
        </w:rPr>
        <w:t xml:space="preserve"> </w:t>
      </w:r>
      <w:r>
        <w:rPr>
          <w:sz w:val="20"/>
        </w:rPr>
        <w:t>at</w:t>
      </w:r>
      <w:r>
        <w:rPr>
          <w:spacing w:val="-3"/>
          <w:sz w:val="20"/>
        </w:rPr>
        <w:t xml:space="preserve"> </w:t>
      </w:r>
      <w:r>
        <w:rPr>
          <w:sz w:val="20"/>
        </w:rPr>
        <w:t>anything</w:t>
      </w:r>
      <w:r>
        <w:rPr>
          <w:spacing w:val="-4"/>
          <w:sz w:val="20"/>
        </w:rPr>
        <w:t xml:space="preserve"> </w:t>
      </w:r>
      <w:r>
        <w:rPr>
          <w:sz w:val="20"/>
        </w:rPr>
        <w:t>other</w:t>
      </w:r>
      <w:r>
        <w:rPr>
          <w:spacing w:val="-3"/>
          <w:sz w:val="20"/>
        </w:rPr>
        <w:t xml:space="preserve"> </w:t>
      </w:r>
      <w:r>
        <w:rPr>
          <w:sz w:val="20"/>
        </w:rPr>
        <w:t>than</w:t>
      </w:r>
      <w:r>
        <w:rPr>
          <w:spacing w:val="-3"/>
          <w:sz w:val="20"/>
        </w:rPr>
        <w:t xml:space="preserve"> </w:t>
      </w:r>
      <w:r>
        <w:rPr>
          <w:sz w:val="20"/>
        </w:rPr>
        <w:t>the</w:t>
      </w:r>
      <w:r>
        <w:rPr>
          <w:spacing w:val="-2"/>
          <w:sz w:val="20"/>
        </w:rPr>
        <w:t xml:space="preserve"> </w:t>
      </w:r>
      <w:r>
        <w:rPr>
          <w:sz w:val="20"/>
        </w:rPr>
        <w:t>area</w:t>
      </w:r>
      <w:r>
        <w:rPr>
          <w:spacing w:val="-4"/>
          <w:sz w:val="20"/>
        </w:rPr>
        <w:t xml:space="preserve"> </w:t>
      </w:r>
      <w:r>
        <w:rPr>
          <w:sz w:val="20"/>
        </w:rPr>
        <w:t>to</w:t>
      </w:r>
      <w:r>
        <w:rPr>
          <w:spacing w:val="-2"/>
          <w:sz w:val="20"/>
        </w:rPr>
        <w:t xml:space="preserve"> </w:t>
      </w:r>
      <w:r>
        <w:rPr>
          <w:sz w:val="20"/>
        </w:rPr>
        <w:t>be</w:t>
      </w:r>
      <w:r>
        <w:rPr>
          <w:spacing w:val="-3"/>
          <w:sz w:val="20"/>
        </w:rPr>
        <w:t xml:space="preserve"> </w:t>
      </w:r>
      <w:r>
        <w:rPr>
          <w:spacing w:val="-2"/>
          <w:sz w:val="20"/>
        </w:rPr>
        <w:t>treated.</w:t>
      </w:r>
    </w:p>
    <w:p w14:paraId="1898C3C8" w14:textId="007A2506" w:rsidR="006E54FC" w:rsidRDefault="00E162CB" w:rsidP="003E6A71">
      <w:pPr>
        <w:pStyle w:val="ListParagraph"/>
        <w:numPr>
          <w:ilvl w:val="0"/>
          <w:numId w:val="23"/>
        </w:numPr>
        <w:tabs>
          <w:tab w:val="left" w:pos="1060"/>
        </w:tabs>
        <w:spacing w:before="130" w:line="249" w:lineRule="auto"/>
        <w:ind w:right="219"/>
        <w:rPr>
          <w:sz w:val="20"/>
        </w:rPr>
      </w:pPr>
      <w:r>
        <w:rPr>
          <w:sz w:val="20"/>
        </w:rPr>
        <w:t>NEVER</w:t>
      </w:r>
      <w:r>
        <w:rPr>
          <w:spacing w:val="-2"/>
          <w:sz w:val="20"/>
        </w:rPr>
        <w:t xml:space="preserve"> </w:t>
      </w:r>
      <w:r>
        <w:rPr>
          <w:sz w:val="20"/>
        </w:rPr>
        <w:t>allow</w:t>
      </w:r>
      <w:r>
        <w:rPr>
          <w:spacing w:val="-2"/>
          <w:sz w:val="20"/>
        </w:rPr>
        <w:t xml:space="preserve"> </w:t>
      </w:r>
      <w:r>
        <w:rPr>
          <w:sz w:val="20"/>
        </w:rPr>
        <w:t>the</w:t>
      </w:r>
      <w:r>
        <w:rPr>
          <w:spacing w:val="-2"/>
          <w:sz w:val="20"/>
        </w:rPr>
        <w:t xml:space="preserve"> </w:t>
      </w:r>
      <w:r>
        <w:rPr>
          <w:sz w:val="20"/>
        </w:rPr>
        <w:t>eyes</w:t>
      </w:r>
      <w:r>
        <w:rPr>
          <w:spacing w:val="-2"/>
          <w:sz w:val="20"/>
        </w:rPr>
        <w:t xml:space="preserve"> </w:t>
      </w:r>
      <w:r>
        <w:rPr>
          <w:sz w:val="20"/>
        </w:rPr>
        <w:t>of</w:t>
      </w:r>
      <w:r>
        <w:rPr>
          <w:spacing w:val="-2"/>
          <w:sz w:val="20"/>
        </w:rPr>
        <w:t xml:space="preserve"> </w:t>
      </w:r>
      <w:r>
        <w:rPr>
          <w:sz w:val="20"/>
        </w:rPr>
        <w:t>any</w:t>
      </w:r>
      <w:r>
        <w:rPr>
          <w:spacing w:val="-2"/>
          <w:sz w:val="20"/>
        </w:rPr>
        <w:t xml:space="preserve"> </w:t>
      </w:r>
      <w:r w:rsidR="00AF2370">
        <w:rPr>
          <w:sz w:val="20"/>
        </w:rPr>
        <w:t>person</w:t>
      </w:r>
      <w:r>
        <w:rPr>
          <w:spacing w:val="-2"/>
          <w:sz w:val="20"/>
        </w:rPr>
        <w:t xml:space="preserve"> </w:t>
      </w:r>
      <w:r>
        <w:rPr>
          <w:sz w:val="20"/>
        </w:rPr>
        <w:t>to</w:t>
      </w:r>
      <w:r>
        <w:rPr>
          <w:spacing w:val="-2"/>
          <w:sz w:val="20"/>
        </w:rPr>
        <w:t xml:space="preserve"> </w:t>
      </w:r>
      <w:r>
        <w:rPr>
          <w:sz w:val="20"/>
        </w:rPr>
        <w:t>look</w:t>
      </w:r>
      <w:r>
        <w:rPr>
          <w:spacing w:val="-2"/>
          <w:sz w:val="20"/>
        </w:rPr>
        <w:t xml:space="preserve"> </w:t>
      </w:r>
      <w:r>
        <w:rPr>
          <w:sz w:val="20"/>
        </w:rPr>
        <w:t>directly</w:t>
      </w:r>
      <w:r>
        <w:rPr>
          <w:spacing w:val="-2"/>
          <w:sz w:val="20"/>
        </w:rPr>
        <w:t xml:space="preserve"> </w:t>
      </w:r>
      <w:r>
        <w:rPr>
          <w:sz w:val="20"/>
        </w:rPr>
        <w:t>into</w:t>
      </w:r>
      <w:r>
        <w:rPr>
          <w:spacing w:val="-2"/>
          <w:sz w:val="20"/>
        </w:rPr>
        <w:t xml:space="preserve"> </w:t>
      </w:r>
      <w:r>
        <w:rPr>
          <w:sz w:val="20"/>
        </w:rPr>
        <w:t>the</w:t>
      </w:r>
      <w:r>
        <w:rPr>
          <w:spacing w:val="-2"/>
          <w:sz w:val="20"/>
        </w:rPr>
        <w:t xml:space="preserve"> </w:t>
      </w:r>
      <w:r>
        <w:rPr>
          <w:sz w:val="20"/>
        </w:rPr>
        <w:t>distal</w:t>
      </w:r>
      <w:r>
        <w:rPr>
          <w:spacing w:val="-2"/>
          <w:sz w:val="20"/>
        </w:rPr>
        <w:t xml:space="preserve"> </w:t>
      </w:r>
      <w:r w:rsidR="00F738E3">
        <w:rPr>
          <w:sz w:val="20"/>
        </w:rPr>
        <w:t>e</w:t>
      </w:r>
      <w:r>
        <w:rPr>
          <w:sz w:val="20"/>
        </w:rPr>
        <w:t>nd</w:t>
      </w:r>
      <w:r>
        <w:rPr>
          <w:spacing w:val="-2"/>
          <w:sz w:val="20"/>
        </w:rPr>
        <w:t xml:space="preserve"> </w:t>
      </w:r>
      <w:r>
        <w:rPr>
          <w:sz w:val="20"/>
        </w:rPr>
        <w:t>of</w:t>
      </w:r>
      <w:r>
        <w:rPr>
          <w:spacing w:val="-2"/>
          <w:sz w:val="20"/>
        </w:rPr>
        <w:t xml:space="preserve"> </w:t>
      </w:r>
      <w:r>
        <w:rPr>
          <w:sz w:val="20"/>
        </w:rPr>
        <w:t>the</w:t>
      </w:r>
      <w:r>
        <w:rPr>
          <w:spacing w:val="-2"/>
          <w:sz w:val="20"/>
        </w:rPr>
        <w:t xml:space="preserve"> </w:t>
      </w:r>
      <w:r w:rsidR="00AF2370">
        <w:rPr>
          <w:spacing w:val="-2"/>
          <w:sz w:val="20"/>
        </w:rPr>
        <w:t xml:space="preserve">output </w:t>
      </w:r>
      <w:r w:rsidR="00AF2370">
        <w:rPr>
          <w:sz w:val="20"/>
        </w:rPr>
        <w:t>coupler</w:t>
      </w:r>
      <w:r>
        <w:rPr>
          <w:spacing w:val="-2"/>
          <w:sz w:val="20"/>
        </w:rPr>
        <w:t xml:space="preserve"> </w:t>
      </w:r>
      <w:r>
        <w:rPr>
          <w:sz w:val="20"/>
        </w:rPr>
        <w:t>connected</w:t>
      </w:r>
      <w:r>
        <w:rPr>
          <w:spacing w:val="-2"/>
          <w:sz w:val="20"/>
        </w:rPr>
        <w:t xml:space="preserve"> </w:t>
      </w:r>
      <w:r>
        <w:rPr>
          <w:sz w:val="20"/>
        </w:rPr>
        <w:t>to</w:t>
      </w:r>
      <w:r>
        <w:rPr>
          <w:spacing w:val="-2"/>
          <w:sz w:val="20"/>
        </w:rPr>
        <w:t xml:space="preserve"> </w:t>
      </w:r>
      <w:r>
        <w:rPr>
          <w:sz w:val="20"/>
        </w:rPr>
        <w:t>an active laser device, WITH or WITHOUT wearing appropriated laser-emission protective eyewear.</w:t>
      </w:r>
    </w:p>
    <w:p w14:paraId="379B7CC4" w14:textId="77777777" w:rsidR="006E54FC" w:rsidRDefault="00E162CB" w:rsidP="003E6A71">
      <w:pPr>
        <w:pStyle w:val="ListParagraph"/>
        <w:numPr>
          <w:ilvl w:val="0"/>
          <w:numId w:val="23"/>
        </w:numPr>
        <w:tabs>
          <w:tab w:val="left" w:pos="1060"/>
        </w:tabs>
        <w:spacing w:before="122" w:line="249" w:lineRule="auto"/>
        <w:ind w:right="288" w:hanging="241"/>
        <w:rPr>
          <w:sz w:val="20"/>
        </w:rPr>
      </w:pPr>
      <w:r>
        <w:rPr>
          <w:sz w:val="20"/>
        </w:rPr>
        <w:t>DO NOT</w:t>
      </w:r>
      <w:r>
        <w:rPr>
          <w:spacing w:val="-11"/>
          <w:sz w:val="20"/>
        </w:rPr>
        <w:t xml:space="preserve"> </w:t>
      </w:r>
      <w:r>
        <w:rPr>
          <w:sz w:val="20"/>
        </w:rPr>
        <w:t>ALLOW any reflective object to fall into or obstruct the path of the laser energy produced by this device. Scattered or reflected laser energy can cause serious damage to eyes and skin. The operator, all assistants,</w:t>
      </w:r>
      <w:r>
        <w:rPr>
          <w:spacing w:val="-3"/>
          <w:sz w:val="20"/>
        </w:rPr>
        <w:t xml:space="preserve"> </w:t>
      </w:r>
      <w:r>
        <w:rPr>
          <w:sz w:val="20"/>
        </w:rPr>
        <w:t>and</w:t>
      </w:r>
      <w:r>
        <w:rPr>
          <w:spacing w:val="-3"/>
          <w:sz w:val="20"/>
        </w:rPr>
        <w:t xml:space="preserve"> </w:t>
      </w:r>
      <w:r>
        <w:rPr>
          <w:sz w:val="20"/>
        </w:rPr>
        <w:t>patient</w:t>
      </w:r>
      <w:r>
        <w:rPr>
          <w:spacing w:val="-3"/>
          <w:sz w:val="20"/>
        </w:rPr>
        <w:t xml:space="preserve"> </w:t>
      </w:r>
      <w:r>
        <w:rPr>
          <w:sz w:val="20"/>
        </w:rPr>
        <w:t>must</w:t>
      </w:r>
      <w:r>
        <w:rPr>
          <w:spacing w:val="-3"/>
          <w:sz w:val="20"/>
        </w:rPr>
        <w:t xml:space="preserve"> </w:t>
      </w:r>
      <w:r>
        <w:rPr>
          <w:sz w:val="20"/>
        </w:rPr>
        <w:t>remove</w:t>
      </w:r>
      <w:r>
        <w:rPr>
          <w:spacing w:val="-3"/>
          <w:sz w:val="20"/>
        </w:rPr>
        <w:t xml:space="preserve"> </w:t>
      </w:r>
      <w:r>
        <w:rPr>
          <w:sz w:val="20"/>
        </w:rPr>
        <w:t>all</w:t>
      </w:r>
      <w:r>
        <w:rPr>
          <w:spacing w:val="-3"/>
          <w:sz w:val="20"/>
        </w:rPr>
        <w:t xml:space="preserve"> </w:t>
      </w:r>
      <w:r>
        <w:rPr>
          <w:sz w:val="20"/>
        </w:rPr>
        <w:t>reflective</w:t>
      </w:r>
      <w:r>
        <w:rPr>
          <w:spacing w:val="-3"/>
          <w:sz w:val="20"/>
        </w:rPr>
        <w:t xml:space="preserve"> </w:t>
      </w:r>
      <w:r>
        <w:rPr>
          <w:sz w:val="20"/>
        </w:rPr>
        <w:t>objects</w:t>
      </w:r>
      <w:r>
        <w:rPr>
          <w:spacing w:val="-3"/>
          <w:sz w:val="20"/>
        </w:rPr>
        <w:t xml:space="preserve"> </w:t>
      </w:r>
      <w:r>
        <w:rPr>
          <w:sz w:val="20"/>
        </w:rPr>
        <w:t>(such</w:t>
      </w:r>
      <w:r>
        <w:rPr>
          <w:spacing w:val="-3"/>
          <w:sz w:val="20"/>
        </w:rPr>
        <w:t xml:space="preserve"> </w:t>
      </w:r>
      <w:r>
        <w:rPr>
          <w:sz w:val="20"/>
        </w:rPr>
        <w:t>as</w:t>
      </w:r>
      <w:r>
        <w:rPr>
          <w:spacing w:val="-3"/>
          <w:sz w:val="20"/>
        </w:rPr>
        <w:t xml:space="preserve"> </w:t>
      </w:r>
      <w:r>
        <w:rPr>
          <w:sz w:val="20"/>
        </w:rPr>
        <w:t>rings,</w:t>
      </w:r>
      <w:r>
        <w:rPr>
          <w:spacing w:val="-3"/>
          <w:sz w:val="20"/>
        </w:rPr>
        <w:t xml:space="preserve"> </w:t>
      </w:r>
      <w:r>
        <w:rPr>
          <w:sz w:val="20"/>
        </w:rPr>
        <w:t>metal</w:t>
      </w:r>
      <w:r>
        <w:rPr>
          <w:spacing w:val="-3"/>
          <w:sz w:val="20"/>
        </w:rPr>
        <w:t xml:space="preserve"> </w:t>
      </w:r>
      <w:r>
        <w:rPr>
          <w:sz w:val="20"/>
        </w:rPr>
        <w:t>watchbands,</w:t>
      </w:r>
      <w:r>
        <w:rPr>
          <w:spacing w:val="-3"/>
          <w:sz w:val="20"/>
        </w:rPr>
        <w:t xml:space="preserve"> </w:t>
      </w:r>
      <w:r>
        <w:rPr>
          <w:sz w:val="20"/>
        </w:rPr>
        <w:t>and</w:t>
      </w:r>
      <w:r>
        <w:rPr>
          <w:spacing w:val="-3"/>
          <w:sz w:val="20"/>
        </w:rPr>
        <w:t xml:space="preserve"> </w:t>
      </w:r>
      <w:r>
        <w:rPr>
          <w:sz w:val="20"/>
        </w:rPr>
        <w:t>jewelry)</w:t>
      </w:r>
      <w:r>
        <w:rPr>
          <w:spacing w:val="-3"/>
          <w:sz w:val="20"/>
        </w:rPr>
        <w:t xml:space="preserve"> </w:t>
      </w:r>
      <w:r>
        <w:rPr>
          <w:sz w:val="20"/>
        </w:rPr>
        <w:t>prior to treatment with this device.</w:t>
      </w:r>
    </w:p>
    <w:p w14:paraId="630E2C04" w14:textId="77777777" w:rsidR="006E54FC" w:rsidRDefault="00E162CB" w:rsidP="003E6A71">
      <w:pPr>
        <w:pStyle w:val="ListParagraph"/>
        <w:numPr>
          <w:ilvl w:val="0"/>
          <w:numId w:val="23"/>
        </w:numPr>
        <w:tabs>
          <w:tab w:val="left" w:pos="1061"/>
        </w:tabs>
        <w:spacing w:before="123" w:line="249" w:lineRule="auto"/>
        <w:ind w:right="157"/>
        <w:rPr>
          <w:sz w:val="20"/>
        </w:rPr>
      </w:pPr>
      <w:r>
        <w:rPr>
          <w:sz w:val="20"/>
        </w:rPr>
        <w:t>There</w:t>
      </w:r>
      <w:r>
        <w:rPr>
          <w:spacing w:val="-2"/>
          <w:sz w:val="20"/>
        </w:rPr>
        <w:t xml:space="preserve"> </w:t>
      </w:r>
      <w:r>
        <w:rPr>
          <w:sz w:val="20"/>
        </w:rPr>
        <w:t>are</w:t>
      </w:r>
      <w:r>
        <w:rPr>
          <w:spacing w:val="-3"/>
          <w:sz w:val="20"/>
        </w:rPr>
        <w:t xml:space="preserve"> </w:t>
      </w:r>
      <w:r>
        <w:rPr>
          <w:sz w:val="20"/>
        </w:rPr>
        <w:t>no</w:t>
      </w:r>
      <w:r>
        <w:rPr>
          <w:spacing w:val="-3"/>
          <w:sz w:val="20"/>
        </w:rPr>
        <w:t xml:space="preserve"> </w:t>
      </w:r>
      <w:r>
        <w:rPr>
          <w:sz w:val="20"/>
        </w:rPr>
        <w:t>user-serviceable</w:t>
      </w:r>
      <w:r>
        <w:rPr>
          <w:spacing w:val="-3"/>
          <w:sz w:val="20"/>
        </w:rPr>
        <w:t xml:space="preserve"> </w:t>
      </w:r>
      <w:r>
        <w:rPr>
          <w:sz w:val="20"/>
        </w:rPr>
        <w:t>components</w:t>
      </w:r>
      <w:r>
        <w:rPr>
          <w:spacing w:val="-2"/>
          <w:sz w:val="20"/>
        </w:rPr>
        <w:t xml:space="preserve"> </w:t>
      </w:r>
      <w:r>
        <w:rPr>
          <w:sz w:val="20"/>
        </w:rPr>
        <w:t>inside</w:t>
      </w:r>
      <w:r>
        <w:rPr>
          <w:spacing w:val="-3"/>
          <w:sz w:val="20"/>
        </w:rPr>
        <w:t xml:space="preserve"> </w:t>
      </w:r>
      <w:r>
        <w:rPr>
          <w:sz w:val="20"/>
        </w:rPr>
        <w:t>this</w:t>
      </w:r>
      <w:r>
        <w:rPr>
          <w:spacing w:val="-2"/>
          <w:sz w:val="20"/>
        </w:rPr>
        <w:t xml:space="preserve"> </w:t>
      </w:r>
      <w:r>
        <w:rPr>
          <w:sz w:val="20"/>
        </w:rPr>
        <w:t>laser</w:t>
      </w:r>
      <w:r>
        <w:rPr>
          <w:spacing w:val="-3"/>
          <w:sz w:val="20"/>
        </w:rPr>
        <w:t xml:space="preserve"> </w:t>
      </w:r>
      <w:r>
        <w:rPr>
          <w:sz w:val="20"/>
        </w:rPr>
        <w:t>device.</w:t>
      </w:r>
      <w:r>
        <w:rPr>
          <w:spacing w:val="-5"/>
          <w:sz w:val="20"/>
        </w:rPr>
        <w:t xml:space="preserve"> </w:t>
      </w:r>
      <w:r>
        <w:rPr>
          <w:sz w:val="20"/>
        </w:rPr>
        <w:t>Therefore,</w:t>
      </w:r>
      <w:r>
        <w:rPr>
          <w:spacing w:val="-2"/>
          <w:sz w:val="20"/>
        </w:rPr>
        <w:t xml:space="preserve"> </w:t>
      </w:r>
      <w:r>
        <w:rPr>
          <w:sz w:val="20"/>
        </w:rPr>
        <w:t>do</w:t>
      </w:r>
      <w:r>
        <w:rPr>
          <w:spacing w:val="-3"/>
          <w:sz w:val="20"/>
        </w:rPr>
        <w:t xml:space="preserve"> </w:t>
      </w:r>
      <w:r>
        <w:rPr>
          <w:sz w:val="20"/>
        </w:rPr>
        <w:t>not</w:t>
      </w:r>
      <w:r>
        <w:rPr>
          <w:spacing w:val="-3"/>
          <w:sz w:val="20"/>
        </w:rPr>
        <w:t xml:space="preserve"> </w:t>
      </w:r>
      <w:r>
        <w:rPr>
          <w:sz w:val="20"/>
        </w:rPr>
        <w:t>attempt</w:t>
      </w:r>
      <w:r>
        <w:rPr>
          <w:spacing w:val="-3"/>
          <w:sz w:val="20"/>
        </w:rPr>
        <w:t xml:space="preserve"> </w:t>
      </w:r>
      <w:r>
        <w:rPr>
          <w:sz w:val="20"/>
        </w:rPr>
        <w:t>to</w:t>
      </w:r>
      <w:r>
        <w:rPr>
          <w:spacing w:val="-2"/>
          <w:sz w:val="20"/>
        </w:rPr>
        <w:t xml:space="preserve"> </w:t>
      </w:r>
      <w:r>
        <w:rPr>
          <w:sz w:val="20"/>
        </w:rPr>
        <w:t>gain</w:t>
      </w:r>
      <w:r>
        <w:rPr>
          <w:spacing w:val="-3"/>
          <w:sz w:val="20"/>
        </w:rPr>
        <w:t xml:space="preserve"> </w:t>
      </w:r>
      <w:r>
        <w:rPr>
          <w:sz w:val="20"/>
        </w:rPr>
        <w:t>access</w:t>
      </w:r>
      <w:r>
        <w:rPr>
          <w:spacing w:val="-3"/>
          <w:sz w:val="20"/>
        </w:rPr>
        <w:t xml:space="preserve"> </w:t>
      </w:r>
      <w:r>
        <w:rPr>
          <w:sz w:val="20"/>
        </w:rPr>
        <w:t>to any internal device component. Doing so may cause serious and/or irreversible injury.</w:t>
      </w:r>
    </w:p>
    <w:p w14:paraId="31BB73DD" w14:textId="77777777" w:rsidR="006E54FC" w:rsidRDefault="00E162CB" w:rsidP="003E6A71">
      <w:pPr>
        <w:pStyle w:val="ListParagraph"/>
        <w:numPr>
          <w:ilvl w:val="0"/>
          <w:numId w:val="23"/>
        </w:numPr>
        <w:tabs>
          <w:tab w:val="left" w:pos="1061"/>
        </w:tabs>
        <w:spacing w:before="122" w:line="249" w:lineRule="auto"/>
        <w:ind w:right="231"/>
        <w:rPr>
          <w:sz w:val="20"/>
        </w:rPr>
      </w:pPr>
      <w:r>
        <w:rPr>
          <w:sz w:val="20"/>
        </w:rPr>
        <w:t>DO</w:t>
      </w:r>
      <w:r>
        <w:rPr>
          <w:spacing w:val="-5"/>
          <w:sz w:val="20"/>
        </w:rPr>
        <w:t xml:space="preserve"> </w:t>
      </w:r>
      <w:r>
        <w:rPr>
          <w:sz w:val="20"/>
        </w:rPr>
        <w:t>NOT</w:t>
      </w:r>
      <w:r>
        <w:rPr>
          <w:spacing w:val="-8"/>
          <w:sz w:val="20"/>
        </w:rPr>
        <w:t xml:space="preserve"> </w:t>
      </w:r>
      <w:r>
        <w:rPr>
          <w:sz w:val="20"/>
        </w:rPr>
        <w:t>remove</w:t>
      </w:r>
      <w:r>
        <w:rPr>
          <w:spacing w:val="-4"/>
          <w:sz w:val="20"/>
        </w:rPr>
        <w:t xml:space="preserve"> </w:t>
      </w:r>
      <w:r>
        <w:rPr>
          <w:sz w:val="20"/>
        </w:rPr>
        <w:t>protective</w:t>
      </w:r>
      <w:r>
        <w:rPr>
          <w:spacing w:val="-5"/>
          <w:sz w:val="20"/>
        </w:rPr>
        <w:t xml:space="preserve"> </w:t>
      </w:r>
      <w:r>
        <w:rPr>
          <w:sz w:val="20"/>
        </w:rPr>
        <w:t>eyewear</w:t>
      </w:r>
      <w:r>
        <w:rPr>
          <w:spacing w:val="-5"/>
          <w:sz w:val="20"/>
        </w:rPr>
        <w:t xml:space="preserve"> </w:t>
      </w:r>
      <w:r>
        <w:rPr>
          <w:sz w:val="20"/>
        </w:rPr>
        <w:t>until</w:t>
      </w:r>
      <w:r>
        <w:rPr>
          <w:spacing w:val="-5"/>
          <w:sz w:val="20"/>
        </w:rPr>
        <w:t xml:space="preserve"> </w:t>
      </w:r>
      <w:r>
        <w:rPr>
          <w:sz w:val="20"/>
        </w:rPr>
        <w:t>the</w:t>
      </w:r>
      <w:r>
        <w:rPr>
          <w:spacing w:val="-4"/>
          <w:sz w:val="20"/>
        </w:rPr>
        <w:t xml:space="preserve"> </w:t>
      </w:r>
      <w:r>
        <w:rPr>
          <w:sz w:val="20"/>
        </w:rPr>
        <w:t>operator</w:t>
      </w:r>
      <w:r>
        <w:rPr>
          <w:spacing w:val="-5"/>
          <w:sz w:val="20"/>
        </w:rPr>
        <w:t xml:space="preserve"> </w:t>
      </w:r>
      <w:r>
        <w:rPr>
          <w:sz w:val="20"/>
        </w:rPr>
        <w:t>returns</w:t>
      </w:r>
      <w:r>
        <w:rPr>
          <w:spacing w:val="-4"/>
          <w:sz w:val="20"/>
        </w:rPr>
        <w:t xml:space="preserve"> </w:t>
      </w:r>
      <w:r>
        <w:rPr>
          <w:sz w:val="20"/>
        </w:rPr>
        <w:t>the</w:t>
      </w:r>
      <w:r>
        <w:rPr>
          <w:spacing w:val="-4"/>
          <w:sz w:val="20"/>
        </w:rPr>
        <w:t xml:space="preserve"> </w:t>
      </w:r>
      <w:r>
        <w:rPr>
          <w:sz w:val="20"/>
        </w:rPr>
        <w:t>laser</w:t>
      </w:r>
      <w:r>
        <w:rPr>
          <w:spacing w:val="-5"/>
          <w:sz w:val="20"/>
        </w:rPr>
        <w:t xml:space="preserve"> </w:t>
      </w:r>
      <w:r>
        <w:rPr>
          <w:sz w:val="20"/>
        </w:rPr>
        <w:t>device</w:t>
      </w:r>
      <w:r>
        <w:rPr>
          <w:spacing w:val="-5"/>
          <w:sz w:val="20"/>
        </w:rPr>
        <w:t xml:space="preserve"> </w:t>
      </w:r>
      <w:r>
        <w:rPr>
          <w:sz w:val="20"/>
        </w:rPr>
        <w:t>to</w:t>
      </w:r>
      <w:r>
        <w:rPr>
          <w:spacing w:val="-4"/>
          <w:sz w:val="20"/>
        </w:rPr>
        <w:t xml:space="preserve"> </w:t>
      </w:r>
      <w:r>
        <w:rPr>
          <w:b/>
          <w:sz w:val="20"/>
        </w:rPr>
        <w:t>STANDBY</w:t>
      </w:r>
      <w:r>
        <w:rPr>
          <w:b/>
          <w:spacing w:val="-4"/>
          <w:sz w:val="20"/>
        </w:rPr>
        <w:t xml:space="preserve"> </w:t>
      </w:r>
      <w:r>
        <w:rPr>
          <w:sz w:val="20"/>
        </w:rPr>
        <w:t>mode.</w:t>
      </w:r>
      <w:r>
        <w:rPr>
          <w:spacing w:val="-8"/>
          <w:sz w:val="20"/>
        </w:rPr>
        <w:t xml:space="preserve"> </w:t>
      </w:r>
      <w:r>
        <w:rPr>
          <w:sz w:val="20"/>
        </w:rPr>
        <w:t>To</w:t>
      </w:r>
      <w:r>
        <w:rPr>
          <w:spacing w:val="-5"/>
          <w:sz w:val="20"/>
        </w:rPr>
        <w:t xml:space="preserve"> </w:t>
      </w:r>
      <w:r>
        <w:rPr>
          <w:sz w:val="20"/>
        </w:rPr>
        <w:t>do</w:t>
      </w:r>
      <w:r>
        <w:rPr>
          <w:spacing w:val="-5"/>
          <w:sz w:val="20"/>
        </w:rPr>
        <w:t xml:space="preserve"> </w:t>
      </w:r>
      <w:r>
        <w:rPr>
          <w:sz w:val="20"/>
        </w:rPr>
        <w:t xml:space="preserve">this, the operator releases the foot switch, touches the </w:t>
      </w:r>
      <w:r>
        <w:rPr>
          <w:b/>
          <w:sz w:val="20"/>
        </w:rPr>
        <w:t xml:space="preserve">READY </w:t>
      </w:r>
      <w:r>
        <w:rPr>
          <w:sz w:val="20"/>
        </w:rPr>
        <w:t xml:space="preserve">screen button on the display panel, and visually observes the laser device returning to </w:t>
      </w:r>
      <w:r>
        <w:rPr>
          <w:b/>
          <w:sz w:val="20"/>
        </w:rPr>
        <w:t>STANDBY</w:t>
      </w:r>
      <w:r>
        <w:rPr>
          <w:sz w:val="20"/>
        </w:rPr>
        <w:t>.</w:t>
      </w:r>
    </w:p>
    <w:p w14:paraId="7F58BA07" w14:textId="77777777" w:rsidR="006E54FC" w:rsidRDefault="00E162CB" w:rsidP="003E6A71">
      <w:pPr>
        <w:pStyle w:val="ListParagraph"/>
        <w:numPr>
          <w:ilvl w:val="0"/>
          <w:numId w:val="23"/>
        </w:numPr>
        <w:tabs>
          <w:tab w:val="left" w:pos="1061"/>
        </w:tabs>
        <w:spacing w:before="122" w:line="249" w:lineRule="auto"/>
        <w:ind w:right="289"/>
        <w:rPr>
          <w:sz w:val="20"/>
        </w:rPr>
      </w:pPr>
      <w:r>
        <w:rPr>
          <w:sz w:val="20"/>
        </w:rPr>
        <w:t>The use of flammable anesthetics or oxidizing gases such as nitrous oxide (N</w:t>
      </w:r>
      <w:r>
        <w:rPr>
          <w:sz w:val="20"/>
          <w:vertAlign w:val="subscript"/>
        </w:rPr>
        <w:t>2</w:t>
      </w:r>
      <w:r>
        <w:rPr>
          <w:sz w:val="20"/>
        </w:rPr>
        <w:t>O) and oxygen should be avoided. High temperatures produced in normal use of the laser equipment may ignite some materials, for example</w:t>
      </w:r>
      <w:r>
        <w:rPr>
          <w:spacing w:val="-3"/>
          <w:sz w:val="20"/>
        </w:rPr>
        <w:t xml:space="preserve"> </w:t>
      </w:r>
      <w:r>
        <w:rPr>
          <w:sz w:val="20"/>
        </w:rPr>
        <w:t>cotton</w:t>
      </w:r>
      <w:r>
        <w:rPr>
          <w:spacing w:val="-3"/>
          <w:sz w:val="20"/>
        </w:rPr>
        <w:t xml:space="preserve"> </w:t>
      </w:r>
      <w:r>
        <w:rPr>
          <w:sz w:val="20"/>
        </w:rPr>
        <w:t>or</w:t>
      </w:r>
      <w:r>
        <w:rPr>
          <w:spacing w:val="-3"/>
          <w:sz w:val="20"/>
        </w:rPr>
        <w:t xml:space="preserve"> </w:t>
      </w:r>
      <w:r>
        <w:rPr>
          <w:sz w:val="20"/>
        </w:rPr>
        <w:t>wool,</w:t>
      </w:r>
      <w:r>
        <w:rPr>
          <w:spacing w:val="-3"/>
          <w:sz w:val="20"/>
        </w:rPr>
        <w:t xml:space="preserve"> </w:t>
      </w:r>
      <w:r>
        <w:rPr>
          <w:sz w:val="20"/>
        </w:rPr>
        <w:t>when</w:t>
      </w:r>
      <w:r>
        <w:rPr>
          <w:spacing w:val="-3"/>
          <w:sz w:val="20"/>
        </w:rPr>
        <w:t xml:space="preserve"> </w:t>
      </w:r>
      <w:r>
        <w:rPr>
          <w:sz w:val="20"/>
        </w:rPr>
        <w:t>saturated</w:t>
      </w:r>
      <w:r>
        <w:rPr>
          <w:spacing w:val="-3"/>
          <w:sz w:val="20"/>
        </w:rPr>
        <w:t xml:space="preserve"> </w:t>
      </w:r>
      <w:r>
        <w:rPr>
          <w:sz w:val="20"/>
        </w:rPr>
        <w:t>with</w:t>
      </w:r>
      <w:r>
        <w:rPr>
          <w:spacing w:val="-3"/>
          <w:sz w:val="20"/>
        </w:rPr>
        <w:t xml:space="preserve"> </w:t>
      </w:r>
      <w:r>
        <w:rPr>
          <w:sz w:val="20"/>
        </w:rPr>
        <w:t>oxygen.</w:t>
      </w:r>
      <w:r>
        <w:rPr>
          <w:spacing w:val="-6"/>
          <w:sz w:val="20"/>
        </w:rPr>
        <w:t xml:space="preserve"> </w:t>
      </w:r>
      <w:r>
        <w:rPr>
          <w:sz w:val="20"/>
        </w:rPr>
        <w:t>The</w:t>
      </w:r>
      <w:r>
        <w:rPr>
          <w:spacing w:val="-3"/>
          <w:sz w:val="20"/>
        </w:rPr>
        <w:t xml:space="preserve"> </w:t>
      </w:r>
      <w:r>
        <w:rPr>
          <w:sz w:val="20"/>
        </w:rPr>
        <w:t>solvents</w:t>
      </w:r>
      <w:r>
        <w:rPr>
          <w:spacing w:val="-3"/>
          <w:sz w:val="20"/>
        </w:rPr>
        <w:t xml:space="preserve"> </w:t>
      </w:r>
      <w:r>
        <w:rPr>
          <w:sz w:val="20"/>
        </w:rPr>
        <w:t>of</w:t>
      </w:r>
      <w:r>
        <w:rPr>
          <w:spacing w:val="-3"/>
          <w:sz w:val="20"/>
        </w:rPr>
        <w:t xml:space="preserve"> </w:t>
      </w:r>
      <w:r>
        <w:rPr>
          <w:sz w:val="20"/>
        </w:rPr>
        <w:t>adhesives</w:t>
      </w:r>
      <w:r>
        <w:rPr>
          <w:spacing w:val="-3"/>
          <w:sz w:val="20"/>
        </w:rPr>
        <w:t xml:space="preserve"> </w:t>
      </w:r>
      <w:r>
        <w:rPr>
          <w:sz w:val="20"/>
        </w:rPr>
        <w:t>and</w:t>
      </w:r>
      <w:r>
        <w:rPr>
          <w:spacing w:val="-3"/>
          <w:sz w:val="20"/>
        </w:rPr>
        <w:t xml:space="preserve"> </w:t>
      </w:r>
      <w:r>
        <w:rPr>
          <w:sz w:val="20"/>
        </w:rPr>
        <w:t>flammable</w:t>
      </w:r>
      <w:r>
        <w:rPr>
          <w:spacing w:val="-3"/>
          <w:sz w:val="20"/>
        </w:rPr>
        <w:t xml:space="preserve"> </w:t>
      </w:r>
      <w:r>
        <w:rPr>
          <w:sz w:val="20"/>
        </w:rPr>
        <w:t>solution</w:t>
      </w:r>
      <w:r>
        <w:rPr>
          <w:spacing w:val="-3"/>
          <w:sz w:val="20"/>
        </w:rPr>
        <w:t xml:space="preserve"> </w:t>
      </w:r>
      <w:r>
        <w:rPr>
          <w:sz w:val="20"/>
        </w:rPr>
        <w:t>used for cleaning and disinfecting should be allowed to evaporate before the laser equipment is used.</w:t>
      </w:r>
      <w:r>
        <w:rPr>
          <w:spacing w:val="-4"/>
          <w:sz w:val="20"/>
        </w:rPr>
        <w:t xml:space="preserve"> </w:t>
      </w:r>
      <w:r>
        <w:rPr>
          <w:sz w:val="20"/>
        </w:rPr>
        <w:t>Attention should be drawn to the danger of ignition of endogenous gases.</w:t>
      </w:r>
    </w:p>
    <w:p w14:paraId="09E58918" w14:textId="77777777" w:rsidR="006E54FC" w:rsidRDefault="006E54FC">
      <w:pPr>
        <w:spacing w:line="249" w:lineRule="auto"/>
        <w:rPr>
          <w:sz w:val="20"/>
        </w:rPr>
        <w:sectPr w:rsidR="006E54FC">
          <w:pgSz w:w="12240" w:h="15840"/>
          <w:pgMar w:top="1060" w:right="600" w:bottom="920" w:left="620" w:header="0" w:footer="735" w:gutter="0"/>
          <w:cols w:space="720"/>
        </w:sectPr>
      </w:pPr>
    </w:p>
    <w:p w14:paraId="45C91C95" w14:textId="77777777" w:rsidR="006E54FC" w:rsidRDefault="00E162CB" w:rsidP="003E6A71">
      <w:pPr>
        <w:pStyle w:val="Heading3"/>
        <w:numPr>
          <w:ilvl w:val="1"/>
          <w:numId w:val="29"/>
        </w:numPr>
        <w:tabs>
          <w:tab w:val="left" w:pos="1354"/>
        </w:tabs>
      </w:pPr>
      <w:bookmarkStart w:id="35" w:name="_TOC_250049"/>
      <w:bookmarkEnd w:id="35"/>
      <w:r>
        <w:rPr>
          <w:color w:val="006837"/>
          <w:spacing w:val="-2"/>
        </w:rPr>
        <w:lastRenderedPageBreak/>
        <w:t>Precautions</w:t>
      </w:r>
    </w:p>
    <w:p w14:paraId="4F5A692E" w14:textId="77777777" w:rsidR="006E54FC" w:rsidRDefault="00E162CB">
      <w:pPr>
        <w:pStyle w:val="BodyText"/>
        <w:spacing w:before="224"/>
        <w:ind w:left="820"/>
      </w:pPr>
      <w:r>
        <w:t>Please</w:t>
      </w:r>
      <w:r>
        <w:rPr>
          <w:spacing w:val="-1"/>
        </w:rPr>
        <w:t xml:space="preserve"> </w:t>
      </w:r>
      <w:r>
        <w:t>read</w:t>
      </w:r>
      <w:r>
        <w:rPr>
          <w:spacing w:val="-2"/>
        </w:rPr>
        <w:t xml:space="preserve"> </w:t>
      </w:r>
      <w:r>
        <w:t>and</w:t>
      </w:r>
      <w:r>
        <w:rPr>
          <w:spacing w:val="-1"/>
        </w:rPr>
        <w:t xml:space="preserve"> </w:t>
      </w:r>
      <w:r>
        <w:t>adhere</w:t>
      </w:r>
      <w:r>
        <w:rPr>
          <w:spacing w:val="-2"/>
        </w:rPr>
        <w:t xml:space="preserve"> </w:t>
      </w:r>
      <w:r>
        <w:t>to</w:t>
      </w:r>
      <w:r>
        <w:rPr>
          <w:spacing w:val="-1"/>
        </w:rPr>
        <w:t xml:space="preserve"> </w:t>
      </w:r>
      <w:r>
        <w:t>the</w:t>
      </w:r>
      <w:r>
        <w:rPr>
          <w:spacing w:val="-1"/>
        </w:rPr>
        <w:t xml:space="preserve"> </w:t>
      </w:r>
      <w:r>
        <w:t>following</w:t>
      </w:r>
      <w:r>
        <w:rPr>
          <w:spacing w:val="-1"/>
        </w:rPr>
        <w:t xml:space="preserve"> </w:t>
      </w:r>
      <w:r>
        <w:rPr>
          <w:spacing w:val="-2"/>
        </w:rPr>
        <w:t>precautions:</w:t>
      </w:r>
    </w:p>
    <w:p w14:paraId="5A81D683" w14:textId="77777777" w:rsidR="006E54FC" w:rsidRDefault="006E54FC">
      <w:pPr>
        <w:pStyle w:val="BodyText"/>
        <w:spacing w:before="8"/>
        <w:rPr>
          <w:sz w:val="21"/>
        </w:rPr>
      </w:pPr>
    </w:p>
    <w:p w14:paraId="420F4066" w14:textId="6D7D151F" w:rsidR="006E54FC" w:rsidRDefault="00E162CB" w:rsidP="003E6A71">
      <w:pPr>
        <w:pStyle w:val="ListParagraph"/>
        <w:numPr>
          <w:ilvl w:val="0"/>
          <w:numId w:val="22"/>
        </w:numPr>
        <w:tabs>
          <w:tab w:val="left" w:pos="1060"/>
        </w:tabs>
        <w:spacing w:before="1" w:line="249" w:lineRule="auto"/>
        <w:ind w:right="611"/>
        <w:rPr>
          <w:sz w:val="20"/>
        </w:rPr>
      </w:pPr>
      <w:r>
        <w:rPr>
          <w:sz w:val="20"/>
        </w:rPr>
        <w:t>NEVER</w:t>
      </w:r>
      <w:r>
        <w:rPr>
          <w:spacing w:val="-3"/>
          <w:sz w:val="20"/>
        </w:rPr>
        <w:t xml:space="preserve"> </w:t>
      </w:r>
      <w:r>
        <w:rPr>
          <w:sz w:val="20"/>
        </w:rPr>
        <w:t>let</w:t>
      </w:r>
      <w:r>
        <w:rPr>
          <w:spacing w:val="-3"/>
          <w:sz w:val="20"/>
        </w:rPr>
        <w:t xml:space="preserve"> </w:t>
      </w:r>
      <w:r>
        <w:rPr>
          <w:sz w:val="20"/>
        </w:rPr>
        <w:t>untrained</w:t>
      </w:r>
      <w:r>
        <w:rPr>
          <w:spacing w:val="-3"/>
          <w:sz w:val="20"/>
        </w:rPr>
        <w:t xml:space="preserve"> </w:t>
      </w:r>
      <w:r>
        <w:rPr>
          <w:sz w:val="20"/>
        </w:rPr>
        <w:t>personnel</w:t>
      </w:r>
      <w:r>
        <w:rPr>
          <w:spacing w:val="-3"/>
          <w:sz w:val="20"/>
        </w:rPr>
        <w:t xml:space="preserve"> </w:t>
      </w:r>
      <w:r>
        <w:rPr>
          <w:sz w:val="20"/>
        </w:rPr>
        <w:t>operate</w:t>
      </w:r>
      <w:r>
        <w:rPr>
          <w:spacing w:val="-3"/>
          <w:sz w:val="20"/>
        </w:rPr>
        <w:t xml:space="preserve"> </w:t>
      </w:r>
      <w:r>
        <w:rPr>
          <w:sz w:val="20"/>
        </w:rPr>
        <w:t>this</w:t>
      </w:r>
      <w:r>
        <w:rPr>
          <w:spacing w:val="-3"/>
          <w:sz w:val="20"/>
        </w:rPr>
        <w:t xml:space="preserve"> </w:t>
      </w:r>
      <w:r>
        <w:rPr>
          <w:sz w:val="20"/>
        </w:rPr>
        <w:t>device</w:t>
      </w:r>
      <w:r>
        <w:rPr>
          <w:spacing w:val="-3"/>
          <w:sz w:val="20"/>
        </w:rPr>
        <w:t xml:space="preserve"> </w:t>
      </w:r>
      <w:r>
        <w:rPr>
          <w:sz w:val="20"/>
        </w:rPr>
        <w:t>unless</w:t>
      </w:r>
      <w:r>
        <w:rPr>
          <w:spacing w:val="-3"/>
          <w:sz w:val="20"/>
        </w:rPr>
        <w:t xml:space="preserve"> </w:t>
      </w:r>
      <w:r>
        <w:rPr>
          <w:sz w:val="20"/>
        </w:rPr>
        <w:t>directly</w:t>
      </w:r>
      <w:r>
        <w:rPr>
          <w:spacing w:val="-3"/>
          <w:sz w:val="20"/>
        </w:rPr>
        <w:t xml:space="preserve"> </w:t>
      </w:r>
      <w:r>
        <w:rPr>
          <w:sz w:val="20"/>
        </w:rPr>
        <w:t>supervised</w:t>
      </w:r>
      <w:r>
        <w:rPr>
          <w:spacing w:val="-3"/>
          <w:sz w:val="20"/>
        </w:rPr>
        <w:t xml:space="preserve"> </w:t>
      </w:r>
      <w:r>
        <w:rPr>
          <w:sz w:val="20"/>
        </w:rPr>
        <w:t>by</w:t>
      </w:r>
      <w:r>
        <w:rPr>
          <w:spacing w:val="-3"/>
          <w:sz w:val="20"/>
        </w:rPr>
        <w:t xml:space="preserve"> </w:t>
      </w:r>
      <w:r>
        <w:rPr>
          <w:sz w:val="20"/>
        </w:rPr>
        <w:t>a</w:t>
      </w:r>
      <w:r>
        <w:rPr>
          <w:spacing w:val="-3"/>
          <w:sz w:val="20"/>
        </w:rPr>
        <w:t xml:space="preserve"> </w:t>
      </w:r>
      <w:r w:rsidR="00AF2370">
        <w:rPr>
          <w:sz w:val="20"/>
        </w:rPr>
        <w:t>CLT or SLT</w:t>
      </w:r>
      <w:r>
        <w:rPr>
          <w:spacing w:val="-3"/>
          <w:sz w:val="20"/>
        </w:rPr>
        <w:t xml:space="preserve"> </w:t>
      </w:r>
      <w:r>
        <w:rPr>
          <w:sz w:val="20"/>
        </w:rPr>
        <w:t>trained</w:t>
      </w:r>
      <w:r>
        <w:rPr>
          <w:spacing w:val="-3"/>
          <w:sz w:val="20"/>
        </w:rPr>
        <w:t xml:space="preserve"> </w:t>
      </w:r>
      <w:r>
        <w:rPr>
          <w:sz w:val="20"/>
        </w:rPr>
        <w:t xml:space="preserve">and experienced </w:t>
      </w:r>
      <w:r w:rsidR="00AF2370">
        <w:rPr>
          <w:sz w:val="20"/>
        </w:rPr>
        <w:t>with this device</w:t>
      </w:r>
      <w:r>
        <w:rPr>
          <w:sz w:val="20"/>
        </w:rPr>
        <w:t>.</w:t>
      </w:r>
    </w:p>
    <w:p w14:paraId="5E26569B" w14:textId="27986797" w:rsidR="006E54FC" w:rsidRDefault="00E162CB" w:rsidP="003E6A71">
      <w:pPr>
        <w:pStyle w:val="ListParagraph"/>
        <w:numPr>
          <w:ilvl w:val="0"/>
          <w:numId w:val="22"/>
        </w:numPr>
        <w:tabs>
          <w:tab w:val="left" w:pos="1060"/>
        </w:tabs>
        <w:spacing w:before="121" w:line="249" w:lineRule="auto"/>
        <w:ind w:right="254"/>
        <w:rPr>
          <w:sz w:val="20"/>
        </w:rPr>
      </w:pPr>
      <w:r>
        <w:rPr>
          <w:sz w:val="20"/>
        </w:rPr>
        <w:t xml:space="preserve">This laser device produces </w:t>
      </w:r>
      <w:r w:rsidR="00AF2370">
        <w:rPr>
          <w:sz w:val="20"/>
        </w:rPr>
        <w:t>808</w:t>
      </w:r>
      <w:r>
        <w:rPr>
          <w:sz w:val="20"/>
        </w:rPr>
        <w:t>-nanometer near-infrared laser energy that can be an extreme hazard to the eyes</w:t>
      </w:r>
      <w:r>
        <w:rPr>
          <w:spacing w:val="-3"/>
          <w:sz w:val="20"/>
        </w:rPr>
        <w:t xml:space="preserve"> </w:t>
      </w:r>
      <w:r>
        <w:rPr>
          <w:sz w:val="20"/>
        </w:rPr>
        <w:t>of</w:t>
      </w:r>
      <w:r>
        <w:rPr>
          <w:spacing w:val="-3"/>
          <w:sz w:val="20"/>
        </w:rPr>
        <w:t xml:space="preserve"> </w:t>
      </w:r>
      <w:r>
        <w:rPr>
          <w:sz w:val="20"/>
        </w:rPr>
        <w:t>any</w:t>
      </w:r>
      <w:r>
        <w:rPr>
          <w:spacing w:val="-3"/>
          <w:sz w:val="20"/>
        </w:rPr>
        <w:t xml:space="preserve"> </w:t>
      </w:r>
      <w:r>
        <w:rPr>
          <w:sz w:val="20"/>
        </w:rPr>
        <w:t>living</w:t>
      </w:r>
      <w:r>
        <w:rPr>
          <w:spacing w:val="-3"/>
          <w:sz w:val="20"/>
        </w:rPr>
        <w:t xml:space="preserve"> </w:t>
      </w:r>
      <w:r>
        <w:rPr>
          <w:sz w:val="20"/>
        </w:rPr>
        <w:t>being.</w:t>
      </w:r>
      <w:r>
        <w:rPr>
          <w:spacing w:val="-3"/>
          <w:sz w:val="20"/>
        </w:rPr>
        <w:t xml:space="preserve"> </w:t>
      </w:r>
      <w:r>
        <w:rPr>
          <w:sz w:val="20"/>
        </w:rPr>
        <w:t>Irreparable</w:t>
      </w:r>
      <w:r>
        <w:rPr>
          <w:spacing w:val="-2"/>
          <w:sz w:val="20"/>
        </w:rPr>
        <w:t xml:space="preserve"> </w:t>
      </w:r>
      <w:r>
        <w:rPr>
          <w:sz w:val="20"/>
        </w:rPr>
        <w:t>corneal</w:t>
      </w:r>
      <w:r>
        <w:rPr>
          <w:spacing w:val="-2"/>
          <w:sz w:val="20"/>
        </w:rPr>
        <w:t xml:space="preserve"> </w:t>
      </w:r>
      <w:r>
        <w:rPr>
          <w:sz w:val="20"/>
        </w:rPr>
        <w:t>and/or</w:t>
      </w:r>
      <w:r>
        <w:rPr>
          <w:spacing w:val="-3"/>
          <w:sz w:val="20"/>
        </w:rPr>
        <w:t xml:space="preserve"> </w:t>
      </w:r>
      <w:r>
        <w:rPr>
          <w:sz w:val="20"/>
        </w:rPr>
        <w:t>retinal</w:t>
      </w:r>
      <w:r>
        <w:rPr>
          <w:spacing w:val="-2"/>
          <w:sz w:val="20"/>
        </w:rPr>
        <w:t xml:space="preserve"> </w:t>
      </w:r>
      <w:r>
        <w:rPr>
          <w:sz w:val="20"/>
        </w:rPr>
        <w:t>damage</w:t>
      </w:r>
      <w:r>
        <w:rPr>
          <w:spacing w:val="-3"/>
          <w:sz w:val="20"/>
        </w:rPr>
        <w:t xml:space="preserve"> </w:t>
      </w:r>
      <w:r>
        <w:rPr>
          <w:sz w:val="20"/>
        </w:rPr>
        <w:t>may</w:t>
      </w:r>
      <w:r>
        <w:rPr>
          <w:spacing w:val="-2"/>
          <w:sz w:val="20"/>
        </w:rPr>
        <w:t xml:space="preserve"> </w:t>
      </w:r>
      <w:r>
        <w:rPr>
          <w:sz w:val="20"/>
        </w:rPr>
        <w:t>occur</w:t>
      </w:r>
      <w:r>
        <w:rPr>
          <w:spacing w:val="-3"/>
          <w:sz w:val="20"/>
        </w:rPr>
        <w:t xml:space="preserve"> </w:t>
      </w:r>
      <w:r>
        <w:rPr>
          <w:sz w:val="20"/>
        </w:rPr>
        <w:t>if</w:t>
      </w:r>
      <w:r>
        <w:rPr>
          <w:spacing w:val="-3"/>
          <w:sz w:val="20"/>
        </w:rPr>
        <w:t xml:space="preserve"> </w:t>
      </w:r>
      <w:r>
        <w:rPr>
          <w:sz w:val="20"/>
        </w:rPr>
        <w:t>a</w:t>
      </w:r>
      <w:r>
        <w:rPr>
          <w:spacing w:val="-3"/>
          <w:sz w:val="20"/>
        </w:rPr>
        <w:t xml:space="preserve"> </w:t>
      </w:r>
      <w:r>
        <w:rPr>
          <w:sz w:val="20"/>
        </w:rPr>
        <w:t>person</w:t>
      </w:r>
      <w:r>
        <w:rPr>
          <w:spacing w:val="-3"/>
          <w:sz w:val="20"/>
        </w:rPr>
        <w:t xml:space="preserve"> </w:t>
      </w:r>
      <w:r>
        <w:rPr>
          <w:sz w:val="20"/>
        </w:rPr>
        <w:t>exposes</w:t>
      </w:r>
      <w:r>
        <w:rPr>
          <w:spacing w:val="-3"/>
          <w:sz w:val="20"/>
        </w:rPr>
        <w:t xml:space="preserve"> </w:t>
      </w:r>
      <w:r>
        <w:rPr>
          <w:sz w:val="20"/>
        </w:rPr>
        <w:t>one</w:t>
      </w:r>
      <w:r>
        <w:rPr>
          <w:spacing w:val="-3"/>
          <w:sz w:val="20"/>
        </w:rPr>
        <w:t xml:space="preserve"> </w:t>
      </w:r>
      <w:r>
        <w:rPr>
          <w:sz w:val="20"/>
        </w:rPr>
        <w:t>or</w:t>
      </w:r>
      <w:r>
        <w:rPr>
          <w:spacing w:val="-3"/>
          <w:sz w:val="20"/>
        </w:rPr>
        <w:t xml:space="preserve"> </w:t>
      </w:r>
      <w:r>
        <w:rPr>
          <w:sz w:val="20"/>
        </w:rPr>
        <w:t xml:space="preserve">both eyes to direct </w:t>
      </w:r>
      <w:r w:rsidR="007C34E0">
        <w:rPr>
          <w:sz w:val="20"/>
        </w:rPr>
        <w:t>and</w:t>
      </w:r>
      <w:r>
        <w:rPr>
          <w:sz w:val="20"/>
        </w:rPr>
        <w:t xml:space="preserve"> indirect (reflected) laser energy.</w:t>
      </w:r>
    </w:p>
    <w:p w14:paraId="7FD55212" w14:textId="5B6F0F2E" w:rsidR="006E54FC" w:rsidRDefault="00E162CB" w:rsidP="003E6A71">
      <w:pPr>
        <w:pStyle w:val="ListParagraph"/>
        <w:numPr>
          <w:ilvl w:val="0"/>
          <w:numId w:val="22"/>
        </w:numPr>
        <w:tabs>
          <w:tab w:val="left" w:pos="1060"/>
        </w:tabs>
        <w:spacing w:before="123" w:line="249" w:lineRule="auto"/>
        <w:ind w:right="205"/>
        <w:rPr>
          <w:sz w:val="20"/>
        </w:rPr>
      </w:pPr>
      <w:r>
        <w:rPr>
          <w:sz w:val="20"/>
        </w:rPr>
        <w:t>The</w:t>
      </w:r>
      <w:r>
        <w:rPr>
          <w:spacing w:val="-2"/>
          <w:sz w:val="20"/>
        </w:rPr>
        <w:t xml:space="preserve"> </w:t>
      </w:r>
      <w:r>
        <w:rPr>
          <w:sz w:val="20"/>
        </w:rPr>
        <w:t>Protective</w:t>
      </w:r>
      <w:r>
        <w:rPr>
          <w:spacing w:val="-2"/>
          <w:sz w:val="20"/>
        </w:rPr>
        <w:t xml:space="preserve"> </w:t>
      </w:r>
      <w:r>
        <w:rPr>
          <w:sz w:val="20"/>
        </w:rPr>
        <w:t>eyewear</w:t>
      </w:r>
      <w:r>
        <w:rPr>
          <w:spacing w:val="-3"/>
          <w:sz w:val="20"/>
        </w:rPr>
        <w:t xml:space="preserve"> </w:t>
      </w:r>
      <w:r>
        <w:rPr>
          <w:sz w:val="20"/>
        </w:rPr>
        <w:t>supplied</w:t>
      </w:r>
      <w:r>
        <w:rPr>
          <w:spacing w:val="-2"/>
          <w:sz w:val="20"/>
        </w:rPr>
        <w:t xml:space="preserve"> </w:t>
      </w:r>
      <w:r>
        <w:rPr>
          <w:sz w:val="20"/>
        </w:rPr>
        <w:t>with</w:t>
      </w:r>
      <w:r>
        <w:rPr>
          <w:spacing w:val="-3"/>
          <w:sz w:val="20"/>
        </w:rPr>
        <w:t xml:space="preserve"> </w:t>
      </w:r>
      <w:r>
        <w:rPr>
          <w:sz w:val="20"/>
        </w:rPr>
        <w:t>this</w:t>
      </w:r>
      <w:r>
        <w:rPr>
          <w:spacing w:val="-2"/>
          <w:sz w:val="20"/>
        </w:rPr>
        <w:t xml:space="preserve"> </w:t>
      </w:r>
      <w:r>
        <w:rPr>
          <w:sz w:val="20"/>
        </w:rPr>
        <w:t>device</w:t>
      </w:r>
      <w:r>
        <w:rPr>
          <w:spacing w:val="-3"/>
          <w:sz w:val="20"/>
        </w:rPr>
        <w:t xml:space="preserve"> </w:t>
      </w:r>
      <w:r>
        <w:rPr>
          <w:sz w:val="20"/>
        </w:rPr>
        <w:t>has</w:t>
      </w:r>
      <w:r>
        <w:rPr>
          <w:spacing w:val="-3"/>
          <w:sz w:val="20"/>
        </w:rPr>
        <w:t xml:space="preserve"> </w:t>
      </w:r>
      <w:r>
        <w:rPr>
          <w:sz w:val="20"/>
        </w:rPr>
        <w:t>an</w:t>
      </w:r>
      <w:r>
        <w:rPr>
          <w:spacing w:val="-3"/>
          <w:sz w:val="20"/>
        </w:rPr>
        <w:t xml:space="preserve"> </w:t>
      </w:r>
      <w:r>
        <w:rPr>
          <w:sz w:val="20"/>
        </w:rPr>
        <w:t>optical</w:t>
      </w:r>
      <w:r>
        <w:rPr>
          <w:spacing w:val="-3"/>
          <w:sz w:val="20"/>
        </w:rPr>
        <w:t xml:space="preserve"> </w:t>
      </w:r>
      <w:r>
        <w:rPr>
          <w:sz w:val="20"/>
        </w:rPr>
        <w:t>density</w:t>
      </w:r>
      <w:r>
        <w:rPr>
          <w:spacing w:val="-3"/>
          <w:sz w:val="20"/>
        </w:rPr>
        <w:t xml:space="preserve"> </w:t>
      </w:r>
      <w:r>
        <w:rPr>
          <w:sz w:val="20"/>
        </w:rPr>
        <w:t>rating</w:t>
      </w:r>
      <w:r>
        <w:rPr>
          <w:spacing w:val="-2"/>
          <w:sz w:val="20"/>
        </w:rPr>
        <w:t xml:space="preserve"> </w:t>
      </w:r>
      <w:r>
        <w:rPr>
          <w:sz w:val="20"/>
        </w:rPr>
        <w:t>&gt;</w:t>
      </w:r>
      <w:r>
        <w:rPr>
          <w:spacing w:val="-2"/>
          <w:sz w:val="20"/>
        </w:rPr>
        <w:t xml:space="preserve"> </w:t>
      </w:r>
      <w:r w:rsidR="00276ACB">
        <w:rPr>
          <w:sz w:val="20"/>
        </w:rPr>
        <w:t>4</w:t>
      </w:r>
      <w:r>
        <w:rPr>
          <w:sz w:val="20"/>
        </w:rPr>
        <w:t>.0</w:t>
      </w:r>
      <w:r>
        <w:rPr>
          <w:spacing w:val="-3"/>
          <w:sz w:val="20"/>
        </w:rPr>
        <w:t xml:space="preserve"> </w:t>
      </w:r>
      <w:r>
        <w:rPr>
          <w:sz w:val="20"/>
        </w:rPr>
        <w:t>for</w:t>
      </w:r>
      <w:r>
        <w:rPr>
          <w:spacing w:val="-2"/>
          <w:sz w:val="20"/>
        </w:rPr>
        <w:t xml:space="preserve"> </w:t>
      </w:r>
      <w:r w:rsidR="00AF2370">
        <w:rPr>
          <w:sz w:val="20"/>
        </w:rPr>
        <w:t>808</w:t>
      </w:r>
      <w:r>
        <w:rPr>
          <w:spacing w:val="-3"/>
          <w:sz w:val="20"/>
        </w:rPr>
        <w:t xml:space="preserve"> </w:t>
      </w:r>
      <w:r>
        <w:rPr>
          <w:sz w:val="20"/>
        </w:rPr>
        <w:t>nm</w:t>
      </w:r>
      <w:r>
        <w:rPr>
          <w:spacing w:val="-3"/>
          <w:sz w:val="20"/>
        </w:rPr>
        <w:t xml:space="preserve"> </w:t>
      </w:r>
      <w:r>
        <w:rPr>
          <w:sz w:val="20"/>
        </w:rPr>
        <w:t>laser</w:t>
      </w:r>
      <w:r>
        <w:rPr>
          <w:spacing w:val="-3"/>
          <w:sz w:val="20"/>
        </w:rPr>
        <w:t xml:space="preserve"> </w:t>
      </w:r>
      <w:r>
        <w:rPr>
          <w:sz w:val="20"/>
        </w:rPr>
        <w:t>emission. All personnel present during device operation must wear this eyewear. Contact</w:t>
      </w:r>
      <w:r>
        <w:rPr>
          <w:spacing w:val="-7"/>
          <w:sz w:val="20"/>
        </w:rPr>
        <w:t xml:space="preserve"> </w:t>
      </w:r>
      <w:r w:rsidR="007B7636">
        <w:rPr>
          <w:sz w:val="20"/>
        </w:rPr>
        <w:t>Aesthetic</w:t>
      </w:r>
      <w:r w:rsidR="00D57C7C">
        <w:rPr>
          <w:sz w:val="20"/>
        </w:rPr>
        <w:t xml:space="preserve"> ProTools</w:t>
      </w:r>
      <w:r>
        <w:rPr>
          <w:sz w:val="20"/>
        </w:rPr>
        <w:t xml:space="preserve"> at</w:t>
      </w:r>
    </w:p>
    <w:p w14:paraId="35BA6D9B" w14:textId="0F25C185" w:rsidR="006E54FC" w:rsidRDefault="00E162CB">
      <w:pPr>
        <w:pStyle w:val="BodyText"/>
        <w:spacing w:before="1"/>
        <w:ind w:left="1060"/>
      </w:pPr>
      <w:r>
        <w:t>1-</w:t>
      </w:r>
      <w:r w:rsidR="00AF2370">
        <w:t>480</w:t>
      </w:r>
      <w:r>
        <w:t>-</w:t>
      </w:r>
      <w:r w:rsidR="00AF2370">
        <w:t>361</w:t>
      </w:r>
      <w:r>
        <w:t>-</w:t>
      </w:r>
      <w:r w:rsidR="00AF2370">
        <w:t>8585</w:t>
      </w:r>
      <w:r>
        <w:rPr>
          <w:spacing w:val="-8"/>
        </w:rPr>
        <w:t xml:space="preserve"> </w:t>
      </w:r>
      <w:r>
        <w:t>to</w:t>
      </w:r>
      <w:r>
        <w:rPr>
          <w:spacing w:val="-5"/>
        </w:rPr>
        <w:t xml:space="preserve"> </w:t>
      </w:r>
      <w:r>
        <w:t>purchase</w:t>
      </w:r>
      <w:r>
        <w:rPr>
          <w:spacing w:val="-5"/>
        </w:rPr>
        <w:t xml:space="preserve"> </w:t>
      </w:r>
      <w:r>
        <w:t>additional</w:t>
      </w:r>
      <w:r>
        <w:rPr>
          <w:spacing w:val="-5"/>
        </w:rPr>
        <w:t xml:space="preserve"> </w:t>
      </w:r>
      <w:r>
        <w:t>sets</w:t>
      </w:r>
      <w:r>
        <w:rPr>
          <w:spacing w:val="-5"/>
        </w:rPr>
        <w:t xml:space="preserve"> </w:t>
      </w:r>
      <w:r>
        <w:t>of</w:t>
      </w:r>
      <w:r>
        <w:rPr>
          <w:spacing w:val="-5"/>
        </w:rPr>
        <w:t xml:space="preserve"> </w:t>
      </w:r>
      <w:r>
        <w:t>protective</w:t>
      </w:r>
      <w:r>
        <w:rPr>
          <w:spacing w:val="-6"/>
        </w:rPr>
        <w:t xml:space="preserve"> </w:t>
      </w:r>
      <w:r>
        <w:t>eyewear</w:t>
      </w:r>
      <w:r>
        <w:rPr>
          <w:spacing w:val="-5"/>
        </w:rPr>
        <w:t xml:space="preserve"> </w:t>
      </w:r>
      <w:r>
        <w:t>for</w:t>
      </w:r>
      <w:r>
        <w:rPr>
          <w:spacing w:val="-5"/>
        </w:rPr>
        <w:t xml:space="preserve"> </w:t>
      </w:r>
      <w:r>
        <w:t>this</w:t>
      </w:r>
      <w:r>
        <w:rPr>
          <w:spacing w:val="-4"/>
        </w:rPr>
        <w:t xml:space="preserve"> </w:t>
      </w:r>
      <w:r>
        <w:rPr>
          <w:spacing w:val="-2"/>
        </w:rPr>
        <w:t>device.</w:t>
      </w:r>
    </w:p>
    <w:p w14:paraId="4C0BB0E5" w14:textId="77777777" w:rsidR="006E54FC" w:rsidRDefault="00E162CB" w:rsidP="003E6A71">
      <w:pPr>
        <w:pStyle w:val="ListParagraph"/>
        <w:numPr>
          <w:ilvl w:val="0"/>
          <w:numId w:val="22"/>
        </w:numPr>
        <w:tabs>
          <w:tab w:val="left" w:pos="1060"/>
        </w:tabs>
        <w:spacing w:before="130" w:line="249" w:lineRule="auto"/>
        <w:ind w:left="1059" w:right="231"/>
        <w:rPr>
          <w:sz w:val="20"/>
        </w:rPr>
      </w:pPr>
      <w:r>
        <w:rPr>
          <w:sz w:val="20"/>
        </w:rPr>
        <w:t>DO</w:t>
      </w:r>
      <w:r>
        <w:rPr>
          <w:spacing w:val="-5"/>
          <w:sz w:val="20"/>
        </w:rPr>
        <w:t xml:space="preserve"> </w:t>
      </w:r>
      <w:r>
        <w:rPr>
          <w:sz w:val="20"/>
        </w:rPr>
        <w:t>NOT</w:t>
      </w:r>
      <w:r>
        <w:rPr>
          <w:spacing w:val="-8"/>
          <w:sz w:val="20"/>
        </w:rPr>
        <w:t xml:space="preserve"> </w:t>
      </w:r>
      <w:r>
        <w:rPr>
          <w:sz w:val="20"/>
        </w:rPr>
        <w:t>remove</w:t>
      </w:r>
      <w:r>
        <w:rPr>
          <w:spacing w:val="-4"/>
          <w:sz w:val="20"/>
        </w:rPr>
        <w:t xml:space="preserve"> </w:t>
      </w:r>
      <w:r>
        <w:rPr>
          <w:sz w:val="20"/>
        </w:rPr>
        <w:t>protective</w:t>
      </w:r>
      <w:r>
        <w:rPr>
          <w:spacing w:val="-5"/>
          <w:sz w:val="20"/>
        </w:rPr>
        <w:t xml:space="preserve"> </w:t>
      </w:r>
      <w:r>
        <w:rPr>
          <w:sz w:val="20"/>
        </w:rPr>
        <w:t>eyewear</w:t>
      </w:r>
      <w:r>
        <w:rPr>
          <w:spacing w:val="-5"/>
          <w:sz w:val="20"/>
        </w:rPr>
        <w:t xml:space="preserve"> </w:t>
      </w:r>
      <w:r>
        <w:rPr>
          <w:sz w:val="20"/>
        </w:rPr>
        <w:t>until</w:t>
      </w:r>
      <w:r>
        <w:rPr>
          <w:spacing w:val="-5"/>
          <w:sz w:val="20"/>
        </w:rPr>
        <w:t xml:space="preserve"> </w:t>
      </w:r>
      <w:r>
        <w:rPr>
          <w:sz w:val="20"/>
        </w:rPr>
        <w:t>the</w:t>
      </w:r>
      <w:r>
        <w:rPr>
          <w:spacing w:val="-4"/>
          <w:sz w:val="20"/>
        </w:rPr>
        <w:t xml:space="preserve"> </w:t>
      </w:r>
      <w:r>
        <w:rPr>
          <w:sz w:val="20"/>
        </w:rPr>
        <w:t>operator</w:t>
      </w:r>
      <w:r>
        <w:rPr>
          <w:spacing w:val="-5"/>
          <w:sz w:val="20"/>
        </w:rPr>
        <w:t xml:space="preserve"> </w:t>
      </w:r>
      <w:r>
        <w:rPr>
          <w:sz w:val="20"/>
        </w:rPr>
        <w:t>returns</w:t>
      </w:r>
      <w:r>
        <w:rPr>
          <w:spacing w:val="-4"/>
          <w:sz w:val="20"/>
        </w:rPr>
        <w:t xml:space="preserve"> </w:t>
      </w:r>
      <w:r>
        <w:rPr>
          <w:sz w:val="20"/>
        </w:rPr>
        <w:t>the</w:t>
      </w:r>
      <w:r>
        <w:rPr>
          <w:spacing w:val="-4"/>
          <w:sz w:val="20"/>
        </w:rPr>
        <w:t xml:space="preserve"> </w:t>
      </w:r>
      <w:r>
        <w:rPr>
          <w:sz w:val="20"/>
        </w:rPr>
        <w:t>laser</w:t>
      </w:r>
      <w:r>
        <w:rPr>
          <w:spacing w:val="-5"/>
          <w:sz w:val="20"/>
        </w:rPr>
        <w:t xml:space="preserve"> </w:t>
      </w:r>
      <w:r>
        <w:rPr>
          <w:sz w:val="20"/>
        </w:rPr>
        <w:t>device</w:t>
      </w:r>
      <w:r>
        <w:rPr>
          <w:spacing w:val="-5"/>
          <w:sz w:val="20"/>
        </w:rPr>
        <w:t xml:space="preserve"> </w:t>
      </w:r>
      <w:r>
        <w:rPr>
          <w:sz w:val="20"/>
        </w:rPr>
        <w:t>to</w:t>
      </w:r>
      <w:r>
        <w:rPr>
          <w:spacing w:val="-3"/>
          <w:sz w:val="20"/>
        </w:rPr>
        <w:t xml:space="preserve"> </w:t>
      </w:r>
      <w:r>
        <w:rPr>
          <w:b/>
          <w:sz w:val="20"/>
        </w:rPr>
        <w:t>STANDBY</w:t>
      </w:r>
      <w:r>
        <w:rPr>
          <w:b/>
          <w:spacing w:val="-4"/>
          <w:sz w:val="20"/>
        </w:rPr>
        <w:t xml:space="preserve"> </w:t>
      </w:r>
      <w:r>
        <w:rPr>
          <w:sz w:val="20"/>
        </w:rPr>
        <w:t>mode.</w:t>
      </w:r>
      <w:r>
        <w:rPr>
          <w:spacing w:val="-8"/>
          <w:sz w:val="20"/>
        </w:rPr>
        <w:t xml:space="preserve"> </w:t>
      </w:r>
      <w:r>
        <w:rPr>
          <w:sz w:val="20"/>
        </w:rPr>
        <w:t>To</w:t>
      </w:r>
      <w:r>
        <w:rPr>
          <w:spacing w:val="-5"/>
          <w:sz w:val="20"/>
        </w:rPr>
        <w:t xml:space="preserve"> </w:t>
      </w:r>
      <w:r>
        <w:rPr>
          <w:sz w:val="20"/>
        </w:rPr>
        <w:t>do</w:t>
      </w:r>
      <w:r>
        <w:rPr>
          <w:spacing w:val="-5"/>
          <w:sz w:val="20"/>
        </w:rPr>
        <w:t xml:space="preserve"> </w:t>
      </w:r>
      <w:r>
        <w:rPr>
          <w:sz w:val="20"/>
        </w:rPr>
        <w:t xml:space="preserve">this, the operator releases the foot switch, touches the </w:t>
      </w:r>
      <w:r>
        <w:rPr>
          <w:b/>
          <w:sz w:val="20"/>
        </w:rPr>
        <w:t xml:space="preserve">READY </w:t>
      </w:r>
      <w:r>
        <w:rPr>
          <w:sz w:val="20"/>
        </w:rPr>
        <w:t xml:space="preserve">screen button on the display panel, and visually observes the laser device returning to </w:t>
      </w:r>
      <w:r>
        <w:rPr>
          <w:b/>
          <w:sz w:val="20"/>
        </w:rPr>
        <w:t>STANDBY</w:t>
      </w:r>
      <w:r>
        <w:rPr>
          <w:sz w:val="20"/>
        </w:rPr>
        <w:t>.</w:t>
      </w:r>
    </w:p>
    <w:p w14:paraId="778E1602" w14:textId="77777777" w:rsidR="006E54FC" w:rsidRDefault="00E162CB" w:rsidP="003E6A71">
      <w:pPr>
        <w:pStyle w:val="ListParagraph"/>
        <w:numPr>
          <w:ilvl w:val="0"/>
          <w:numId w:val="22"/>
        </w:numPr>
        <w:tabs>
          <w:tab w:val="left" w:pos="1060"/>
        </w:tabs>
        <w:spacing w:before="123"/>
        <w:ind w:hanging="241"/>
        <w:rPr>
          <w:sz w:val="20"/>
        </w:rPr>
      </w:pPr>
      <w:r>
        <w:rPr>
          <w:sz w:val="20"/>
        </w:rPr>
        <w:t>Select</w:t>
      </w:r>
      <w:r>
        <w:rPr>
          <w:spacing w:val="-6"/>
          <w:sz w:val="20"/>
        </w:rPr>
        <w:t xml:space="preserve"> </w:t>
      </w:r>
      <w:r>
        <w:rPr>
          <w:sz w:val="20"/>
        </w:rPr>
        <w:t>a</w:t>
      </w:r>
      <w:r>
        <w:rPr>
          <w:spacing w:val="-5"/>
          <w:sz w:val="20"/>
        </w:rPr>
        <w:t xml:space="preserve"> </w:t>
      </w:r>
      <w:r>
        <w:rPr>
          <w:sz w:val="20"/>
        </w:rPr>
        <w:t>secure,</w:t>
      </w:r>
      <w:r>
        <w:rPr>
          <w:spacing w:val="-4"/>
          <w:sz w:val="20"/>
        </w:rPr>
        <w:t xml:space="preserve"> </w:t>
      </w:r>
      <w:r>
        <w:rPr>
          <w:sz w:val="20"/>
        </w:rPr>
        <w:t>properly</w:t>
      </w:r>
      <w:r>
        <w:rPr>
          <w:spacing w:val="-5"/>
          <w:sz w:val="20"/>
        </w:rPr>
        <w:t xml:space="preserve"> </w:t>
      </w:r>
      <w:r>
        <w:rPr>
          <w:sz w:val="20"/>
        </w:rPr>
        <w:t>equipped,</w:t>
      </w:r>
      <w:r>
        <w:rPr>
          <w:spacing w:val="-5"/>
          <w:sz w:val="20"/>
        </w:rPr>
        <w:t xml:space="preserve"> </w:t>
      </w:r>
      <w:r>
        <w:rPr>
          <w:sz w:val="20"/>
        </w:rPr>
        <w:t>and</w:t>
      </w:r>
      <w:r>
        <w:rPr>
          <w:spacing w:val="-4"/>
          <w:sz w:val="20"/>
        </w:rPr>
        <w:t xml:space="preserve"> </w:t>
      </w:r>
      <w:r>
        <w:rPr>
          <w:sz w:val="20"/>
        </w:rPr>
        <w:t>well-ventilated</w:t>
      </w:r>
      <w:r>
        <w:rPr>
          <w:spacing w:val="-5"/>
          <w:sz w:val="20"/>
        </w:rPr>
        <w:t xml:space="preserve"> </w:t>
      </w:r>
      <w:r>
        <w:rPr>
          <w:sz w:val="20"/>
        </w:rPr>
        <w:t>location</w:t>
      </w:r>
      <w:r>
        <w:rPr>
          <w:spacing w:val="-5"/>
          <w:sz w:val="20"/>
        </w:rPr>
        <w:t xml:space="preserve"> </w:t>
      </w:r>
      <w:r>
        <w:rPr>
          <w:sz w:val="20"/>
        </w:rPr>
        <w:t>in</w:t>
      </w:r>
      <w:r>
        <w:rPr>
          <w:spacing w:val="-5"/>
          <w:sz w:val="20"/>
        </w:rPr>
        <w:t xml:space="preserve"> </w:t>
      </w:r>
      <w:r>
        <w:rPr>
          <w:sz w:val="20"/>
        </w:rPr>
        <w:t>which</w:t>
      </w:r>
      <w:r>
        <w:rPr>
          <w:spacing w:val="-4"/>
          <w:sz w:val="20"/>
        </w:rPr>
        <w:t xml:space="preserve"> </w:t>
      </w:r>
      <w:r>
        <w:rPr>
          <w:sz w:val="20"/>
        </w:rPr>
        <w:t>to</w:t>
      </w:r>
      <w:r>
        <w:rPr>
          <w:spacing w:val="-4"/>
          <w:sz w:val="20"/>
        </w:rPr>
        <w:t xml:space="preserve"> </w:t>
      </w:r>
      <w:r>
        <w:rPr>
          <w:sz w:val="20"/>
        </w:rPr>
        <w:t>install</w:t>
      </w:r>
      <w:r>
        <w:rPr>
          <w:spacing w:val="-5"/>
          <w:sz w:val="20"/>
        </w:rPr>
        <w:t xml:space="preserve"> </w:t>
      </w:r>
      <w:r>
        <w:rPr>
          <w:sz w:val="20"/>
        </w:rPr>
        <w:t>and</w:t>
      </w:r>
      <w:r>
        <w:rPr>
          <w:spacing w:val="-5"/>
          <w:sz w:val="20"/>
        </w:rPr>
        <w:t xml:space="preserve"> </w:t>
      </w:r>
      <w:r>
        <w:rPr>
          <w:sz w:val="20"/>
        </w:rPr>
        <w:t>operate</w:t>
      </w:r>
      <w:r>
        <w:rPr>
          <w:spacing w:val="-5"/>
          <w:sz w:val="20"/>
        </w:rPr>
        <w:t xml:space="preserve"> </w:t>
      </w:r>
      <w:r>
        <w:rPr>
          <w:sz w:val="20"/>
        </w:rPr>
        <w:t>the</w:t>
      </w:r>
      <w:r>
        <w:rPr>
          <w:spacing w:val="-3"/>
          <w:sz w:val="20"/>
        </w:rPr>
        <w:t xml:space="preserve"> </w:t>
      </w:r>
      <w:r>
        <w:rPr>
          <w:spacing w:val="-2"/>
          <w:sz w:val="20"/>
        </w:rPr>
        <w:t>laser.</w:t>
      </w:r>
    </w:p>
    <w:p w14:paraId="20EF3C3F" w14:textId="7EEFE98C" w:rsidR="006E54FC" w:rsidRDefault="00E162CB" w:rsidP="003E6A71">
      <w:pPr>
        <w:pStyle w:val="ListParagraph"/>
        <w:numPr>
          <w:ilvl w:val="0"/>
          <w:numId w:val="22"/>
        </w:numPr>
        <w:tabs>
          <w:tab w:val="left" w:pos="1060"/>
        </w:tabs>
        <w:spacing w:before="130" w:line="249" w:lineRule="auto"/>
        <w:ind w:left="1059" w:right="665"/>
        <w:rPr>
          <w:sz w:val="20"/>
        </w:rPr>
      </w:pPr>
      <w:r>
        <w:rPr>
          <w:sz w:val="20"/>
        </w:rPr>
        <w:t>Place</w:t>
      </w:r>
      <w:r>
        <w:rPr>
          <w:spacing w:val="-3"/>
          <w:sz w:val="20"/>
        </w:rPr>
        <w:t xml:space="preserve"> </w:t>
      </w:r>
      <w:r>
        <w:rPr>
          <w:b/>
          <w:sz w:val="20"/>
        </w:rPr>
        <w:t>LASER</w:t>
      </w:r>
      <w:r>
        <w:rPr>
          <w:b/>
          <w:spacing w:val="-2"/>
          <w:sz w:val="20"/>
        </w:rPr>
        <w:t xml:space="preserve"> </w:t>
      </w:r>
      <w:r w:rsidR="00AF2370">
        <w:rPr>
          <w:b/>
          <w:sz w:val="20"/>
        </w:rPr>
        <w:t>WARNING</w:t>
      </w:r>
      <w:r>
        <w:rPr>
          <w:b/>
          <w:spacing w:val="-2"/>
          <w:sz w:val="20"/>
        </w:rPr>
        <w:t xml:space="preserve"> </w:t>
      </w:r>
      <w:r>
        <w:rPr>
          <w:sz w:val="20"/>
        </w:rPr>
        <w:t>signs</w:t>
      </w:r>
      <w:r>
        <w:rPr>
          <w:spacing w:val="-2"/>
          <w:sz w:val="20"/>
        </w:rPr>
        <w:t xml:space="preserve"> </w:t>
      </w:r>
      <w:r>
        <w:rPr>
          <w:sz w:val="20"/>
        </w:rPr>
        <w:t>at</w:t>
      </w:r>
      <w:r>
        <w:rPr>
          <w:spacing w:val="-3"/>
          <w:sz w:val="20"/>
        </w:rPr>
        <w:t xml:space="preserve"> </w:t>
      </w:r>
      <w:r w:rsidR="00AF2370">
        <w:rPr>
          <w:spacing w:val="-3"/>
          <w:sz w:val="20"/>
        </w:rPr>
        <w:t xml:space="preserve">treatment room </w:t>
      </w:r>
      <w:r>
        <w:rPr>
          <w:sz w:val="20"/>
        </w:rPr>
        <w:t>entrances</w:t>
      </w:r>
      <w:r>
        <w:rPr>
          <w:spacing w:val="-3"/>
          <w:sz w:val="20"/>
        </w:rPr>
        <w:t xml:space="preserve"> </w:t>
      </w:r>
      <w:r>
        <w:rPr>
          <w:sz w:val="20"/>
        </w:rPr>
        <w:t>where</w:t>
      </w:r>
      <w:r>
        <w:rPr>
          <w:spacing w:val="-3"/>
          <w:sz w:val="20"/>
        </w:rPr>
        <w:t xml:space="preserve"> </w:t>
      </w:r>
      <w:r>
        <w:rPr>
          <w:sz w:val="20"/>
        </w:rPr>
        <w:t>people</w:t>
      </w:r>
      <w:r>
        <w:rPr>
          <w:spacing w:val="-3"/>
          <w:sz w:val="20"/>
        </w:rPr>
        <w:t xml:space="preserve"> </w:t>
      </w:r>
      <w:r w:rsidR="00AF2370">
        <w:rPr>
          <w:sz w:val="20"/>
        </w:rPr>
        <w:t>may</w:t>
      </w:r>
      <w:r>
        <w:rPr>
          <w:spacing w:val="-3"/>
          <w:sz w:val="20"/>
        </w:rPr>
        <w:t xml:space="preserve"> </w:t>
      </w:r>
      <w:r>
        <w:rPr>
          <w:sz w:val="20"/>
        </w:rPr>
        <w:t>use</w:t>
      </w:r>
      <w:r>
        <w:rPr>
          <w:spacing w:val="-3"/>
          <w:sz w:val="20"/>
        </w:rPr>
        <w:t xml:space="preserve"> </w:t>
      </w:r>
      <w:r>
        <w:rPr>
          <w:sz w:val="20"/>
        </w:rPr>
        <w:t>the</w:t>
      </w:r>
      <w:r>
        <w:rPr>
          <w:spacing w:val="-13"/>
          <w:sz w:val="20"/>
        </w:rPr>
        <w:t xml:space="preserve"> </w:t>
      </w:r>
      <w:r w:rsidR="00185052">
        <w:rPr>
          <w:sz w:val="20"/>
        </w:rPr>
        <w:t>APT</w:t>
      </w:r>
      <w:r w:rsidR="00D57C7C">
        <w:rPr>
          <w:sz w:val="20"/>
        </w:rPr>
        <w:t xml:space="preserve"> </w:t>
      </w:r>
      <w:r w:rsidR="00AF2370">
        <w:rPr>
          <w:sz w:val="20"/>
        </w:rPr>
        <w:t>VADER 808</w:t>
      </w:r>
      <w:r>
        <w:rPr>
          <w:sz w:val="20"/>
        </w:rPr>
        <w:t>.</w:t>
      </w:r>
      <w:r>
        <w:rPr>
          <w:spacing w:val="-2"/>
          <w:sz w:val="20"/>
        </w:rPr>
        <w:t xml:space="preserve"> </w:t>
      </w:r>
      <w:r>
        <w:rPr>
          <w:sz w:val="20"/>
        </w:rPr>
        <w:t>Please contact</w:t>
      </w:r>
      <w:r>
        <w:rPr>
          <w:spacing w:val="-2"/>
          <w:sz w:val="20"/>
        </w:rPr>
        <w:t xml:space="preserve"> </w:t>
      </w:r>
      <w:r w:rsidR="007B7636">
        <w:rPr>
          <w:sz w:val="20"/>
        </w:rPr>
        <w:t>Aesthetic</w:t>
      </w:r>
      <w:r w:rsidR="00D57C7C">
        <w:rPr>
          <w:sz w:val="20"/>
        </w:rPr>
        <w:t xml:space="preserve"> ProTools</w:t>
      </w:r>
      <w:r>
        <w:rPr>
          <w:sz w:val="20"/>
        </w:rPr>
        <w:t xml:space="preserve"> at 1-</w:t>
      </w:r>
      <w:r w:rsidR="00866E70">
        <w:rPr>
          <w:sz w:val="20"/>
        </w:rPr>
        <w:t>480</w:t>
      </w:r>
      <w:r>
        <w:rPr>
          <w:sz w:val="20"/>
        </w:rPr>
        <w:t>-</w:t>
      </w:r>
      <w:r w:rsidR="00866E70">
        <w:rPr>
          <w:sz w:val="20"/>
        </w:rPr>
        <w:t>361</w:t>
      </w:r>
      <w:r>
        <w:rPr>
          <w:sz w:val="20"/>
        </w:rPr>
        <w:t>-</w:t>
      </w:r>
      <w:r w:rsidR="00866E70">
        <w:rPr>
          <w:sz w:val="20"/>
        </w:rPr>
        <w:t>8585</w:t>
      </w:r>
      <w:r>
        <w:rPr>
          <w:sz w:val="20"/>
        </w:rPr>
        <w:t xml:space="preserve"> for more information regarding these signs.</w:t>
      </w:r>
    </w:p>
    <w:p w14:paraId="14E6F78F" w14:textId="1978A4B1" w:rsidR="006E54FC" w:rsidRDefault="00E162CB" w:rsidP="003E6A71">
      <w:pPr>
        <w:pStyle w:val="ListParagraph"/>
        <w:numPr>
          <w:ilvl w:val="0"/>
          <w:numId w:val="22"/>
        </w:numPr>
        <w:tabs>
          <w:tab w:val="left" w:pos="1060"/>
        </w:tabs>
        <w:spacing w:before="122" w:line="249" w:lineRule="auto"/>
        <w:ind w:left="1059" w:right="373"/>
        <w:rPr>
          <w:sz w:val="20"/>
        </w:rPr>
      </w:pPr>
      <w:r>
        <w:rPr>
          <w:sz w:val="20"/>
        </w:rPr>
        <w:t>Always</w:t>
      </w:r>
      <w:r>
        <w:rPr>
          <w:spacing w:val="-3"/>
          <w:sz w:val="20"/>
        </w:rPr>
        <w:t xml:space="preserve"> </w:t>
      </w:r>
      <w:r>
        <w:rPr>
          <w:sz w:val="20"/>
        </w:rPr>
        <w:t>put</w:t>
      </w:r>
      <w:r>
        <w:rPr>
          <w:spacing w:val="-4"/>
          <w:sz w:val="20"/>
        </w:rPr>
        <w:t xml:space="preserve"> </w:t>
      </w:r>
      <w:r>
        <w:rPr>
          <w:sz w:val="20"/>
        </w:rPr>
        <w:t>laser</w:t>
      </w:r>
      <w:r>
        <w:rPr>
          <w:spacing w:val="-4"/>
          <w:sz w:val="20"/>
        </w:rPr>
        <w:t xml:space="preserve"> </w:t>
      </w:r>
      <w:r>
        <w:rPr>
          <w:sz w:val="20"/>
        </w:rPr>
        <w:t>in</w:t>
      </w:r>
      <w:r>
        <w:rPr>
          <w:spacing w:val="-3"/>
          <w:sz w:val="20"/>
        </w:rPr>
        <w:t xml:space="preserve"> </w:t>
      </w:r>
      <w:r>
        <w:rPr>
          <w:b/>
          <w:sz w:val="20"/>
        </w:rPr>
        <w:t>STANDBY</w:t>
      </w:r>
      <w:r>
        <w:rPr>
          <w:b/>
          <w:spacing w:val="-3"/>
          <w:sz w:val="20"/>
        </w:rPr>
        <w:t xml:space="preserve"> </w:t>
      </w:r>
      <w:r>
        <w:rPr>
          <w:sz w:val="20"/>
        </w:rPr>
        <w:t>mode</w:t>
      </w:r>
      <w:r>
        <w:rPr>
          <w:spacing w:val="-3"/>
          <w:sz w:val="20"/>
        </w:rPr>
        <w:t xml:space="preserve"> </w:t>
      </w:r>
      <w:r>
        <w:rPr>
          <w:sz w:val="20"/>
        </w:rPr>
        <w:t>or</w:t>
      </w:r>
      <w:r>
        <w:rPr>
          <w:spacing w:val="-4"/>
          <w:sz w:val="20"/>
        </w:rPr>
        <w:t xml:space="preserve"> </w:t>
      </w:r>
      <w:r>
        <w:rPr>
          <w:sz w:val="20"/>
        </w:rPr>
        <w:t>switch</w:t>
      </w:r>
      <w:r>
        <w:rPr>
          <w:spacing w:val="-3"/>
          <w:sz w:val="20"/>
        </w:rPr>
        <w:t xml:space="preserve"> </w:t>
      </w:r>
      <w:r>
        <w:rPr>
          <w:sz w:val="20"/>
        </w:rPr>
        <w:t>the</w:t>
      </w:r>
      <w:r>
        <w:rPr>
          <w:spacing w:val="-3"/>
          <w:sz w:val="20"/>
        </w:rPr>
        <w:t xml:space="preserve"> </w:t>
      </w:r>
      <w:r>
        <w:rPr>
          <w:sz w:val="20"/>
        </w:rPr>
        <w:t>device</w:t>
      </w:r>
      <w:r>
        <w:rPr>
          <w:spacing w:val="-4"/>
          <w:sz w:val="20"/>
        </w:rPr>
        <w:t xml:space="preserve"> </w:t>
      </w:r>
      <w:r>
        <w:rPr>
          <w:sz w:val="20"/>
        </w:rPr>
        <w:t>off</w:t>
      </w:r>
      <w:r>
        <w:rPr>
          <w:spacing w:val="-3"/>
          <w:sz w:val="20"/>
        </w:rPr>
        <w:t xml:space="preserve"> </w:t>
      </w:r>
      <w:r>
        <w:rPr>
          <w:sz w:val="20"/>
        </w:rPr>
        <w:t>prior</w:t>
      </w:r>
      <w:r>
        <w:rPr>
          <w:spacing w:val="-4"/>
          <w:sz w:val="20"/>
        </w:rPr>
        <w:t xml:space="preserve"> </w:t>
      </w:r>
      <w:r>
        <w:rPr>
          <w:sz w:val="20"/>
        </w:rPr>
        <w:t>to</w:t>
      </w:r>
      <w:r>
        <w:rPr>
          <w:spacing w:val="-3"/>
          <w:sz w:val="20"/>
        </w:rPr>
        <w:t xml:space="preserve"> </w:t>
      </w:r>
      <w:r>
        <w:rPr>
          <w:sz w:val="20"/>
        </w:rPr>
        <w:t>adjusting</w:t>
      </w:r>
      <w:r>
        <w:rPr>
          <w:spacing w:val="-4"/>
          <w:sz w:val="20"/>
        </w:rPr>
        <w:t xml:space="preserve"> </w:t>
      </w:r>
      <w:r>
        <w:rPr>
          <w:sz w:val="20"/>
        </w:rPr>
        <w:t>or</w:t>
      </w:r>
      <w:r>
        <w:rPr>
          <w:spacing w:val="-4"/>
          <w:sz w:val="20"/>
        </w:rPr>
        <w:t xml:space="preserve"> </w:t>
      </w:r>
      <w:r>
        <w:rPr>
          <w:sz w:val="20"/>
        </w:rPr>
        <w:t>preparing</w:t>
      </w:r>
      <w:r>
        <w:rPr>
          <w:spacing w:val="-4"/>
          <w:sz w:val="20"/>
        </w:rPr>
        <w:t xml:space="preserve"> </w:t>
      </w:r>
      <w:r>
        <w:rPr>
          <w:sz w:val="20"/>
        </w:rPr>
        <w:t>the</w:t>
      </w:r>
      <w:r>
        <w:rPr>
          <w:spacing w:val="-3"/>
          <w:sz w:val="20"/>
        </w:rPr>
        <w:t xml:space="preserve"> </w:t>
      </w:r>
      <w:r w:rsidR="00866E70">
        <w:rPr>
          <w:sz w:val="20"/>
        </w:rPr>
        <w:t>output optical coupler.</w:t>
      </w:r>
    </w:p>
    <w:p w14:paraId="7BB3E50A" w14:textId="03C09CCD" w:rsidR="006E54FC" w:rsidRDefault="00E162CB" w:rsidP="003E6A71">
      <w:pPr>
        <w:pStyle w:val="ListParagraph"/>
        <w:numPr>
          <w:ilvl w:val="0"/>
          <w:numId w:val="22"/>
        </w:numPr>
        <w:tabs>
          <w:tab w:val="left" w:pos="1060"/>
        </w:tabs>
        <w:spacing w:before="121"/>
        <w:ind w:hanging="241"/>
        <w:rPr>
          <w:sz w:val="20"/>
        </w:rPr>
      </w:pPr>
      <w:r>
        <w:rPr>
          <w:sz w:val="20"/>
        </w:rPr>
        <w:t>Never</w:t>
      </w:r>
      <w:r>
        <w:rPr>
          <w:spacing w:val="-3"/>
          <w:sz w:val="20"/>
        </w:rPr>
        <w:t xml:space="preserve"> </w:t>
      </w:r>
      <w:r>
        <w:rPr>
          <w:sz w:val="20"/>
        </w:rPr>
        <w:t>leave</w:t>
      </w:r>
      <w:r>
        <w:rPr>
          <w:spacing w:val="-3"/>
          <w:sz w:val="20"/>
        </w:rPr>
        <w:t xml:space="preserve"> </w:t>
      </w:r>
      <w:r>
        <w:rPr>
          <w:sz w:val="20"/>
        </w:rPr>
        <w:t>this</w:t>
      </w:r>
      <w:r>
        <w:rPr>
          <w:spacing w:val="-2"/>
          <w:sz w:val="20"/>
        </w:rPr>
        <w:t xml:space="preserve"> </w:t>
      </w:r>
      <w:r>
        <w:rPr>
          <w:sz w:val="20"/>
        </w:rPr>
        <w:t>device</w:t>
      </w:r>
      <w:r>
        <w:rPr>
          <w:spacing w:val="-2"/>
          <w:sz w:val="20"/>
        </w:rPr>
        <w:t xml:space="preserve"> </w:t>
      </w:r>
      <w:r>
        <w:rPr>
          <w:sz w:val="20"/>
        </w:rPr>
        <w:t>in</w:t>
      </w:r>
      <w:r>
        <w:rPr>
          <w:spacing w:val="-3"/>
          <w:sz w:val="20"/>
        </w:rPr>
        <w:t xml:space="preserve"> </w:t>
      </w:r>
      <w:r>
        <w:rPr>
          <w:sz w:val="20"/>
        </w:rPr>
        <w:t>the</w:t>
      </w:r>
      <w:r>
        <w:rPr>
          <w:spacing w:val="-2"/>
          <w:sz w:val="20"/>
        </w:rPr>
        <w:t xml:space="preserve"> </w:t>
      </w:r>
      <w:r>
        <w:rPr>
          <w:sz w:val="20"/>
        </w:rPr>
        <w:t>Emission-enable</w:t>
      </w:r>
      <w:r w:rsidR="002A1F1B">
        <w:rPr>
          <w:sz w:val="20"/>
        </w:rPr>
        <w:t>d</w:t>
      </w:r>
      <w:r>
        <w:rPr>
          <w:spacing w:val="-2"/>
          <w:sz w:val="20"/>
        </w:rPr>
        <w:t xml:space="preserve"> </w:t>
      </w:r>
      <w:r w:rsidR="00866E70">
        <w:rPr>
          <w:spacing w:val="-2"/>
          <w:sz w:val="20"/>
        </w:rPr>
        <w:t xml:space="preserve">(READY) </w:t>
      </w:r>
      <w:r>
        <w:rPr>
          <w:sz w:val="20"/>
        </w:rPr>
        <w:t>mode</w:t>
      </w:r>
      <w:r>
        <w:rPr>
          <w:spacing w:val="-1"/>
          <w:sz w:val="20"/>
        </w:rPr>
        <w:t xml:space="preserve"> </w:t>
      </w:r>
      <w:r>
        <w:rPr>
          <w:spacing w:val="-2"/>
          <w:sz w:val="20"/>
        </w:rPr>
        <w:t>unattended.</w:t>
      </w:r>
    </w:p>
    <w:p w14:paraId="3F66A466" w14:textId="636CB7D1" w:rsidR="006E54FC" w:rsidRDefault="00E162CB" w:rsidP="003E6A71">
      <w:pPr>
        <w:pStyle w:val="ListParagraph"/>
        <w:numPr>
          <w:ilvl w:val="0"/>
          <w:numId w:val="22"/>
        </w:numPr>
        <w:tabs>
          <w:tab w:val="left" w:pos="1060"/>
        </w:tabs>
        <w:spacing w:before="130" w:line="249" w:lineRule="auto"/>
        <w:ind w:left="1059" w:right="446"/>
        <w:rPr>
          <w:sz w:val="20"/>
        </w:rPr>
      </w:pPr>
      <w:r>
        <w:rPr>
          <w:sz w:val="20"/>
        </w:rPr>
        <w:t>Remove</w:t>
      </w:r>
      <w:r>
        <w:rPr>
          <w:spacing w:val="-3"/>
          <w:sz w:val="20"/>
        </w:rPr>
        <w:t xml:space="preserve"> </w:t>
      </w:r>
      <w:r>
        <w:rPr>
          <w:sz w:val="20"/>
        </w:rPr>
        <w:t>the</w:t>
      </w:r>
      <w:r>
        <w:rPr>
          <w:spacing w:val="-3"/>
          <w:sz w:val="20"/>
        </w:rPr>
        <w:t xml:space="preserve"> </w:t>
      </w:r>
      <w:r>
        <w:rPr>
          <w:sz w:val="20"/>
        </w:rPr>
        <w:t>key</w:t>
      </w:r>
      <w:r>
        <w:rPr>
          <w:spacing w:val="-3"/>
          <w:sz w:val="20"/>
        </w:rPr>
        <w:t xml:space="preserve"> </w:t>
      </w:r>
      <w:r>
        <w:rPr>
          <w:sz w:val="20"/>
        </w:rPr>
        <w:t>from</w:t>
      </w:r>
      <w:r>
        <w:rPr>
          <w:spacing w:val="-3"/>
          <w:sz w:val="20"/>
        </w:rPr>
        <w:t xml:space="preserve"> </w:t>
      </w:r>
      <w:r>
        <w:rPr>
          <w:sz w:val="20"/>
        </w:rPr>
        <w:t>device’s</w:t>
      </w:r>
      <w:r>
        <w:rPr>
          <w:spacing w:val="-3"/>
          <w:sz w:val="20"/>
        </w:rPr>
        <w:t xml:space="preserve"> </w:t>
      </w:r>
      <w:r>
        <w:rPr>
          <w:sz w:val="20"/>
        </w:rPr>
        <w:t>key</w:t>
      </w:r>
      <w:r>
        <w:rPr>
          <w:spacing w:val="-3"/>
          <w:sz w:val="20"/>
        </w:rPr>
        <w:t xml:space="preserve"> </w:t>
      </w:r>
      <w:r>
        <w:rPr>
          <w:sz w:val="20"/>
        </w:rPr>
        <w:t>switch</w:t>
      </w:r>
      <w:r>
        <w:rPr>
          <w:spacing w:val="-3"/>
          <w:sz w:val="20"/>
        </w:rPr>
        <w:t xml:space="preserve"> </w:t>
      </w:r>
      <w:r>
        <w:rPr>
          <w:sz w:val="20"/>
        </w:rPr>
        <w:t>when</w:t>
      </w:r>
      <w:r>
        <w:rPr>
          <w:spacing w:val="-3"/>
          <w:sz w:val="20"/>
        </w:rPr>
        <w:t xml:space="preserve"> </w:t>
      </w:r>
      <w:r>
        <w:rPr>
          <w:sz w:val="20"/>
        </w:rPr>
        <w:t>not</w:t>
      </w:r>
      <w:r>
        <w:rPr>
          <w:spacing w:val="-3"/>
          <w:sz w:val="20"/>
        </w:rPr>
        <w:t xml:space="preserve"> </w:t>
      </w:r>
      <w:r>
        <w:rPr>
          <w:sz w:val="20"/>
        </w:rPr>
        <w:t>in</w:t>
      </w:r>
      <w:r>
        <w:rPr>
          <w:spacing w:val="-3"/>
          <w:sz w:val="20"/>
        </w:rPr>
        <w:t xml:space="preserve"> </w:t>
      </w:r>
      <w:r>
        <w:rPr>
          <w:sz w:val="20"/>
        </w:rPr>
        <w:t>use</w:t>
      </w:r>
      <w:r>
        <w:rPr>
          <w:spacing w:val="-3"/>
          <w:sz w:val="20"/>
        </w:rPr>
        <w:t xml:space="preserve"> </w:t>
      </w:r>
      <w:r>
        <w:rPr>
          <w:sz w:val="20"/>
        </w:rPr>
        <w:t>to</w:t>
      </w:r>
      <w:r>
        <w:rPr>
          <w:spacing w:val="-3"/>
          <w:sz w:val="20"/>
        </w:rPr>
        <w:t xml:space="preserve"> </w:t>
      </w:r>
      <w:r>
        <w:rPr>
          <w:sz w:val="20"/>
        </w:rPr>
        <w:t>prevent</w:t>
      </w:r>
      <w:r>
        <w:rPr>
          <w:spacing w:val="-3"/>
          <w:sz w:val="20"/>
        </w:rPr>
        <w:t xml:space="preserve"> </w:t>
      </w:r>
      <w:r>
        <w:rPr>
          <w:sz w:val="20"/>
        </w:rPr>
        <w:t>unauthorized</w:t>
      </w:r>
      <w:r>
        <w:rPr>
          <w:spacing w:val="-3"/>
          <w:sz w:val="20"/>
        </w:rPr>
        <w:t xml:space="preserve"> </w:t>
      </w:r>
      <w:r>
        <w:rPr>
          <w:sz w:val="20"/>
        </w:rPr>
        <w:t>and/or</w:t>
      </w:r>
      <w:r>
        <w:rPr>
          <w:spacing w:val="-3"/>
          <w:sz w:val="20"/>
        </w:rPr>
        <w:t xml:space="preserve"> </w:t>
      </w:r>
      <w:r>
        <w:rPr>
          <w:sz w:val="20"/>
        </w:rPr>
        <w:t>unqualified</w:t>
      </w:r>
      <w:r>
        <w:rPr>
          <w:spacing w:val="-3"/>
          <w:sz w:val="20"/>
        </w:rPr>
        <w:t xml:space="preserve"> </w:t>
      </w:r>
      <w:r>
        <w:rPr>
          <w:sz w:val="20"/>
        </w:rPr>
        <w:t>use</w:t>
      </w:r>
      <w:r>
        <w:rPr>
          <w:spacing w:val="-3"/>
          <w:sz w:val="20"/>
        </w:rPr>
        <w:t xml:space="preserve"> </w:t>
      </w:r>
      <w:r>
        <w:rPr>
          <w:sz w:val="20"/>
        </w:rPr>
        <w:t>of the device.</w:t>
      </w:r>
    </w:p>
    <w:p w14:paraId="5FBDA8F5" w14:textId="329FADAF" w:rsidR="006E54FC" w:rsidRDefault="00E162CB" w:rsidP="003E6A71">
      <w:pPr>
        <w:pStyle w:val="ListParagraph"/>
        <w:numPr>
          <w:ilvl w:val="0"/>
          <w:numId w:val="22"/>
        </w:numPr>
        <w:tabs>
          <w:tab w:val="left" w:pos="1060"/>
        </w:tabs>
        <w:spacing w:before="122"/>
        <w:ind w:hanging="241"/>
        <w:rPr>
          <w:sz w:val="20"/>
        </w:rPr>
      </w:pPr>
      <w:r>
        <w:rPr>
          <w:sz w:val="20"/>
        </w:rPr>
        <w:t>Turn</w:t>
      </w:r>
      <w:r>
        <w:rPr>
          <w:spacing w:val="-7"/>
          <w:sz w:val="20"/>
        </w:rPr>
        <w:t xml:space="preserve"> </w:t>
      </w:r>
      <w:r>
        <w:rPr>
          <w:sz w:val="20"/>
        </w:rPr>
        <w:t>the</w:t>
      </w:r>
      <w:r>
        <w:rPr>
          <w:spacing w:val="-3"/>
          <w:sz w:val="20"/>
        </w:rPr>
        <w:t xml:space="preserve"> </w:t>
      </w:r>
      <w:r>
        <w:rPr>
          <w:sz w:val="20"/>
        </w:rPr>
        <w:t>device</w:t>
      </w:r>
      <w:r>
        <w:rPr>
          <w:spacing w:val="-5"/>
          <w:sz w:val="20"/>
        </w:rPr>
        <w:t xml:space="preserve"> </w:t>
      </w:r>
      <w:r>
        <w:rPr>
          <w:sz w:val="20"/>
        </w:rPr>
        <w:t>off</w:t>
      </w:r>
      <w:r>
        <w:rPr>
          <w:spacing w:val="-3"/>
          <w:sz w:val="20"/>
        </w:rPr>
        <w:t xml:space="preserve"> </w:t>
      </w:r>
      <w:r>
        <w:rPr>
          <w:sz w:val="20"/>
        </w:rPr>
        <w:t>before</w:t>
      </w:r>
      <w:r>
        <w:rPr>
          <w:spacing w:val="-4"/>
          <w:sz w:val="20"/>
        </w:rPr>
        <w:t xml:space="preserve"> </w:t>
      </w:r>
      <w:r>
        <w:rPr>
          <w:sz w:val="20"/>
        </w:rPr>
        <w:t>relocating</w:t>
      </w:r>
      <w:r>
        <w:rPr>
          <w:spacing w:val="-4"/>
          <w:sz w:val="20"/>
        </w:rPr>
        <w:t xml:space="preserve"> </w:t>
      </w:r>
      <w:r>
        <w:rPr>
          <w:sz w:val="20"/>
        </w:rPr>
        <w:t>equipment</w:t>
      </w:r>
      <w:r>
        <w:rPr>
          <w:spacing w:val="-4"/>
          <w:sz w:val="20"/>
        </w:rPr>
        <w:t xml:space="preserve"> </w:t>
      </w:r>
      <w:r w:rsidR="00F738E3">
        <w:rPr>
          <w:spacing w:val="-4"/>
          <w:sz w:val="20"/>
        </w:rPr>
        <w:t>with</w:t>
      </w:r>
      <w:r>
        <w:rPr>
          <w:sz w:val="20"/>
        </w:rPr>
        <w:t>in</w:t>
      </w:r>
      <w:r>
        <w:rPr>
          <w:spacing w:val="-5"/>
          <w:sz w:val="20"/>
        </w:rPr>
        <w:t xml:space="preserve"> </w:t>
      </w:r>
      <w:r>
        <w:rPr>
          <w:sz w:val="20"/>
        </w:rPr>
        <w:t>the</w:t>
      </w:r>
      <w:r>
        <w:rPr>
          <w:spacing w:val="-3"/>
          <w:sz w:val="20"/>
        </w:rPr>
        <w:t xml:space="preserve"> </w:t>
      </w:r>
      <w:r w:rsidR="00866E70">
        <w:rPr>
          <w:sz w:val="20"/>
        </w:rPr>
        <w:t>room or in another room</w:t>
      </w:r>
      <w:r>
        <w:rPr>
          <w:spacing w:val="-2"/>
          <w:sz w:val="20"/>
        </w:rPr>
        <w:t>.</w:t>
      </w:r>
    </w:p>
    <w:p w14:paraId="0A0798EC" w14:textId="7ADB3F3A" w:rsidR="006E54FC" w:rsidRDefault="00E162CB" w:rsidP="003E6A71">
      <w:pPr>
        <w:pStyle w:val="ListParagraph"/>
        <w:numPr>
          <w:ilvl w:val="0"/>
          <w:numId w:val="22"/>
        </w:numPr>
        <w:tabs>
          <w:tab w:val="left" w:pos="1060"/>
        </w:tabs>
        <w:spacing w:before="130" w:line="249" w:lineRule="auto"/>
        <w:ind w:left="1059" w:right="286"/>
        <w:rPr>
          <w:sz w:val="20"/>
        </w:rPr>
      </w:pPr>
      <w:r>
        <w:rPr>
          <w:sz w:val="20"/>
        </w:rPr>
        <w:t>Never</w:t>
      </w:r>
      <w:r>
        <w:rPr>
          <w:spacing w:val="-3"/>
          <w:sz w:val="20"/>
        </w:rPr>
        <w:t xml:space="preserve"> </w:t>
      </w:r>
      <w:r>
        <w:rPr>
          <w:sz w:val="20"/>
        </w:rPr>
        <w:t>press</w:t>
      </w:r>
      <w:r>
        <w:rPr>
          <w:spacing w:val="-3"/>
          <w:sz w:val="20"/>
        </w:rPr>
        <w:t xml:space="preserve"> </w:t>
      </w:r>
      <w:r>
        <w:rPr>
          <w:sz w:val="20"/>
        </w:rPr>
        <w:t>the</w:t>
      </w:r>
      <w:r>
        <w:rPr>
          <w:spacing w:val="-3"/>
          <w:sz w:val="20"/>
        </w:rPr>
        <w:t xml:space="preserve"> </w:t>
      </w:r>
      <w:r>
        <w:rPr>
          <w:sz w:val="20"/>
        </w:rPr>
        <w:t>foot</w:t>
      </w:r>
      <w:r>
        <w:rPr>
          <w:spacing w:val="-3"/>
          <w:sz w:val="20"/>
        </w:rPr>
        <w:t xml:space="preserve"> </w:t>
      </w:r>
      <w:r>
        <w:rPr>
          <w:sz w:val="20"/>
        </w:rPr>
        <w:t>pedal/switch</w:t>
      </w:r>
      <w:r>
        <w:rPr>
          <w:spacing w:val="-3"/>
          <w:sz w:val="20"/>
        </w:rPr>
        <w:t xml:space="preserve"> </w:t>
      </w:r>
      <w:r>
        <w:rPr>
          <w:sz w:val="20"/>
        </w:rPr>
        <w:t>without</w:t>
      </w:r>
      <w:r>
        <w:rPr>
          <w:spacing w:val="-3"/>
          <w:sz w:val="20"/>
        </w:rPr>
        <w:t xml:space="preserve"> </w:t>
      </w:r>
      <w:r>
        <w:rPr>
          <w:sz w:val="20"/>
        </w:rPr>
        <w:t>first</w:t>
      </w:r>
      <w:r>
        <w:rPr>
          <w:spacing w:val="-3"/>
          <w:sz w:val="20"/>
        </w:rPr>
        <w:t xml:space="preserve"> </w:t>
      </w:r>
      <w:r>
        <w:rPr>
          <w:sz w:val="20"/>
        </w:rPr>
        <w:t>verifying</w:t>
      </w:r>
      <w:r>
        <w:rPr>
          <w:spacing w:val="-3"/>
          <w:sz w:val="20"/>
        </w:rPr>
        <w:t xml:space="preserve"> </w:t>
      </w:r>
      <w:r>
        <w:rPr>
          <w:sz w:val="20"/>
        </w:rPr>
        <w:t>the</w:t>
      </w:r>
      <w:r>
        <w:rPr>
          <w:spacing w:val="-3"/>
          <w:sz w:val="20"/>
        </w:rPr>
        <w:t xml:space="preserve"> </w:t>
      </w:r>
      <w:r>
        <w:rPr>
          <w:sz w:val="20"/>
        </w:rPr>
        <w:t>safe</w:t>
      </w:r>
      <w:r>
        <w:rPr>
          <w:spacing w:val="-3"/>
          <w:sz w:val="20"/>
        </w:rPr>
        <w:t xml:space="preserve"> </w:t>
      </w:r>
      <w:r>
        <w:rPr>
          <w:sz w:val="20"/>
        </w:rPr>
        <w:t>orientation</w:t>
      </w:r>
      <w:r>
        <w:rPr>
          <w:spacing w:val="-3"/>
          <w:sz w:val="20"/>
        </w:rPr>
        <w:t xml:space="preserve"> </w:t>
      </w:r>
      <w:r>
        <w:rPr>
          <w:sz w:val="20"/>
        </w:rPr>
        <w:t>and</w:t>
      </w:r>
      <w:r>
        <w:rPr>
          <w:spacing w:val="-3"/>
          <w:sz w:val="20"/>
        </w:rPr>
        <w:t xml:space="preserve"> </w:t>
      </w:r>
      <w:r>
        <w:rPr>
          <w:sz w:val="20"/>
        </w:rPr>
        <w:t>proper</w:t>
      </w:r>
      <w:r>
        <w:rPr>
          <w:spacing w:val="-3"/>
          <w:sz w:val="20"/>
        </w:rPr>
        <w:t xml:space="preserve"> </w:t>
      </w:r>
      <w:r>
        <w:rPr>
          <w:sz w:val="20"/>
        </w:rPr>
        <w:t>positioning</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hand piece</w:t>
      </w:r>
      <w:r w:rsidR="00866E70">
        <w:rPr>
          <w:sz w:val="20"/>
        </w:rPr>
        <w:t>, the</w:t>
      </w:r>
      <w:r>
        <w:rPr>
          <w:sz w:val="20"/>
        </w:rPr>
        <w:t xml:space="preserve"> distal </w:t>
      </w:r>
      <w:r w:rsidR="00866E70">
        <w:rPr>
          <w:sz w:val="20"/>
        </w:rPr>
        <w:t xml:space="preserve">(output) </w:t>
      </w:r>
      <w:r>
        <w:rPr>
          <w:sz w:val="20"/>
        </w:rPr>
        <w:t xml:space="preserve">end of the optical </w:t>
      </w:r>
      <w:r w:rsidR="00866E70">
        <w:rPr>
          <w:sz w:val="20"/>
        </w:rPr>
        <w:t>coupler</w:t>
      </w:r>
      <w:r>
        <w:rPr>
          <w:sz w:val="20"/>
        </w:rPr>
        <w:t xml:space="preserve"> and ensuring compliance to all safety precautions.</w:t>
      </w:r>
    </w:p>
    <w:p w14:paraId="60824802" w14:textId="77777777" w:rsidR="006E54FC" w:rsidRDefault="00E162CB" w:rsidP="003E6A71">
      <w:pPr>
        <w:pStyle w:val="ListParagraph"/>
        <w:numPr>
          <w:ilvl w:val="0"/>
          <w:numId w:val="22"/>
        </w:numPr>
        <w:tabs>
          <w:tab w:val="left" w:pos="1060"/>
        </w:tabs>
        <w:spacing w:before="121"/>
        <w:ind w:hanging="241"/>
        <w:rPr>
          <w:sz w:val="20"/>
        </w:rPr>
      </w:pPr>
      <w:r>
        <w:rPr>
          <w:sz w:val="20"/>
        </w:rPr>
        <w:t>During</w:t>
      </w:r>
      <w:r>
        <w:rPr>
          <w:spacing w:val="-5"/>
          <w:sz w:val="20"/>
        </w:rPr>
        <w:t xml:space="preserve"> </w:t>
      </w:r>
      <w:r>
        <w:rPr>
          <w:sz w:val="20"/>
        </w:rPr>
        <w:t>any</w:t>
      </w:r>
      <w:r>
        <w:rPr>
          <w:spacing w:val="-5"/>
          <w:sz w:val="20"/>
        </w:rPr>
        <w:t xml:space="preserve"> </w:t>
      </w:r>
      <w:r>
        <w:rPr>
          <w:sz w:val="20"/>
        </w:rPr>
        <w:t>laser</w:t>
      </w:r>
      <w:r>
        <w:rPr>
          <w:spacing w:val="-5"/>
          <w:sz w:val="20"/>
        </w:rPr>
        <w:t xml:space="preserve"> </w:t>
      </w:r>
      <w:r>
        <w:rPr>
          <w:sz w:val="20"/>
        </w:rPr>
        <w:t>procedure,</w:t>
      </w:r>
      <w:r>
        <w:rPr>
          <w:spacing w:val="-5"/>
          <w:sz w:val="20"/>
        </w:rPr>
        <w:t xml:space="preserve"> </w:t>
      </w:r>
      <w:r>
        <w:rPr>
          <w:sz w:val="20"/>
        </w:rPr>
        <w:t>do</w:t>
      </w:r>
      <w:r>
        <w:rPr>
          <w:spacing w:val="-5"/>
          <w:sz w:val="20"/>
        </w:rPr>
        <w:t xml:space="preserve"> </w:t>
      </w:r>
      <w:r>
        <w:rPr>
          <w:sz w:val="20"/>
        </w:rPr>
        <w:t>not</w:t>
      </w:r>
      <w:r>
        <w:rPr>
          <w:spacing w:val="-5"/>
          <w:sz w:val="20"/>
        </w:rPr>
        <w:t xml:space="preserve"> </w:t>
      </w:r>
      <w:r>
        <w:rPr>
          <w:sz w:val="20"/>
        </w:rPr>
        <w:t>allow</w:t>
      </w:r>
      <w:r>
        <w:rPr>
          <w:spacing w:val="-5"/>
          <w:sz w:val="20"/>
        </w:rPr>
        <w:t xml:space="preserve"> </w:t>
      </w:r>
      <w:r>
        <w:rPr>
          <w:sz w:val="20"/>
        </w:rPr>
        <w:t>any</w:t>
      </w:r>
      <w:r>
        <w:rPr>
          <w:spacing w:val="-5"/>
          <w:sz w:val="20"/>
        </w:rPr>
        <w:t xml:space="preserve"> </w:t>
      </w:r>
      <w:r>
        <w:rPr>
          <w:sz w:val="20"/>
        </w:rPr>
        <w:t>nonessential</w:t>
      </w:r>
      <w:r>
        <w:rPr>
          <w:spacing w:val="-5"/>
          <w:sz w:val="20"/>
        </w:rPr>
        <w:t xml:space="preserve"> </w:t>
      </w:r>
      <w:r>
        <w:rPr>
          <w:sz w:val="20"/>
        </w:rPr>
        <w:t>personnel</w:t>
      </w:r>
      <w:r>
        <w:rPr>
          <w:spacing w:val="-5"/>
          <w:sz w:val="20"/>
        </w:rPr>
        <w:t xml:space="preserve"> </w:t>
      </w:r>
      <w:r>
        <w:rPr>
          <w:sz w:val="20"/>
        </w:rPr>
        <w:t>into</w:t>
      </w:r>
      <w:r>
        <w:rPr>
          <w:spacing w:val="-5"/>
          <w:sz w:val="20"/>
        </w:rPr>
        <w:t xml:space="preserve"> </w:t>
      </w:r>
      <w:r>
        <w:rPr>
          <w:sz w:val="20"/>
        </w:rPr>
        <w:t>the</w:t>
      </w:r>
      <w:r>
        <w:rPr>
          <w:spacing w:val="-4"/>
          <w:sz w:val="20"/>
        </w:rPr>
        <w:t xml:space="preserve"> </w:t>
      </w:r>
      <w:r>
        <w:rPr>
          <w:sz w:val="20"/>
        </w:rPr>
        <w:t>treatment</w:t>
      </w:r>
      <w:r>
        <w:rPr>
          <w:spacing w:val="-3"/>
          <w:sz w:val="20"/>
        </w:rPr>
        <w:t xml:space="preserve"> </w:t>
      </w:r>
      <w:r>
        <w:rPr>
          <w:spacing w:val="-2"/>
          <w:sz w:val="20"/>
        </w:rPr>
        <w:t>area.</w:t>
      </w:r>
    </w:p>
    <w:p w14:paraId="0111705D" w14:textId="193FEEB1" w:rsidR="006E54FC" w:rsidRDefault="00E162CB" w:rsidP="003E6A71">
      <w:pPr>
        <w:pStyle w:val="ListParagraph"/>
        <w:numPr>
          <w:ilvl w:val="0"/>
          <w:numId w:val="22"/>
        </w:numPr>
        <w:tabs>
          <w:tab w:val="left" w:pos="1060"/>
        </w:tabs>
        <w:spacing w:before="131" w:line="249" w:lineRule="auto"/>
        <w:ind w:left="1059" w:right="522"/>
        <w:rPr>
          <w:sz w:val="20"/>
        </w:rPr>
      </w:pPr>
      <w:r>
        <w:rPr>
          <w:sz w:val="20"/>
        </w:rPr>
        <w:t>Never</w:t>
      </w:r>
      <w:r>
        <w:rPr>
          <w:spacing w:val="-3"/>
          <w:sz w:val="20"/>
        </w:rPr>
        <w:t xml:space="preserve"> </w:t>
      </w:r>
      <w:r>
        <w:rPr>
          <w:sz w:val="20"/>
        </w:rPr>
        <w:t>allow</w:t>
      </w:r>
      <w:r>
        <w:rPr>
          <w:spacing w:val="-3"/>
          <w:sz w:val="20"/>
        </w:rPr>
        <w:t xml:space="preserve"> </w:t>
      </w:r>
      <w:r>
        <w:rPr>
          <w:sz w:val="20"/>
        </w:rPr>
        <w:t>untrained</w:t>
      </w:r>
      <w:r>
        <w:rPr>
          <w:spacing w:val="-3"/>
          <w:sz w:val="20"/>
        </w:rPr>
        <w:t xml:space="preserve"> </w:t>
      </w:r>
      <w:r>
        <w:rPr>
          <w:sz w:val="20"/>
        </w:rPr>
        <w:t>personnel</w:t>
      </w:r>
      <w:r>
        <w:rPr>
          <w:spacing w:val="-3"/>
          <w:sz w:val="20"/>
        </w:rPr>
        <w:t xml:space="preserve"> </w:t>
      </w:r>
      <w:r>
        <w:rPr>
          <w:sz w:val="20"/>
        </w:rPr>
        <w:t>to</w:t>
      </w:r>
      <w:r>
        <w:rPr>
          <w:spacing w:val="-2"/>
          <w:sz w:val="20"/>
        </w:rPr>
        <w:t xml:space="preserve"> </w:t>
      </w:r>
      <w:r>
        <w:rPr>
          <w:sz w:val="20"/>
        </w:rPr>
        <w:t>operate</w:t>
      </w:r>
      <w:r>
        <w:rPr>
          <w:spacing w:val="-3"/>
          <w:sz w:val="20"/>
        </w:rPr>
        <w:t xml:space="preserve"> </w:t>
      </w:r>
      <w:r>
        <w:rPr>
          <w:sz w:val="20"/>
        </w:rPr>
        <w:t>this</w:t>
      </w:r>
      <w:r>
        <w:rPr>
          <w:spacing w:val="-2"/>
          <w:sz w:val="20"/>
        </w:rPr>
        <w:t xml:space="preserve"> </w:t>
      </w:r>
      <w:r>
        <w:rPr>
          <w:sz w:val="20"/>
        </w:rPr>
        <w:t>device</w:t>
      </w:r>
      <w:r>
        <w:rPr>
          <w:spacing w:val="-3"/>
          <w:sz w:val="20"/>
        </w:rPr>
        <w:t xml:space="preserve"> </w:t>
      </w:r>
      <w:r>
        <w:rPr>
          <w:sz w:val="20"/>
        </w:rPr>
        <w:t>unless</w:t>
      </w:r>
      <w:r>
        <w:rPr>
          <w:spacing w:val="-3"/>
          <w:sz w:val="20"/>
        </w:rPr>
        <w:t xml:space="preserve"> </w:t>
      </w:r>
      <w:r>
        <w:rPr>
          <w:sz w:val="20"/>
        </w:rPr>
        <w:t>directly</w:t>
      </w:r>
      <w:r>
        <w:rPr>
          <w:spacing w:val="-3"/>
          <w:sz w:val="20"/>
        </w:rPr>
        <w:t xml:space="preserve"> </w:t>
      </w:r>
      <w:r>
        <w:rPr>
          <w:sz w:val="20"/>
        </w:rPr>
        <w:t>supervised</w:t>
      </w:r>
      <w:r>
        <w:rPr>
          <w:spacing w:val="-2"/>
          <w:sz w:val="20"/>
        </w:rPr>
        <w:t xml:space="preserve"> </w:t>
      </w:r>
      <w:r>
        <w:rPr>
          <w:sz w:val="20"/>
        </w:rPr>
        <w:t>by</w:t>
      </w:r>
      <w:r>
        <w:rPr>
          <w:spacing w:val="-3"/>
          <w:sz w:val="20"/>
        </w:rPr>
        <w:t xml:space="preserve"> </w:t>
      </w:r>
      <w:r>
        <w:rPr>
          <w:sz w:val="20"/>
        </w:rPr>
        <w:t>a</w:t>
      </w:r>
      <w:r>
        <w:rPr>
          <w:spacing w:val="-3"/>
          <w:sz w:val="20"/>
        </w:rPr>
        <w:t xml:space="preserve"> </w:t>
      </w:r>
      <w:r w:rsidR="00866E70">
        <w:rPr>
          <w:sz w:val="20"/>
        </w:rPr>
        <w:t>CLT or SLT that is</w:t>
      </w:r>
      <w:r>
        <w:rPr>
          <w:sz w:val="20"/>
        </w:rPr>
        <w:t xml:space="preserve"> experienced </w:t>
      </w:r>
      <w:r w:rsidR="00866E70">
        <w:rPr>
          <w:sz w:val="20"/>
        </w:rPr>
        <w:t>with this device</w:t>
      </w:r>
      <w:r>
        <w:rPr>
          <w:sz w:val="20"/>
        </w:rPr>
        <w:t>.</w:t>
      </w:r>
    </w:p>
    <w:p w14:paraId="15104806" w14:textId="31352C66" w:rsidR="006E54FC" w:rsidRDefault="00E162CB" w:rsidP="003E6A71">
      <w:pPr>
        <w:pStyle w:val="ListParagraph"/>
        <w:numPr>
          <w:ilvl w:val="0"/>
          <w:numId w:val="22"/>
        </w:numPr>
        <w:tabs>
          <w:tab w:val="left" w:pos="1060"/>
        </w:tabs>
        <w:spacing w:before="121"/>
        <w:ind w:hanging="241"/>
        <w:rPr>
          <w:sz w:val="20"/>
        </w:rPr>
      </w:pPr>
      <w:r>
        <w:rPr>
          <w:sz w:val="20"/>
        </w:rPr>
        <w:t>If</w:t>
      </w:r>
      <w:r>
        <w:rPr>
          <w:spacing w:val="-8"/>
          <w:sz w:val="20"/>
        </w:rPr>
        <w:t xml:space="preserve"> </w:t>
      </w:r>
      <w:r>
        <w:rPr>
          <w:sz w:val="20"/>
        </w:rPr>
        <w:t>the</w:t>
      </w:r>
      <w:r>
        <w:rPr>
          <w:spacing w:val="-4"/>
          <w:sz w:val="20"/>
        </w:rPr>
        <w:t xml:space="preserve"> </w:t>
      </w:r>
      <w:r>
        <w:rPr>
          <w:sz w:val="20"/>
        </w:rPr>
        <w:t>laser</w:t>
      </w:r>
      <w:r>
        <w:rPr>
          <w:spacing w:val="-6"/>
          <w:sz w:val="20"/>
        </w:rPr>
        <w:t xml:space="preserve"> </w:t>
      </w:r>
      <w:r>
        <w:rPr>
          <w:sz w:val="20"/>
        </w:rPr>
        <w:t>fails</w:t>
      </w:r>
      <w:r>
        <w:rPr>
          <w:spacing w:val="-4"/>
          <w:sz w:val="20"/>
        </w:rPr>
        <w:t xml:space="preserve"> </w:t>
      </w:r>
      <w:r>
        <w:rPr>
          <w:sz w:val="20"/>
        </w:rPr>
        <w:t>to</w:t>
      </w:r>
      <w:r>
        <w:rPr>
          <w:spacing w:val="-5"/>
          <w:sz w:val="20"/>
        </w:rPr>
        <w:t xml:space="preserve"> </w:t>
      </w:r>
      <w:r>
        <w:rPr>
          <w:sz w:val="20"/>
        </w:rPr>
        <w:t>operate</w:t>
      </w:r>
      <w:r>
        <w:rPr>
          <w:spacing w:val="-5"/>
          <w:sz w:val="20"/>
        </w:rPr>
        <w:t xml:space="preserve"> </w:t>
      </w:r>
      <w:r>
        <w:rPr>
          <w:sz w:val="20"/>
        </w:rPr>
        <w:t>properly,</w:t>
      </w:r>
      <w:r>
        <w:rPr>
          <w:spacing w:val="-4"/>
          <w:sz w:val="20"/>
        </w:rPr>
        <w:t xml:space="preserve"> </w:t>
      </w:r>
      <w:r>
        <w:rPr>
          <w:sz w:val="20"/>
        </w:rPr>
        <w:t>immediately</w:t>
      </w:r>
      <w:r>
        <w:rPr>
          <w:spacing w:val="-6"/>
          <w:sz w:val="20"/>
        </w:rPr>
        <w:t xml:space="preserve"> </w:t>
      </w:r>
      <w:r>
        <w:rPr>
          <w:sz w:val="20"/>
        </w:rPr>
        <w:t>contact</w:t>
      </w:r>
      <w:r>
        <w:rPr>
          <w:spacing w:val="-14"/>
          <w:sz w:val="20"/>
        </w:rPr>
        <w:t xml:space="preserve"> </w:t>
      </w:r>
      <w:r w:rsidR="007B7636">
        <w:rPr>
          <w:sz w:val="20"/>
        </w:rPr>
        <w:t>Aesthetic</w:t>
      </w:r>
      <w:r w:rsidR="00D57C7C">
        <w:rPr>
          <w:sz w:val="20"/>
        </w:rPr>
        <w:t xml:space="preserve"> ProTools</w:t>
      </w:r>
      <w:r>
        <w:rPr>
          <w:spacing w:val="-4"/>
          <w:sz w:val="20"/>
        </w:rPr>
        <w:t xml:space="preserve"> </w:t>
      </w:r>
      <w:r>
        <w:rPr>
          <w:sz w:val="20"/>
        </w:rPr>
        <w:t>at</w:t>
      </w:r>
      <w:r>
        <w:rPr>
          <w:spacing w:val="-5"/>
          <w:sz w:val="20"/>
        </w:rPr>
        <w:t xml:space="preserve"> </w:t>
      </w:r>
      <w:r>
        <w:rPr>
          <w:sz w:val="20"/>
        </w:rPr>
        <w:t>1-</w:t>
      </w:r>
      <w:r w:rsidR="00866E70">
        <w:rPr>
          <w:sz w:val="20"/>
        </w:rPr>
        <w:t>480</w:t>
      </w:r>
      <w:r>
        <w:rPr>
          <w:sz w:val="20"/>
        </w:rPr>
        <w:t>-</w:t>
      </w:r>
      <w:r w:rsidR="002A1F1B">
        <w:rPr>
          <w:sz w:val="20"/>
        </w:rPr>
        <w:t>29</w:t>
      </w:r>
      <w:r w:rsidR="00866E70">
        <w:rPr>
          <w:sz w:val="20"/>
        </w:rPr>
        <w:t>1</w:t>
      </w:r>
      <w:r>
        <w:rPr>
          <w:sz w:val="20"/>
        </w:rPr>
        <w:t>-</w:t>
      </w:r>
      <w:r w:rsidR="002A1F1B">
        <w:rPr>
          <w:spacing w:val="-2"/>
          <w:sz w:val="20"/>
        </w:rPr>
        <w:t>5880</w:t>
      </w:r>
      <w:r>
        <w:rPr>
          <w:spacing w:val="-2"/>
          <w:sz w:val="20"/>
        </w:rPr>
        <w:t>.</w:t>
      </w:r>
    </w:p>
    <w:p w14:paraId="2CA7D66A" w14:textId="77777777" w:rsidR="006E54FC" w:rsidRDefault="006E54FC">
      <w:pPr>
        <w:rPr>
          <w:sz w:val="20"/>
        </w:rPr>
        <w:sectPr w:rsidR="006E54FC">
          <w:pgSz w:w="12240" w:h="15840"/>
          <w:pgMar w:top="1060" w:right="600" w:bottom="920" w:left="620" w:header="0" w:footer="735" w:gutter="0"/>
          <w:cols w:space="720"/>
        </w:sectPr>
      </w:pPr>
    </w:p>
    <w:p w14:paraId="3DD96362" w14:textId="77777777" w:rsidR="006E54FC" w:rsidRDefault="00E162CB" w:rsidP="003E6A71">
      <w:pPr>
        <w:pStyle w:val="Heading3"/>
        <w:numPr>
          <w:ilvl w:val="1"/>
          <w:numId w:val="29"/>
        </w:numPr>
        <w:tabs>
          <w:tab w:val="left" w:pos="1354"/>
        </w:tabs>
      </w:pPr>
      <w:bookmarkStart w:id="36" w:name="_TOC_250048"/>
      <w:r>
        <w:rPr>
          <w:color w:val="006837"/>
        </w:rPr>
        <w:lastRenderedPageBreak/>
        <w:t>Labels</w:t>
      </w:r>
      <w:r>
        <w:rPr>
          <w:color w:val="006837"/>
          <w:spacing w:val="-1"/>
        </w:rPr>
        <w:t xml:space="preserve"> </w:t>
      </w:r>
      <w:r>
        <w:rPr>
          <w:color w:val="006837"/>
        </w:rPr>
        <w:t>and</w:t>
      </w:r>
      <w:bookmarkEnd w:id="36"/>
      <w:r>
        <w:rPr>
          <w:color w:val="006837"/>
          <w:spacing w:val="-2"/>
        </w:rPr>
        <w:t xml:space="preserve"> Symbols</w:t>
      </w:r>
    </w:p>
    <w:p w14:paraId="57C671A4" w14:textId="669C4062" w:rsidR="006E54FC" w:rsidRDefault="00E162CB">
      <w:pPr>
        <w:pStyle w:val="BodyText"/>
        <w:spacing w:before="224"/>
        <w:ind w:left="820"/>
      </w:pPr>
      <w:r>
        <w:t>The</w:t>
      </w:r>
      <w:r>
        <w:rPr>
          <w:spacing w:val="-4"/>
        </w:rPr>
        <w:t xml:space="preserve"> </w:t>
      </w:r>
      <w:r>
        <w:t>following</w:t>
      </w:r>
      <w:r>
        <w:rPr>
          <w:spacing w:val="-2"/>
        </w:rPr>
        <w:t xml:space="preserve"> </w:t>
      </w:r>
      <w:r>
        <w:t>labels</w:t>
      </w:r>
      <w:r>
        <w:rPr>
          <w:spacing w:val="-3"/>
        </w:rPr>
        <w:t xml:space="preserve"> </w:t>
      </w:r>
      <w:r>
        <w:t>appear</w:t>
      </w:r>
      <w:r>
        <w:rPr>
          <w:spacing w:val="-3"/>
        </w:rPr>
        <w:t xml:space="preserve"> </w:t>
      </w:r>
      <w:r>
        <w:t>on</w:t>
      </w:r>
      <w:r>
        <w:rPr>
          <w:spacing w:val="-3"/>
        </w:rPr>
        <w:t xml:space="preserve"> </w:t>
      </w:r>
      <w:r>
        <w:t>the</w:t>
      </w:r>
      <w:r>
        <w:rPr>
          <w:spacing w:val="-13"/>
        </w:rPr>
        <w:t xml:space="preserve"> </w:t>
      </w:r>
      <w:r w:rsidR="007B7636">
        <w:t>Aesthetic</w:t>
      </w:r>
      <w:r w:rsidR="00D57C7C">
        <w:t xml:space="preserve"> ProTools</w:t>
      </w:r>
      <w:r w:rsidR="005C5D56">
        <w:t xml:space="preserve"> laser systems</w:t>
      </w:r>
      <w:r>
        <w:rPr>
          <w:spacing w:val="-2"/>
        </w:rPr>
        <w:t>.</w:t>
      </w:r>
    </w:p>
    <w:p w14:paraId="73028A39" w14:textId="680A0C7B" w:rsidR="006E54FC" w:rsidRDefault="006E54FC">
      <w:pPr>
        <w:pStyle w:val="BodyText"/>
        <w:spacing w:before="8"/>
        <w:rPr>
          <w:sz w:val="21"/>
        </w:rPr>
      </w:pPr>
    </w:p>
    <w:p w14:paraId="437DB141" w14:textId="39E39D60" w:rsidR="006E54FC" w:rsidRDefault="00E162CB">
      <w:pPr>
        <w:pStyle w:val="BodyText"/>
        <w:spacing w:before="1" w:line="249" w:lineRule="auto"/>
        <w:ind w:left="820"/>
      </w:pPr>
      <w:r>
        <w:rPr>
          <w:b/>
        </w:rPr>
        <w:t>MANUFACTURER’S</w:t>
      </w:r>
      <w:r>
        <w:rPr>
          <w:b/>
          <w:spacing w:val="-6"/>
        </w:rPr>
        <w:t xml:space="preserve"> </w:t>
      </w:r>
      <w:r>
        <w:rPr>
          <w:b/>
        </w:rPr>
        <w:t>GENERAL</w:t>
      </w:r>
      <w:r>
        <w:rPr>
          <w:b/>
          <w:spacing w:val="-8"/>
        </w:rPr>
        <w:t xml:space="preserve"> </w:t>
      </w:r>
      <w:r>
        <w:rPr>
          <w:b/>
        </w:rPr>
        <w:t>IDENTIFICATION</w:t>
      </w:r>
      <w:r>
        <w:rPr>
          <w:b/>
          <w:spacing w:val="-5"/>
        </w:rPr>
        <w:t xml:space="preserve"> </w:t>
      </w:r>
      <w:r>
        <w:rPr>
          <w:b/>
        </w:rPr>
        <w:t>LABEL</w:t>
      </w:r>
      <w:r>
        <w:rPr>
          <w:b/>
          <w:spacing w:val="-8"/>
        </w:rPr>
        <w:t xml:space="preserve"> </w:t>
      </w:r>
      <w:r>
        <w:rPr>
          <w:b/>
        </w:rPr>
        <w:t>–</w:t>
      </w:r>
      <w:r>
        <w:rPr>
          <w:b/>
          <w:spacing w:val="-5"/>
        </w:rPr>
        <w:t xml:space="preserve"> </w:t>
      </w:r>
      <w:r>
        <w:t>Located</w:t>
      </w:r>
      <w:r>
        <w:rPr>
          <w:spacing w:val="-6"/>
        </w:rPr>
        <w:t xml:space="preserve"> </w:t>
      </w:r>
      <w:r>
        <w:t>on</w:t>
      </w:r>
      <w:r>
        <w:rPr>
          <w:spacing w:val="-6"/>
        </w:rPr>
        <w:t xml:space="preserve"> </w:t>
      </w:r>
      <w:r>
        <w:t>the</w:t>
      </w:r>
      <w:r>
        <w:rPr>
          <w:spacing w:val="-5"/>
        </w:rPr>
        <w:t xml:space="preserve"> </w:t>
      </w:r>
      <w:r w:rsidR="005A774B">
        <w:t xml:space="preserve">back </w:t>
      </w:r>
      <w:r>
        <w:t>of</w:t>
      </w:r>
      <w:r>
        <w:rPr>
          <w:spacing w:val="-6"/>
        </w:rPr>
        <w:t xml:space="preserve"> </w:t>
      </w:r>
      <w:r>
        <w:t>the</w:t>
      </w:r>
      <w:r>
        <w:rPr>
          <w:spacing w:val="-5"/>
        </w:rPr>
        <w:t xml:space="preserve"> </w:t>
      </w:r>
      <w:r>
        <w:t>device.</w:t>
      </w:r>
      <w:r>
        <w:rPr>
          <w:spacing w:val="-8"/>
        </w:rPr>
        <w:t xml:space="preserve"> </w:t>
      </w:r>
      <w:r>
        <w:t>The</w:t>
      </w:r>
      <w:r>
        <w:rPr>
          <w:spacing w:val="-5"/>
        </w:rPr>
        <w:t xml:space="preserve"> </w:t>
      </w:r>
      <w:r>
        <w:t>label</w:t>
      </w:r>
      <w:r>
        <w:rPr>
          <w:spacing w:val="-6"/>
        </w:rPr>
        <w:t xml:space="preserve"> </w:t>
      </w:r>
      <w:r>
        <w:t>displays the manufacturer, model number, serial number, date of manufacture of the</w:t>
      </w:r>
      <w:r>
        <w:rPr>
          <w:spacing w:val="-8"/>
        </w:rPr>
        <w:t xml:space="preserve"> </w:t>
      </w:r>
      <w:r w:rsidR="007B7636">
        <w:t>Aesthetic</w:t>
      </w:r>
      <w:r w:rsidR="00D57C7C">
        <w:t xml:space="preserve"> ProTools</w:t>
      </w:r>
      <w:r w:rsidR="00435BF4">
        <w:t xml:space="preserve"> laser system</w:t>
      </w:r>
      <w:r>
        <w:t>.</w:t>
      </w:r>
      <w:r>
        <w:rPr>
          <w:spacing w:val="-1"/>
        </w:rPr>
        <w:t xml:space="preserve"> </w:t>
      </w:r>
      <w:r>
        <w:t>This label also presents various regulatory compliance declarations.</w:t>
      </w:r>
    </w:p>
    <w:p w14:paraId="52BF4ADC" w14:textId="18D9C10C" w:rsidR="00435BF4" w:rsidRDefault="005C5D56">
      <w:pPr>
        <w:pStyle w:val="BodyText"/>
        <w:spacing w:before="1" w:line="249" w:lineRule="auto"/>
        <w:ind w:left="820"/>
      </w:pPr>
      <w:r>
        <w:rPr>
          <w:noProof/>
        </w:rPr>
        <mc:AlternateContent>
          <mc:Choice Requires="wps">
            <w:drawing>
              <wp:anchor distT="45720" distB="45720" distL="114300" distR="114300" simplePos="0" relativeHeight="251687936" behindDoc="0" locked="0" layoutInCell="1" allowOverlap="1" wp14:anchorId="03CE7920" wp14:editId="0B7BD0AF">
                <wp:simplePos x="0" y="0"/>
                <wp:positionH relativeFrom="column">
                  <wp:posOffset>2553335</wp:posOffset>
                </wp:positionH>
                <wp:positionV relativeFrom="paragraph">
                  <wp:posOffset>598805</wp:posOffset>
                </wp:positionV>
                <wp:extent cx="2360930" cy="1404620"/>
                <wp:effectExtent l="0" t="0" r="22860" b="1143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210F29E" w14:textId="77777777" w:rsidR="00AB1163" w:rsidRDefault="005C5D56">
                            <w:r>
                              <w:t xml:space="preserve">This label is affixed to the rear of the laser device’s cabinet.  </w:t>
                            </w:r>
                          </w:p>
                          <w:p w14:paraId="0F57F123" w14:textId="77777777" w:rsidR="00AB1163" w:rsidRDefault="00AB1163"/>
                          <w:p w14:paraId="12244042" w14:textId="2DA1024A" w:rsidR="005C5D56" w:rsidRDefault="005C5D56">
                            <w:r>
                              <w:t xml:space="preserve">Maximum amperage draw is 15A, </w:t>
                            </w:r>
                            <w:r w:rsidR="00AB1163">
                              <w:t xml:space="preserve">preferred input electric to be </w:t>
                            </w:r>
                            <w:r>
                              <w:t xml:space="preserve">used </w:t>
                            </w:r>
                            <w:r w:rsidR="00AB1163">
                              <w:t>is a</w:t>
                            </w:r>
                            <w:r>
                              <w:t xml:space="preserve"> 20A </w:t>
                            </w:r>
                            <w:r w:rsidR="00AB1163">
                              <w:t xml:space="preserve">isolated </w:t>
                            </w:r>
                            <w:r>
                              <w:t>circuit.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CE7920" id="Text Box 38" o:spid="_x0000_s1028" type="#_x0000_t202" style="position:absolute;left:0;text-align:left;margin-left:201.05pt;margin-top:47.15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I0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">
                <v:textbox style="mso-fit-shape-to-text:t">
                  <w:txbxContent>
                    <w:p w14:paraId="0210F29E" w14:textId="77777777" w:rsidR="00AB1163" w:rsidRDefault="005C5D56">
                      <w:r>
                        <w:t xml:space="preserve">This label is affixed to the rear of the laser device’s cabinet.  </w:t>
                      </w:r>
                    </w:p>
                    <w:p w14:paraId="0F57F123" w14:textId="77777777" w:rsidR="00AB1163" w:rsidRDefault="00AB1163"/>
                    <w:p w14:paraId="12244042" w14:textId="2DA1024A" w:rsidR="005C5D56" w:rsidRDefault="005C5D56">
                      <w:r>
                        <w:t xml:space="preserve">Maximum amperage draw is 15A, </w:t>
                      </w:r>
                      <w:r w:rsidR="00AB1163">
                        <w:t xml:space="preserve">preferred input electric to be </w:t>
                      </w:r>
                      <w:r>
                        <w:t xml:space="preserve">used </w:t>
                      </w:r>
                      <w:r w:rsidR="00AB1163">
                        <w:t>is a</w:t>
                      </w:r>
                      <w:r>
                        <w:t xml:space="preserve"> 20A </w:t>
                      </w:r>
                      <w:r w:rsidR="00AB1163">
                        <w:t xml:space="preserve">isolated </w:t>
                      </w:r>
                      <w:r>
                        <w:t>circuit.</w:t>
                      </w:r>
                    </w:p>
                  </w:txbxContent>
                </v:textbox>
                <w10:wrap type="square"/>
              </v:shape>
            </w:pict>
          </mc:Fallback>
        </mc:AlternateContent>
      </w:r>
      <w:r>
        <w:rPr>
          <w:noProof/>
        </w:rPr>
        <mc:AlternateContent>
          <mc:Choice Requires="wps">
            <w:drawing>
              <wp:anchor distT="0" distB="0" distL="114300" distR="114300" simplePos="0" relativeHeight="251728896" behindDoc="0" locked="0" layoutInCell="1" allowOverlap="1" wp14:anchorId="122E8533" wp14:editId="6F012DE0">
                <wp:simplePos x="0" y="0"/>
                <wp:positionH relativeFrom="column">
                  <wp:posOffset>676275</wp:posOffset>
                </wp:positionH>
                <wp:positionV relativeFrom="paragraph">
                  <wp:posOffset>1180465</wp:posOffset>
                </wp:positionV>
                <wp:extent cx="1225550" cy="12700"/>
                <wp:effectExtent l="0" t="0" r="31750" b="25400"/>
                <wp:wrapNone/>
                <wp:docPr id="30" name="Straight Connector 30"/>
                <wp:cNvGraphicFramePr/>
                <a:graphic xmlns:a="http://schemas.openxmlformats.org/drawingml/2006/main">
                  <a:graphicData uri="http://schemas.microsoft.com/office/word/2010/wordprocessingShape">
                    <wps:wsp>
                      <wps:cNvCnPr/>
                      <wps:spPr>
                        <a:xfrm>
                          <a:off x="0" y="0"/>
                          <a:ext cx="12255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A97616" id="Straight Connector 30"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92.95pt" to="149.75pt,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" strokecolor="#4579b8 [3044]"/>
            </w:pict>
          </mc:Fallback>
        </mc:AlternateContent>
      </w:r>
      <w:r>
        <w:rPr>
          <w:noProof/>
        </w:rPr>
        <mc:AlternateContent>
          <mc:Choice Requires="wps">
            <w:drawing>
              <wp:anchor distT="0" distB="0" distL="114300" distR="114300" simplePos="0" relativeHeight="251679744" behindDoc="0" locked="0" layoutInCell="1" allowOverlap="1" wp14:anchorId="7AE7F656" wp14:editId="4A432EF7">
                <wp:simplePos x="0" y="0"/>
                <wp:positionH relativeFrom="column">
                  <wp:posOffset>669925</wp:posOffset>
                </wp:positionH>
                <wp:positionV relativeFrom="paragraph">
                  <wp:posOffset>1939290</wp:posOffset>
                </wp:positionV>
                <wp:extent cx="1235075" cy="3175"/>
                <wp:effectExtent l="0" t="0" r="22225" b="34925"/>
                <wp:wrapNone/>
                <wp:docPr id="22" name="Straight Connector 22"/>
                <wp:cNvGraphicFramePr/>
                <a:graphic xmlns:a="http://schemas.openxmlformats.org/drawingml/2006/main">
                  <a:graphicData uri="http://schemas.microsoft.com/office/word/2010/wordprocessingShape">
                    <wps:wsp>
                      <wps:cNvCnPr/>
                      <wps:spPr>
                        <a:xfrm flipV="1">
                          <a:off x="0" y="0"/>
                          <a:ext cx="1235075" cy="3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5E416A" id="Straight Connector 22"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5pt,152.7pt" to="150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" strokecolor="#4579b8 [3044]"/>
            </w:pict>
          </mc:Fallback>
        </mc:AlternateContent>
      </w:r>
      <w:r>
        <w:rPr>
          <w:noProof/>
        </w:rPr>
        <mc:AlternateContent>
          <mc:Choice Requires="wps">
            <w:drawing>
              <wp:anchor distT="0" distB="0" distL="114300" distR="114300" simplePos="0" relativeHeight="251683840" behindDoc="0" locked="0" layoutInCell="1" allowOverlap="1" wp14:anchorId="09E5D4DA" wp14:editId="2277E90C">
                <wp:simplePos x="0" y="0"/>
                <wp:positionH relativeFrom="column">
                  <wp:posOffset>663575</wp:posOffset>
                </wp:positionH>
                <wp:positionV relativeFrom="paragraph">
                  <wp:posOffset>964565</wp:posOffset>
                </wp:positionV>
                <wp:extent cx="1238250" cy="6350"/>
                <wp:effectExtent l="0" t="0" r="19050" b="31750"/>
                <wp:wrapNone/>
                <wp:docPr id="26" name="Straight Connector 26"/>
                <wp:cNvGraphicFramePr/>
                <a:graphic xmlns:a="http://schemas.openxmlformats.org/drawingml/2006/main">
                  <a:graphicData uri="http://schemas.microsoft.com/office/word/2010/wordprocessingShape">
                    <wps:wsp>
                      <wps:cNvCnPr/>
                      <wps:spPr>
                        <a:xfrm>
                          <a:off x="0" y="0"/>
                          <a:ext cx="12382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B3CBFA" id="Straight Connector 2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52.25pt,75.95pt" to="149.7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" strokecolor="#4579b8 [3044]"/>
            </w:pict>
          </mc:Fallback>
        </mc:AlternateContent>
      </w:r>
      <w:r>
        <w:rPr>
          <w:noProof/>
        </w:rPr>
        <mc:AlternateContent>
          <mc:Choice Requires="wps">
            <w:drawing>
              <wp:anchor distT="0" distB="0" distL="114300" distR="114300" simplePos="0" relativeHeight="251716608" behindDoc="0" locked="0" layoutInCell="1" allowOverlap="1" wp14:anchorId="02CF6B22" wp14:editId="7EF49E6C">
                <wp:simplePos x="0" y="0"/>
                <wp:positionH relativeFrom="column">
                  <wp:posOffset>673099</wp:posOffset>
                </wp:positionH>
                <wp:positionV relativeFrom="paragraph">
                  <wp:posOffset>793115</wp:posOffset>
                </wp:positionV>
                <wp:extent cx="1235075"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123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A0B3AC" id="Straight Connector 20"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53pt,62.45pt" to="150.25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" strokecolor="#4579b8 [3044]"/>
            </w:pict>
          </mc:Fallback>
        </mc:AlternateContent>
      </w:r>
    </w:p>
    <w:tbl>
      <w:tblPr>
        <w:tblW w:w="0" w:type="auto"/>
        <w:tblInd w:w="1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2"/>
      </w:tblGrid>
      <w:tr w:rsidR="00713627" w14:paraId="5698BE13" w14:textId="77777777" w:rsidTr="00435BF4">
        <w:trPr>
          <w:trHeight w:val="262"/>
        </w:trPr>
        <w:tc>
          <w:tcPr>
            <w:tcW w:w="1939" w:type="dxa"/>
          </w:tcPr>
          <w:p w14:paraId="029CDB61" w14:textId="57CED0AE" w:rsidR="00713627" w:rsidRPr="00435BF4" w:rsidRDefault="005C5D56">
            <w:pPr>
              <w:pStyle w:val="BodyText"/>
              <w:spacing w:before="3"/>
              <w:rPr>
                <w:b/>
                <w:bCs/>
                <w:sz w:val="15"/>
              </w:rPr>
            </w:pPr>
            <w:r>
              <w:rPr>
                <w:b/>
                <w:bCs/>
                <w:noProof/>
                <w:sz w:val="15"/>
              </w:rPr>
              <mc:AlternateContent>
                <mc:Choice Requires="wps">
                  <w:drawing>
                    <wp:anchor distT="0" distB="0" distL="114300" distR="114300" simplePos="0" relativeHeight="251654656" behindDoc="0" locked="0" layoutInCell="1" allowOverlap="1" wp14:anchorId="450CC25E" wp14:editId="0E08D11F">
                      <wp:simplePos x="0" y="0"/>
                      <wp:positionH relativeFrom="column">
                        <wp:posOffset>328295</wp:posOffset>
                      </wp:positionH>
                      <wp:positionV relativeFrom="paragraph">
                        <wp:posOffset>161290</wp:posOffset>
                      </wp:positionV>
                      <wp:extent cx="3175" cy="466725"/>
                      <wp:effectExtent l="0" t="0" r="34925" b="28575"/>
                      <wp:wrapNone/>
                      <wp:docPr id="28" name="Straight Connector 28"/>
                      <wp:cNvGraphicFramePr/>
                      <a:graphic xmlns:a="http://schemas.openxmlformats.org/drawingml/2006/main">
                        <a:graphicData uri="http://schemas.microsoft.com/office/word/2010/wordprocessingShape">
                          <wps:wsp>
                            <wps:cNvCnPr/>
                            <wps:spPr>
                              <a:xfrm>
                                <a:off x="0" y="0"/>
                                <a:ext cx="3175" cy="466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50FF3B" id="Straight Connector 28"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25.85pt,12.7pt" to="26.1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" strokecolor="#4579b8 [3044]"/>
                  </w:pict>
                </mc:Fallback>
              </mc:AlternateContent>
            </w:r>
            <w:r w:rsidR="007B7636">
              <w:rPr>
                <w:b/>
                <w:bCs/>
                <w:sz w:val="15"/>
              </w:rPr>
              <w:t>Aesthetic</w:t>
            </w:r>
            <w:r w:rsidR="00713627" w:rsidRPr="00435BF4">
              <w:rPr>
                <w:b/>
                <w:bCs/>
                <w:sz w:val="15"/>
              </w:rPr>
              <w:t xml:space="preserve"> ProTools,</w:t>
            </w:r>
            <w:r w:rsidR="000C6577">
              <w:rPr>
                <w:b/>
                <w:bCs/>
                <w:sz w:val="15"/>
              </w:rPr>
              <w:t xml:space="preserve"> </w:t>
            </w:r>
            <w:r w:rsidR="00713627" w:rsidRPr="00435BF4">
              <w:rPr>
                <w:b/>
                <w:bCs/>
                <w:sz w:val="15"/>
              </w:rPr>
              <w:t>Inc.</w:t>
            </w:r>
          </w:p>
        </w:tc>
      </w:tr>
      <w:tr w:rsidR="00713627" w14:paraId="0D56A192" w14:textId="77777777" w:rsidTr="00435BF4">
        <w:trPr>
          <w:trHeight w:val="245"/>
        </w:trPr>
        <w:tc>
          <w:tcPr>
            <w:tcW w:w="1939" w:type="dxa"/>
          </w:tcPr>
          <w:p w14:paraId="4CAC6976" w14:textId="3B0A6B0B" w:rsidR="00713627" w:rsidRDefault="00713627">
            <w:pPr>
              <w:pStyle w:val="BodyText"/>
              <w:spacing w:before="3"/>
              <w:rPr>
                <w:sz w:val="15"/>
              </w:rPr>
            </w:pPr>
            <w:r>
              <w:rPr>
                <w:sz w:val="15"/>
              </w:rPr>
              <w:t>Name</w:t>
            </w:r>
            <w:r w:rsidR="00435BF4">
              <w:rPr>
                <w:sz w:val="15"/>
              </w:rPr>
              <w:t xml:space="preserve">     </w:t>
            </w:r>
            <w:r w:rsidR="00435BF4" w:rsidRPr="002A1F1B">
              <w:rPr>
                <w:b/>
                <w:bCs/>
                <w:sz w:val="15"/>
              </w:rPr>
              <w:t xml:space="preserve"> </w:t>
            </w:r>
            <w:r w:rsidR="002A1F1B" w:rsidRPr="002A1F1B">
              <w:rPr>
                <w:b/>
                <w:bCs/>
                <w:sz w:val="15"/>
              </w:rPr>
              <w:t>Artisan</w:t>
            </w:r>
            <w:r w:rsidR="002A1F1B">
              <w:rPr>
                <w:sz w:val="15"/>
              </w:rPr>
              <w:t xml:space="preserve"> </w:t>
            </w:r>
            <w:r w:rsidR="00435BF4" w:rsidRPr="00435BF4">
              <w:rPr>
                <w:b/>
                <w:bCs/>
                <w:sz w:val="15"/>
              </w:rPr>
              <w:t>VADER</w:t>
            </w:r>
          </w:p>
        </w:tc>
      </w:tr>
      <w:tr w:rsidR="00713627" w14:paraId="62784749" w14:textId="77777777" w:rsidTr="00435BF4">
        <w:trPr>
          <w:trHeight w:val="221"/>
        </w:trPr>
        <w:tc>
          <w:tcPr>
            <w:tcW w:w="1939" w:type="dxa"/>
          </w:tcPr>
          <w:p w14:paraId="279D8EB4" w14:textId="6CE332A7" w:rsidR="00713627" w:rsidRDefault="00713627">
            <w:pPr>
              <w:pStyle w:val="BodyText"/>
              <w:spacing w:before="3"/>
              <w:rPr>
                <w:sz w:val="15"/>
              </w:rPr>
            </w:pPr>
            <w:r>
              <w:rPr>
                <w:sz w:val="15"/>
              </w:rPr>
              <w:t>Model</w:t>
            </w:r>
            <w:r w:rsidR="00435BF4">
              <w:rPr>
                <w:sz w:val="15"/>
              </w:rPr>
              <w:t xml:space="preserve">      v.</w:t>
            </w:r>
            <w:r w:rsidR="002A1F1B">
              <w:rPr>
                <w:sz w:val="15"/>
              </w:rPr>
              <w:t>2</w:t>
            </w:r>
          </w:p>
        </w:tc>
      </w:tr>
      <w:tr w:rsidR="00713627" w14:paraId="7E5475E5" w14:textId="77777777" w:rsidTr="00435BF4">
        <w:trPr>
          <w:trHeight w:val="2773"/>
        </w:trPr>
        <w:tc>
          <w:tcPr>
            <w:tcW w:w="1939" w:type="dxa"/>
          </w:tcPr>
          <w:p w14:paraId="4848CE58" w14:textId="194191E7" w:rsidR="00713627" w:rsidRDefault="00435BF4">
            <w:pPr>
              <w:pStyle w:val="BodyText"/>
              <w:spacing w:before="3"/>
              <w:rPr>
                <w:sz w:val="15"/>
              </w:rPr>
            </w:pPr>
            <w:r>
              <w:rPr>
                <w:sz w:val="15"/>
              </w:rPr>
              <w:t xml:space="preserve">SN           </w:t>
            </w:r>
            <w:proofErr w:type="spellStart"/>
            <w:r>
              <w:rPr>
                <w:sz w:val="15"/>
              </w:rPr>
              <w:t>APTxx</w:t>
            </w:r>
            <w:proofErr w:type="spellEnd"/>
            <w:r>
              <w:rPr>
                <w:sz w:val="15"/>
              </w:rPr>
              <w:t>-xxx</w:t>
            </w:r>
          </w:p>
          <w:p w14:paraId="04EBF1BA" w14:textId="77777777" w:rsidR="00435BF4" w:rsidRDefault="00435BF4">
            <w:pPr>
              <w:pStyle w:val="BodyText"/>
              <w:spacing w:before="3"/>
              <w:rPr>
                <w:sz w:val="15"/>
              </w:rPr>
            </w:pPr>
          </w:p>
          <w:p w14:paraId="6A5CB2B1" w14:textId="77777777" w:rsidR="00435BF4" w:rsidRDefault="00435BF4">
            <w:pPr>
              <w:pStyle w:val="BodyText"/>
              <w:spacing w:before="3"/>
              <w:rPr>
                <w:sz w:val="15"/>
              </w:rPr>
            </w:pPr>
            <w:r>
              <w:rPr>
                <w:sz w:val="15"/>
              </w:rPr>
              <w:t>Rated voltage  110VAC</w:t>
            </w:r>
          </w:p>
          <w:p w14:paraId="22FB94B9" w14:textId="77777777" w:rsidR="00435BF4" w:rsidRDefault="00435BF4">
            <w:pPr>
              <w:pStyle w:val="BodyText"/>
              <w:spacing w:before="3"/>
              <w:rPr>
                <w:sz w:val="15"/>
              </w:rPr>
            </w:pPr>
            <w:r>
              <w:rPr>
                <w:sz w:val="15"/>
              </w:rPr>
              <w:t>Input wattage   1500W</w:t>
            </w:r>
          </w:p>
          <w:p w14:paraId="2F53E20A" w14:textId="180D37AF" w:rsidR="00435BF4" w:rsidRDefault="00435BF4">
            <w:pPr>
              <w:pStyle w:val="BodyText"/>
              <w:spacing w:before="3"/>
              <w:rPr>
                <w:sz w:val="15"/>
              </w:rPr>
            </w:pPr>
            <w:proofErr w:type="spellStart"/>
            <w:r>
              <w:rPr>
                <w:sz w:val="15"/>
              </w:rPr>
              <w:t>Max.Amp</w:t>
            </w:r>
            <w:proofErr w:type="spellEnd"/>
            <w:r>
              <w:rPr>
                <w:sz w:val="15"/>
              </w:rPr>
              <w:t>.        15A</w:t>
            </w:r>
          </w:p>
          <w:p w14:paraId="6FEFE84F" w14:textId="77777777" w:rsidR="00435BF4" w:rsidRDefault="00435BF4">
            <w:pPr>
              <w:pStyle w:val="BodyText"/>
              <w:spacing w:before="3"/>
              <w:rPr>
                <w:sz w:val="15"/>
              </w:rPr>
            </w:pPr>
            <w:r>
              <w:rPr>
                <w:sz w:val="15"/>
              </w:rPr>
              <w:t>Mode  Pulsed Output</w:t>
            </w:r>
          </w:p>
          <w:p w14:paraId="460DF464" w14:textId="77777777" w:rsidR="00435BF4" w:rsidRDefault="00435BF4">
            <w:pPr>
              <w:pStyle w:val="BodyText"/>
              <w:spacing w:before="3"/>
              <w:rPr>
                <w:sz w:val="15"/>
              </w:rPr>
            </w:pPr>
            <w:proofErr w:type="spellStart"/>
            <w:r>
              <w:rPr>
                <w:sz w:val="15"/>
              </w:rPr>
              <w:t>Mfg.date</w:t>
            </w:r>
            <w:proofErr w:type="spellEnd"/>
            <w:r>
              <w:rPr>
                <w:sz w:val="15"/>
              </w:rPr>
              <w:t xml:space="preserve">  xx/xx/</w:t>
            </w:r>
            <w:proofErr w:type="spellStart"/>
            <w:r>
              <w:rPr>
                <w:sz w:val="15"/>
              </w:rPr>
              <w:t>xxxx</w:t>
            </w:r>
            <w:proofErr w:type="spellEnd"/>
          </w:p>
          <w:p w14:paraId="58BE3B1B" w14:textId="77777777" w:rsidR="00435BF4" w:rsidRDefault="00435BF4">
            <w:pPr>
              <w:pStyle w:val="BodyText"/>
              <w:spacing w:before="3"/>
              <w:rPr>
                <w:sz w:val="15"/>
              </w:rPr>
            </w:pPr>
            <w:r>
              <w:rPr>
                <w:sz w:val="15"/>
              </w:rPr>
              <w:t>Manufactured for USA</w:t>
            </w:r>
          </w:p>
          <w:p w14:paraId="1A2BC833" w14:textId="6B442A36" w:rsidR="00435BF4" w:rsidRDefault="005C5D56">
            <w:pPr>
              <w:pStyle w:val="BodyText"/>
              <w:spacing w:before="3"/>
              <w:rPr>
                <w:sz w:val="15"/>
              </w:rPr>
            </w:pPr>
            <w:r>
              <w:rPr>
                <w:noProof/>
                <w:sz w:val="15"/>
              </w:rPr>
              <mc:AlternateContent>
                <mc:Choice Requires="wps">
                  <w:drawing>
                    <wp:anchor distT="0" distB="0" distL="114300" distR="114300" simplePos="0" relativeHeight="251653632" behindDoc="0" locked="0" layoutInCell="1" allowOverlap="1" wp14:anchorId="31145C85" wp14:editId="7717F1CA">
                      <wp:simplePos x="0" y="0"/>
                      <wp:positionH relativeFrom="column">
                        <wp:posOffset>-65406</wp:posOffset>
                      </wp:positionH>
                      <wp:positionV relativeFrom="paragraph">
                        <wp:posOffset>67945</wp:posOffset>
                      </wp:positionV>
                      <wp:extent cx="1228725" cy="9525"/>
                      <wp:effectExtent l="0" t="0" r="28575" b="28575"/>
                      <wp:wrapNone/>
                      <wp:docPr id="24" name="Straight Connector 24"/>
                      <wp:cNvGraphicFramePr/>
                      <a:graphic xmlns:a="http://schemas.openxmlformats.org/drawingml/2006/main">
                        <a:graphicData uri="http://schemas.microsoft.com/office/word/2010/wordprocessingShape">
                          <wps:wsp>
                            <wps:cNvCnPr/>
                            <wps:spPr>
                              <a:xfrm>
                                <a:off x="0" y="0"/>
                                <a:ext cx="12287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72EF68" id="Straight Connector 24"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5.35pt" to="91.6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" strokecolor="#4579b8 [3044]"/>
                  </w:pict>
                </mc:Fallback>
              </mc:AlternateContent>
            </w:r>
          </w:p>
          <w:p w14:paraId="23CDBF22" w14:textId="410AE4E8" w:rsidR="00435BF4" w:rsidRDefault="00435BF4">
            <w:pPr>
              <w:pStyle w:val="BodyText"/>
              <w:spacing w:before="3"/>
              <w:rPr>
                <w:sz w:val="15"/>
              </w:rPr>
            </w:pPr>
            <w:r>
              <w:rPr>
                <w:sz w:val="15"/>
              </w:rPr>
              <w:t>1(480)</w:t>
            </w:r>
            <w:r w:rsidR="002A1F1B">
              <w:rPr>
                <w:sz w:val="15"/>
              </w:rPr>
              <w:t>29</w:t>
            </w:r>
            <w:r>
              <w:rPr>
                <w:sz w:val="15"/>
              </w:rPr>
              <w:t>1-</w:t>
            </w:r>
            <w:r w:rsidR="002A1F1B">
              <w:rPr>
                <w:sz w:val="15"/>
              </w:rPr>
              <w:t>5880</w:t>
            </w:r>
          </w:p>
          <w:p w14:paraId="6C981D56" w14:textId="36BAC686" w:rsidR="00435BF4" w:rsidRDefault="002A1F1B">
            <w:pPr>
              <w:pStyle w:val="BodyText"/>
              <w:spacing w:before="3"/>
              <w:rPr>
                <w:sz w:val="15"/>
              </w:rPr>
            </w:pPr>
            <w:hyperlink r:id="rId33" w:history="1">
              <w:r w:rsidRPr="00ED12B2">
                <w:rPr>
                  <w:rStyle w:val="Hyperlink"/>
                  <w:sz w:val="15"/>
                </w:rPr>
                <w:t>www.aestheticprotools.com</w:t>
              </w:r>
            </w:hyperlink>
          </w:p>
          <w:p w14:paraId="6661693D" w14:textId="77777777" w:rsidR="00435BF4" w:rsidRDefault="00435BF4">
            <w:pPr>
              <w:pStyle w:val="BodyText"/>
              <w:spacing w:before="3"/>
              <w:rPr>
                <w:sz w:val="15"/>
              </w:rPr>
            </w:pPr>
          </w:p>
          <w:p w14:paraId="5A0F050D" w14:textId="77777777" w:rsidR="00435BF4" w:rsidRDefault="00435BF4">
            <w:pPr>
              <w:pStyle w:val="BodyText"/>
              <w:spacing w:before="3"/>
              <w:rPr>
                <w:sz w:val="15"/>
              </w:rPr>
            </w:pPr>
          </w:p>
          <w:p w14:paraId="137B5ABB" w14:textId="6CE6D93D" w:rsidR="00435BF4" w:rsidRDefault="00435BF4">
            <w:pPr>
              <w:pStyle w:val="BodyText"/>
              <w:spacing w:before="3"/>
              <w:rPr>
                <w:sz w:val="15"/>
              </w:rPr>
            </w:pPr>
            <w:r>
              <w:rPr>
                <w:sz w:val="15"/>
              </w:rPr>
              <w:t>Diode Laser 808nm =/- 600 W (max)</w:t>
            </w:r>
          </w:p>
        </w:tc>
      </w:tr>
    </w:tbl>
    <w:p w14:paraId="4805F0E4" w14:textId="1C197C1F" w:rsidR="006E54FC" w:rsidRDefault="006E54FC">
      <w:pPr>
        <w:pStyle w:val="BodyText"/>
        <w:spacing w:before="3"/>
        <w:rPr>
          <w:sz w:val="15"/>
        </w:rPr>
      </w:pPr>
    </w:p>
    <w:p w14:paraId="26F73259" w14:textId="77777777" w:rsidR="006E54FC" w:rsidRDefault="00E162CB">
      <w:pPr>
        <w:pStyle w:val="BodyText"/>
        <w:spacing w:before="179" w:line="249" w:lineRule="auto"/>
        <w:ind w:left="820"/>
      </w:pPr>
      <w:r>
        <w:rPr>
          <w:b/>
        </w:rPr>
        <w:t>GENERAL</w:t>
      </w:r>
      <w:r>
        <w:rPr>
          <w:b/>
          <w:spacing w:val="-7"/>
        </w:rPr>
        <w:t xml:space="preserve"> </w:t>
      </w:r>
      <w:r>
        <w:rPr>
          <w:b/>
        </w:rPr>
        <w:t>SAFETY</w:t>
      </w:r>
      <w:r>
        <w:rPr>
          <w:b/>
          <w:spacing w:val="-7"/>
        </w:rPr>
        <w:t xml:space="preserve"> </w:t>
      </w:r>
      <w:r>
        <w:rPr>
          <w:b/>
        </w:rPr>
        <w:t>DECLARATION</w:t>
      </w:r>
      <w:r>
        <w:rPr>
          <w:b/>
          <w:spacing w:val="-3"/>
        </w:rPr>
        <w:t xml:space="preserve"> </w:t>
      </w:r>
      <w:r>
        <w:rPr>
          <w:b/>
        </w:rPr>
        <w:t>LABEL</w:t>
      </w:r>
      <w:r>
        <w:rPr>
          <w:b/>
          <w:spacing w:val="-7"/>
        </w:rPr>
        <w:t xml:space="preserve"> </w:t>
      </w:r>
      <w:r>
        <w:rPr>
          <w:b/>
        </w:rPr>
        <w:t>–</w:t>
      </w:r>
      <w:r>
        <w:rPr>
          <w:b/>
          <w:spacing w:val="-3"/>
        </w:rPr>
        <w:t xml:space="preserve"> </w:t>
      </w:r>
      <w:r>
        <w:t>Located</w:t>
      </w:r>
      <w:r>
        <w:rPr>
          <w:spacing w:val="-4"/>
        </w:rPr>
        <w:t xml:space="preserve"> </w:t>
      </w:r>
      <w:r>
        <w:t>on</w:t>
      </w:r>
      <w:r>
        <w:rPr>
          <w:spacing w:val="-4"/>
        </w:rPr>
        <w:t xml:space="preserve"> </w:t>
      </w:r>
      <w:r>
        <w:t>the</w:t>
      </w:r>
      <w:r>
        <w:rPr>
          <w:spacing w:val="-3"/>
        </w:rPr>
        <w:t xml:space="preserve"> </w:t>
      </w:r>
      <w:r>
        <w:t>side</w:t>
      </w:r>
      <w:r>
        <w:rPr>
          <w:spacing w:val="-3"/>
        </w:rPr>
        <w:t xml:space="preserve"> </w:t>
      </w:r>
      <w:r>
        <w:t>of</w:t>
      </w:r>
      <w:r>
        <w:rPr>
          <w:spacing w:val="-4"/>
        </w:rPr>
        <w:t xml:space="preserve"> </w:t>
      </w:r>
      <w:r>
        <w:t>the</w:t>
      </w:r>
      <w:r>
        <w:rPr>
          <w:spacing w:val="-3"/>
        </w:rPr>
        <w:t xml:space="preserve"> </w:t>
      </w:r>
      <w:r>
        <w:t>device,</w:t>
      </w:r>
      <w:r>
        <w:rPr>
          <w:spacing w:val="-4"/>
        </w:rPr>
        <w:t xml:space="preserve"> </w:t>
      </w:r>
      <w:r>
        <w:t>this</w:t>
      </w:r>
      <w:r>
        <w:rPr>
          <w:spacing w:val="-3"/>
        </w:rPr>
        <w:t xml:space="preserve"> </w:t>
      </w:r>
      <w:r>
        <w:t>label</w:t>
      </w:r>
      <w:r>
        <w:rPr>
          <w:spacing w:val="-4"/>
        </w:rPr>
        <w:t xml:space="preserve"> </w:t>
      </w:r>
      <w:r>
        <w:t>indicates</w:t>
      </w:r>
      <w:r>
        <w:rPr>
          <w:spacing w:val="-4"/>
        </w:rPr>
        <w:t xml:space="preserve"> </w:t>
      </w:r>
      <w:r>
        <w:t>the</w:t>
      </w:r>
      <w:r>
        <w:rPr>
          <w:spacing w:val="-3"/>
        </w:rPr>
        <w:t xml:space="preserve"> </w:t>
      </w:r>
      <w:r>
        <w:t>laser classification. It warns of the radiation exposure hazard potential to eyes and skin.</w:t>
      </w:r>
    </w:p>
    <w:p w14:paraId="745339CD" w14:textId="77777777" w:rsidR="006E54FC" w:rsidRDefault="00E162CB">
      <w:pPr>
        <w:pStyle w:val="BodyText"/>
        <w:spacing w:before="2"/>
        <w:rPr>
          <w:sz w:val="5"/>
        </w:rPr>
      </w:pPr>
      <w:r>
        <w:rPr>
          <w:noProof/>
        </w:rPr>
        <w:drawing>
          <wp:anchor distT="0" distB="0" distL="0" distR="0" simplePos="0" relativeHeight="251581440" behindDoc="0" locked="0" layoutInCell="1" allowOverlap="1" wp14:anchorId="1AADB5E6" wp14:editId="06DE35DB">
            <wp:simplePos x="0" y="0"/>
            <wp:positionH relativeFrom="page">
              <wp:posOffset>3016250</wp:posOffset>
            </wp:positionH>
            <wp:positionV relativeFrom="paragraph">
              <wp:posOffset>198755</wp:posOffset>
            </wp:positionV>
            <wp:extent cx="2200910" cy="1411605"/>
            <wp:effectExtent l="0" t="0" r="889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00910" cy="1411605"/>
                    </a:xfrm>
                    <a:prstGeom prst="rect">
                      <a:avLst/>
                    </a:prstGeom>
                  </pic:spPr>
                </pic:pic>
              </a:graphicData>
            </a:graphic>
            <wp14:sizeRelV relativeFrom="margin">
              <wp14:pctHeight>0</wp14:pctHeight>
            </wp14:sizeRelV>
          </wp:anchor>
        </w:drawing>
      </w:r>
    </w:p>
    <w:p w14:paraId="37DD5387" w14:textId="4D6C50D9" w:rsidR="006E54FC" w:rsidRDefault="006E54FC">
      <w:pPr>
        <w:pStyle w:val="BodyText"/>
        <w:spacing w:before="9"/>
      </w:pPr>
    </w:p>
    <w:p w14:paraId="4F6682FA" w14:textId="77777777" w:rsidR="00AB1163" w:rsidRDefault="00AB1163">
      <w:pPr>
        <w:pStyle w:val="BodyText"/>
        <w:spacing w:before="9"/>
      </w:pPr>
    </w:p>
    <w:p w14:paraId="40DA24CE" w14:textId="259987C0" w:rsidR="006E54FC" w:rsidRDefault="00E162CB">
      <w:pPr>
        <w:pStyle w:val="BodyText"/>
        <w:spacing w:line="249" w:lineRule="auto"/>
        <w:ind w:left="820"/>
      </w:pPr>
      <w:r>
        <w:rPr>
          <w:b/>
        </w:rPr>
        <w:t>LASER</w:t>
      </w:r>
      <w:r>
        <w:rPr>
          <w:b/>
          <w:spacing w:val="-2"/>
        </w:rPr>
        <w:t xml:space="preserve"> </w:t>
      </w:r>
      <w:r>
        <w:rPr>
          <w:b/>
        </w:rPr>
        <w:t>EMISSION</w:t>
      </w:r>
      <w:r>
        <w:rPr>
          <w:b/>
          <w:spacing w:val="-2"/>
        </w:rPr>
        <w:t xml:space="preserve"> </w:t>
      </w:r>
      <w:r>
        <w:rPr>
          <w:b/>
        </w:rPr>
        <w:t>(APERTURE)</w:t>
      </w:r>
      <w:r>
        <w:rPr>
          <w:b/>
          <w:spacing w:val="-3"/>
        </w:rPr>
        <w:t xml:space="preserve"> </w:t>
      </w:r>
      <w:r>
        <w:rPr>
          <w:b/>
        </w:rPr>
        <w:t>LABEL</w:t>
      </w:r>
      <w:r>
        <w:rPr>
          <w:b/>
          <w:spacing w:val="-6"/>
        </w:rPr>
        <w:t xml:space="preserve"> </w:t>
      </w:r>
      <w:r>
        <w:rPr>
          <w:b/>
        </w:rPr>
        <w:t>–</w:t>
      </w:r>
      <w:r>
        <w:rPr>
          <w:b/>
          <w:spacing w:val="-2"/>
        </w:rPr>
        <w:t xml:space="preserve"> </w:t>
      </w:r>
      <w:r>
        <w:t>Located</w:t>
      </w:r>
      <w:r>
        <w:rPr>
          <w:spacing w:val="-3"/>
        </w:rPr>
        <w:t xml:space="preserve"> </w:t>
      </w:r>
      <w:r>
        <w:t>on</w:t>
      </w:r>
      <w:r>
        <w:rPr>
          <w:spacing w:val="-3"/>
        </w:rPr>
        <w:t xml:space="preserve"> </w:t>
      </w:r>
      <w:r>
        <w:t>the</w:t>
      </w:r>
      <w:r>
        <w:rPr>
          <w:spacing w:val="-2"/>
        </w:rPr>
        <w:t xml:space="preserve"> </w:t>
      </w:r>
      <w:r w:rsidR="00AB1163">
        <w:t>handpiece</w:t>
      </w:r>
      <w:r>
        <w:rPr>
          <w:spacing w:val="-2"/>
        </w:rPr>
        <w:t xml:space="preserve"> </w:t>
      </w:r>
      <w:r>
        <w:t>of</w:t>
      </w:r>
      <w:r>
        <w:rPr>
          <w:spacing w:val="-3"/>
        </w:rPr>
        <w:t xml:space="preserve"> </w:t>
      </w:r>
      <w:r>
        <w:t>the</w:t>
      </w:r>
      <w:r>
        <w:rPr>
          <w:spacing w:val="-2"/>
        </w:rPr>
        <w:t xml:space="preserve"> </w:t>
      </w:r>
      <w:r>
        <w:t>device,</w:t>
      </w:r>
      <w:r>
        <w:rPr>
          <w:spacing w:val="-3"/>
        </w:rPr>
        <w:t xml:space="preserve"> </w:t>
      </w:r>
      <w:r>
        <w:t>the</w:t>
      </w:r>
      <w:r>
        <w:rPr>
          <w:spacing w:val="-2"/>
        </w:rPr>
        <w:t xml:space="preserve"> </w:t>
      </w:r>
      <w:r>
        <w:t>laser</w:t>
      </w:r>
      <w:r>
        <w:rPr>
          <w:spacing w:val="-3"/>
        </w:rPr>
        <w:t xml:space="preserve"> </w:t>
      </w:r>
      <w:r>
        <w:t>emission</w:t>
      </w:r>
      <w:r>
        <w:rPr>
          <w:spacing w:val="-3"/>
        </w:rPr>
        <w:t xml:space="preserve"> </w:t>
      </w:r>
      <w:r>
        <w:t>label</w:t>
      </w:r>
      <w:r>
        <w:rPr>
          <w:spacing w:val="-3"/>
        </w:rPr>
        <w:t xml:space="preserve"> </w:t>
      </w:r>
      <w:r>
        <w:t xml:space="preserve">indicates that the laser energy emission occurs </w:t>
      </w:r>
      <w:r w:rsidR="00AB1163">
        <w:t xml:space="preserve">from the diode </w:t>
      </w:r>
      <w:r>
        <w:t xml:space="preserve">at the </w:t>
      </w:r>
      <w:r w:rsidR="00AB1163">
        <w:t>optical coupler attachment location</w:t>
      </w:r>
      <w:r>
        <w:t>.</w:t>
      </w:r>
    </w:p>
    <w:p w14:paraId="0BC2C69C" w14:textId="698358BC" w:rsidR="006E54FC" w:rsidRDefault="006E54FC">
      <w:pPr>
        <w:pStyle w:val="BodyText"/>
        <w:spacing w:before="10"/>
        <w:rPr>
          <w:sz w:val="16"/>
        </w:rPr>
      </w:pPr>
    </w:p>
    <w:p w14:paraId="4A4A04FF" w14:textId="3E444307" w:rsidR="006E54FC" w:rsidRDefault="006E54FC">
      <w:pPr>
        <w:pStyle w:val="BodyText"/>
      </w:pPr>
    </w:p>
    <w:p w14:paraId="14AE7891" w14:textId="39663CE6" w:rsidR="006E54FC" w:rsidRDefault="00AF5F89">
      <w:pPr>
        <w:pStyle w:val="BodyText"/>
        <w:spacing w:before="10"/>
        <w:rPr>
          <w:sz w:val="14"/>
        </w:rPr>
      </w:pPr>
      <w:r>
        <w:rPr>
          <w:noProof/>
          <w:sz w:val="14"/>
        </w:rPr>
        <mc:AlternateContent>
          <mc:Choice Requires="wps">
            <w:drawing>
              <wp:anchor distT="0" distB="0" distL="114300" distR="114300" simplePos="0" relativeHeight="251732992" behindDoc="0" locked="0" layoutInCell="1" allowOverlap="1" wp14:anchorId="223B0AAA" wp14:editId="2EDF2600">
                <wp:simplePos x="0" y="0"/>
                <wp:positionH relativeFrom="column">
                  <wp:posOffset>2774950</wp:posOffset>
                </wp:positionH>
                <wp:positionV relativeFrom="paragraph">
                  <wp:posOffset>463550</wp:posOffset>
                </wp:positionV>
                <wp:extent cx="873125" cy="6350"/>
                <wp:effectExtent l="0" t="57150" r="41275" b="127000"/>
                <wp:wrapNone/>
                <wp:docPr id="42" name="Straight Arrow Connector 42"/>
                <wp:cNvGraphicFramePr/>
                <a:graphic xmlns:a="http://schemas.openxmlformats.org/drawingml/2006/main">
                  <a:graphicData uri="http://schemas.microsoft.com/office/word/2010/wordprocessingShape">
                    <wps:wsp>
                      <wps:cNvCnPr/>
                      <wps:spPr>
                        <a:xfrm>
                          <a:off x="0" y="0"/>
                          <a:ext cx="873125" cy="63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4E274323" id="_x0000_t32" coordsize="21600,21600" o:spt="32" o:oned="t" path="m,l21600,21600e" filled="f">
                <v:path arrowok="t" fillok="f" o:connecttype="none"/>
                <o:lock v:ext="edit" shapetype="t"/>
              </v:shapetype>
              <v:shape id="Straight Arrow Connector 42" o:spid="_x0000_s1026" type="#_x0000_t32" style="position:absolute;margin-left:218.5pt;margin-top:36.5pt;width:68.75pt;height:.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" strokecolor="#4f81bd [3204]" strokeweight="2pt">
                <v:stroke endarrow="block"/>
                <v:shadow on="t" color="black" opacity="24903f" origin=",.5" offset="0,.55556mm"/>
              </v:shape>
            </w:pict>
          </mc:Fallback>
        </mc:AlternateContent>
      </w:r>
      <w:r w:rsidRPr="00AF5F89">
        <w:rPr>
          <w:noProof/>
          <w:sz w:val="14"/>
        </w:rPr>
        <mc:AlternateContent>
          <mc:Choice Requires="wps">
            <w:drawing>
              <wp:anchor distT="45720" distB="45720" distL="114300" distR="114300" simplePos="0" relativeHeight="251692032" behindDoc="0" locked="0" layoutInCell="1" allowOverlap="1" wp14:anchorId="3EF877A1" wp14:editId="66294F92">
                <wp:simplePos x="0" y="0"/>
                <wp:positionH relativeFrom="column">
                  <wp:posOffset>1724025</wp:posOffset>
                </wp:positionH>
                <wp:positionV relativeFrom="paragraph">
                  <wp:posOffset>317500</wp:posOffset>
                </wp:positionV>
                <wp:extent cx="1114425" cy="327025"/>
                <wp:effectExtent l="0" t="0" r="28575" b="15875"/>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27025"/>
                        </a:xfrm>
                        <a:prstGeom prst="rect">
                          <a:avLst/>
                        </a:prstGeom>
                        <a:solidFill>
                          <a:srgbClr val="FFFFFF"/>
                        </a:solidFill>
                        <a:ln w="9525">
                          <a:solidFill>
                            <a:srgbClr val="000000"/>
                          </a:solidFill>
                          <a:miter lim="800000"/>
                          <a:headEnd/>
                          <a:tailEnd/>
                        </a:ln>
                      </wps:spPr>
                      <wps:txbx>
                        <w:txbxContent>
                          <w:p w14:paraId="189E37E5" w14:textId="42E2809F" w:rsidR="00AF5F89" w:rsidRDefault="00AF5F89">
                            <w:r>
                              <w:t>Laser aperture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877A1" id="Text Box 40" o:spid="_x0000_s1029" type="#_x0000_t202" style="position:absolute;margin-left:135.75pt;margin-top:25pt;width:87.75pt;height:25.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">
                <v:textbox>
                  <w:txbxContent>
                    <w:p w14:paraId="189E37E5" w14:textId="42E2809F" w:rsidR="00AF5F89" w:rsidRDefault="00AF5F89">
                      <w:r>
                        <w:t>Laser aperture</w:t>
                      </w:r>
                    </w:p>
                  </w:txbxContent>
                </v:textbox>
                <w10:wrap type="square"/>
              </v:shape>
            </w:pict>
          </mc:Fallback>
        </mc:AlternateContent>
      </w:r>
      <w:r>
        <w:rPr>
          <w:noProof/>
        </w:rPr>
        <w:drawing>
          <wp:anchor distT="0" distB="0" distL="0" distR="0" simplePos="0" relativeHeight="251585536" behindDoc="0" locked="0" layoutInCell="1" allowOverlap="1" wp14:anchorId="38F570CD" wp14:editId="0BD229E7">
            <wp:simplePos x="0" y="0"/>
            <wp:positionH relativeFrom="page">
              <wp:posOffset>3475990</wp:posOffset>
            </wp:positionH>
            <wp:positionV relativeFrom="paragraph">
              <wp:posOffset>27940</wp:posOffset>
            </wp:positionV>
            <wp:extent cx="1275080" cy="573405"/>
            <wp:effectExtent l="0" t="0" r="127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75080" cy="573405"/>
                    </a:xfrm>
                    <a:prstGeom prst="rect">
                      <a:avLst/>
                    </a:prstGeom>
                  </pic:spPr>
                </pic:pic>
              </a:graphicData>
            </a:graphic>
            <wp14:sizeRelV relativeFrom="margin">
              <wp14:pctHeight>0</wp14:pctHeight>
            </wp14:sizeRelV>
          </wp:anchor>
        </w:drawing>
      </w:r>
      <w:r w:rsidR="00000000">
        <w:pict w14:anchorId="6D51507E">
          <v:group id="docshapegroup35" o:spid="_x0000_s2105" style="position:absolute;margin-left:70.5pt;margin-top:71.25pt;width:7in;height:49pt;z-index:-251658198;mso-wrap-distance-left:0;mso-wrap-distance-right:0;mso-position-horizontal-relative:page;mso-position-vertical-relative:text" coordorigin="1440,195" coordsize="10080,980">
            <v:shape id="docshape36" o:spid="_x0000_s2108" style="position:absolute;left:1590;top:368;width:495;height:455" coordorigin="1590,369" coordsize="495,455" path="m2026,823r59,-20l2082,786r-6,-14l2073,767,1981,588r-49,-95l1910,451r-10,-21l1889,407r-11,-20l1862,373r-22,-4l1818,374r-15,12l1792,406r-11,24l1749,492r-59,115l1633,717r-26,50l1595,788r-5,12l1592,808r9,8l1610,821r12,2l1637,823r18,l2026,823xe" filled="f" strokeweight="2.04pt">
              <v:path arrowok="t"/>
            </v:shape>
            <v:shape id="docshape37" o:spid="_x0000_s2107" style="position:absolute;left:1802;top:487;width:69;height:288" coordorigin="1803,488" coordsize="69,288" o:spt="100" adj="0,,0" path="m1847,707r-19,l1819,710r-13,13l1803,731r,20l1806,759r13,13l1828,775r19,l1855,772r13,-13l1872,751r,-20l1868,723r-13,-13l1847,707xm1846,488r-18,l1820,491r-14,13l1803,514r,20l1804,541r4,15l1811,567r9,31l1822,608r2,8l1825,624r2,12l1829,653r3,21l1843,674r2,-17l1847,643r1,-11l1850,624r1,-8l1853,606r7,-27l1864,566r2,-10l1868,548r3,-9l1872,533r,-19l1868,503r-14,-12l1846,488xe" fillcolor="black" stroked="f">
              <v:stroke joinstyle="round"/>
              <v:formulas/>
              <v:path arrowok="t" o:connecttype="segments"/>
            </v:shape>
            <v:shape id="docshape38" o:spid="_x0000_s2106" type="#_x0000_t202" style="position:absolute;left:1450;top:204;width:10060;height:960" filled="f" strokeweight="1pt">
              <v:textbox style="mso-next-textbox:#docshape38" inset="0,0,0,0">
                <w:txbxContent>
                  <w:p w14:paraId="74C84367" w14:textId="77777777" w:rsidR="006E54FC" w:rsidRDefault="00E162CB">
                    <w:pPr>
                      <w:spacing w:before="216"/>
                      <w:ind w:left="820"/>
                      <w:rPr>
                        <w:rFonts w:ascii="Arial Black"/>
                        <w:sz w:val="24"/>
                      </w:rPr>
                    </w:pPr>
                    <w:r>
                      <w:rPr>
                        <w:rFonts w:ascii="Arial Black"/>
                        <w:color w:val="006837"/>
                        <w:spacing w:val="-4"/>
                        <w:sz w:val="24"/>
                      </w:rPr>
                      <w:t>NOTE</w:t>
                    </w:r>
                  </w:p>
                  <w:p w14:paraId="41CEC98B" w14:textId="0AD46DB9" w:rsidR="006E54FC" w:rsidRDefault="00E162CB">
                    <w:pPr>
                      <w:spacing w:before="97"/>
                      <w:ind w:left="100"/>
                      <w:rPr>
                        <w:b/>
                        <w:sz w:val="18"/>
                      </w:rPr>
                    </w:pPr>
                    <w:r>
                      <w:rPr>
                        <w:b/>
                        <w:sz w:val="18"/>
                      </w:rPr>
                      <w:t>The</w:t>
                    </w:r>
                    <w:r>
                      <w:rPr>
                        <w:b/>
                        <w:spacing w:val="-2"/>
                        <w:sz w:val="18"/>
                      </w:rPr>
                      <w:t xml:space="preserve"> </w:t>
                    </w:r>
                    <w:r>
                      <w:rPr>
                        <w:b/>
                        <w:sz w:val="18"/>
                      </w:rPr>
                      <w:t>laser</w:t>
                    </w:r>
                    <w:r>
                      <w:rPr>
                        <w:b/>
                        <w:spacing w:val="-1"/>
                        <w:sz w:val="18"/>
                      </w:rPr>
                      <w:t xml:space="preserve"> </w:t>
                    </w:r>
                    <w:r>
                      <w:rPr>
                        <w:b/>
                        <w:sz w:val="18"/>
                      </w:rPr>
                      <w:t>WILL</w:t>
                    </w:r>
                    <w:r>
                      <w:rPr>
                        <w:b/>
                        <w:spacing w:val="-5"/>
                        <w:sz w:val="18"/>
                      </w:rPr>
                      <w:t xml:space="preserve"> </w:t>
                    </w:r>
                    <w:r>
                      <w:rPr>
                        <w:b/>
                        <w:sz w:val="18"/>
                      </w:rPr>
                      <w:t>NOT</w:t>
                    </w:r>
                    <w:r>
                      <w:rPr>
                        <w:b/>
                        <w:spacing w:val="-2"/>
                        <w:sz w:val="18"/>
                      </w:rPr>
                      <w:t xml:space="preserve"> </w:t>
                    </w:r>
                    <w:r>
                      <w:rPr>
                        <w:b/>
                        <w:sz w:val="18"/>
                      </w:rPr>
                      <w:t>enable</w:t>
                    </w:r>
                    <w:r>
                      <w:rPr>
                        <w:b/>
                        <w:spacing w:val="-2"/>
                        <w:sz w:val="18"/>
                      </w:rPr>
                      <w:t xml:space="preserve"> </w:t>
                    </w:r>
                    <w:r>
                      <w:rPr>
                        <w:b/>
                        <w:sz w:val="18"/>
                      </w:rPr>
                      <w:t>unless</w:t>
                    </w:r>
                    <w:r>
                      <w:rPr>
                        <w:b/>
                        <w:spacing w:val="-1"/>
                        <w:sz w:val="18"/>
                      </w:rPr>
                      <w:t xml:space="preserve"> </w:t>
                    </w:r>
                    <w:r w:rsidR="002F3285">
                      <w:rPr>
                        <w:b/>
                        <w:sz w:val="18"/>
                      </w:rPr>
                      <w:t>an</w:t>
                    </w:r>
                    <w:r>
                      <w:rPr>
                        <w:b/>
                        <w:spacing w:val="-1"/>
                        <w:sz w:val="18"/>
                      </w:rPr>
                      <w:t xml:space="preserve"> </w:t>
                    </w:r>
                    <w:r w:rsidR="002F3285">
                      <w:rPr>
                        <w:b/>
                        <w:sz w:val="18"/>
                      </w:rPr>
                      <w:t xml:space="preserve">optical </w:t>
                    </w:r>
                    <w:r w:rsidR="002F3285">
                      <w:rPr>
                        <w:b/>
                        <w:spacing w:val="-1"/>
                        <w:sz w:val="18"/>
                      </w:rPr>
                      <w:t xml:space="preserve">coupler is installed in </w:t>
                    </w:r>
                    <w:r>
                      <w:rPr>
                        <w:b/>
                        <w:sz w:val="18"/>
                      </w:rPr>
                      <w:t>the</w:t>
                    </w:r>
                    <w:r>
                      <w:rPr>
                        <w:b/>
                        <w:spacing w:val="-1"/>
                        <w:sz w:val="18"/>
                      </w:rPr>
                      <w:t xml:space="preserve"> </w:t>
                    </w:r>
                    <w:r>
                      <w:rPr>
                        <w:b/>
                        <w:sz w:val="18"/>
                      </w:rPr>
                      <w:t>emission</w:t>
                    </w:r>
                    <w:r>
                      <w:rPr>
                        <w:b/>
                        <w:spacing w:val="-2"/>
                        <w:sz w:val="18"/>
                      </w:rPr>
                      <w:t xml:space="preserve"> port.</w:t>
                    </w:r>
                  </w:p>
                </w:txbxContent>
              </v:textbox>
            </v:shape>
            <w10:wrap type="topAndBottom" anchorx="page"/>
          </v:group>
        </w:pict>
      </w:r>
    </w:p>
    <w:p w14:paraId="0454028F" w14:textId="05750208" w:rsidR="006E54FC" w:rsidRDefault="006E54FC">
      <w:pPr>
        <w:rPr>
          <w:sz w:val="14"/>
        </w:rPr>
        <w:sectPr w:rsidR="006E54FC">
          <w:pgSz w:w="12240" w:h="15840"/>
          <w:pgMar w:top="1060" w:right="600" w:bottom="920" w:left="620" w:header="0" w:footer="735" w:gutter="0"/>
          <w:cols w:space="720"/>
        </w:sectPr>
      </w:pPr>
    </w:p>
    <w:p w14:paraId="25F2DE0D" w14:textId="77777777" w:rsidR="006E54FC" w:rsidRDefault="00E162CB">
      <w:pPr>
        <w:pStyle w:val="BodyText"/>
        <w:ind w:left="4960"/>
      </w:pPr>
      <w:r>
        <w:rPr>
          <w:noProof/>
        </w:rPr>
        <w:lastRenderedPageBreak/>
        <w:drawing>
          <wp:inline distT="0" distB="0" distL="0" distR="0" wp14:anchorId="6389DC3F" wp14:editId="3AD33B12">
            <wp:extent cx="1143000" cy="1143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5" cstate="print"/>
                    <a:stretch>
                      <a:fillRect/>
                    </a:stretch>
                  </pic:blipFill>
                  <pic:spPr>
                    <a:xfrm>
                      <a:off x="0" y="0"/>
                      <a:ext cx="1143000" cy="1143000"/>
                    </a:xfrm>
                    <a:prstGeom prst="rect">
                      <a:avLst/>
                    </a:prstGeom>
                  </pic:spPr>
                </pic:pic>
              </a:graphicData>
            </a:graphic>
          </wp:inline>
        </w:drawing>
      </w:r>
    </w:p>
    <w:p w14:paraId="713D51BE" w14:textId="77777777" w:rsidR="006E54FC" w:rsidRDefault="006E54FC">
      <w:pPr>
        <w:pStyle w:val="BodyText"/>
        <w:spacing w:before="4"/>
        <w:rPr>
          <w:sz w:val="7"/>
        </w:rPr>
      </w:pPr>
    </w:p>
    <w:p w14:paraId="5875C8A1" w14:textId="2C056398" w:rsidR="006E54FC" w:rsidRDefault="00E162CB">
      <w:pPr>
        <w:pStyle w:val="BodyText"/>
        <w:spacing w:before="93" w:line="249" w:lineRule="auto"/>
        <w:ind w:left="820"/>
      </w:pPr>
      <w:r>
        <w:rPr>
          <w:b/>
        </w:rPr>
        <w:t>Warranty</w:t>
      </w:r>
      <w:r>
        <w:rPr>
          <w:b/>
          <w:spacing w:val="-3"/>
        </w:rPr>
        <w:t xml:space="preserve"> </w:t>
      </w:r>
      <w:r>
        <w:rPr>
          <w:b/>
        </w:rPr>
        <w:t>Seal</w:t>
      </w:r>
      <w:r>
        <w:rPr>
          <w:b/>
          <w:spacing w:val="-2"/>
        </w:rPr>
        <w:t xml:space="preserve"> </w:t>
      </w:r>
      <w:r>
        <w:rPr>
          <w:b/>
        </w:rPr>
        <w:t>Label</w:t>
      </w:r>
      <w:r>
        <w:rPr>
          <w:b/>
          <w:spacing w:val="-2"/>
        </w:rPr>
        <w:t xml:space="preserve"> </w:t>
      </w:r>
      <w:r>
        <w:rPr>
          <w:b/>
        </w:rPr>
        <w:t>–</w:t>
      </w:r>
      <w:r>
        <w:rPr>
          <w:b/>
          <w:spacing w:val="-3"/>
        </w:rPr>
        <w:t xml:space="preserve"> </w:t>
      </w:r>
      <w:r>
        <w:t>These</w:t>
      </w:r>
      <w:r>
        <w:rPr>
          <w:spacing w:val="-2"/>
        </w:rPr>
        <w:t xml:space="preserve"> </w:t>
      </w:r>
      <w:r>
        <w:t>labels</w:t>
      </w:r>
      <w:r>
        <w:rPr>
          <w:spacing w:val="-3"/>
        </w:rPr>
        <w:t xml:space="preserve"> </w:t>
      </w:r>
      <w:r>
        <w:t>are</w:t>
      </w:r>
      <w:r>
        <w:rPr>
          <w:spacing w:val="-3"/>
        </w:rPr>
        <w:t xml:space="preserve"> </w:t>
      </w:r>
      <w:r>
        <w:t>positioned</w:t>
      </w:r>
      <w:r>
        <w:rPr>
          <w:spacing w:val="-3"/>
        </w:rPr>
        <w:t xml:space="preserve"> </w:t>
      </w:r>
      <w:r>
        <w:t>on</w:t>
      </w:r>
      <w:r>
        <w:rPr>
          <w:spacing w:val="-3"/>
        </w:rPr>
        <w:t xml:space="preserve"> </w:t>
      </w:r>
      <w:r>
        <w:t>the</w:t>
      </w:r>
      <w:r>
        <w:rPr>
          <w:spacing w:val="-2"/>
        </w:rPr>
        <w:t xml:space="preserve"> </w:t>
      </w:r>
      <w:r>
        <w:t>underside</w:t>
      </w:r>
      <w:r>
        <w:rPr>
          <w:spacing w:val="-3"/>
        </w:rPr>
        <w:t xml:space="preserve"> </w:t>
      </w:r>
      <w:r>
        <w:t>of</w:t>
      </w:r>
      <w:r>
        <w:rPr>
          <w:spacing w:val="-3"/>
        </w:rPr>
        <w:t xml:space="preserve"> </w:t>
      </w:r>
      <w:r>
        <w:t>the</w:t>
      </w:r>
      <w:r>
        <w:rPr>
          <w:spacing w:val="-2"/>
        </w:rPr>
        <w:t xml:space="preserve"> </w:t>
      </w:r>
      <w:r>
        <w:t>laser</w:t>
      </w:r>
      <w:r>
        <w:rPr>
          <w:spacing w:val="-3"/>
        </w:rPr>
        <w:t xml:space="preserve"> </w:t>
      </w:r>
      <w:r>
        <w:t>device</w:t>
      </w:r>
      <w:r>
        <w:rPr>
          <w:spacing w:val="-3"/>
        </w:rPr>
        <w:t xml:space="preserve"> </w:t>
      </w:r>
      <w:r>
        <w:t>in</w:t>
      </w:r>
      <w:r>
        <w:rPr>
          <w:spacing w:val="-3"/>
        </w:rPr>
        <w:t xml:space="preserve"> </w:t>
      </w:r>
      <w:r>
        <w:t>such</w:t>
      </w:r>
      <w:r>
        <w:rPr>
          <w:spacing w:val="-2"/>
        </w:rPr>
        <w:t xml:space="preserve"> </w:t>
      </w:r>
      <w:r>
        <w:t>a</w:t>
      </w:r>
      <w:r>
        <w:rPr>
          <w:spacing w:val="-3"/>
        </w:rPr>
        <w:t xml:space="preserve"> </w:t>
      </w:r>
      <w:r>
        <w:t>way</w:t>
      </w:r>
      <w:r>
        <w:rPr>
          <w:spacing w:val="-3"/>
        </w:rPr>
        <w:t xml:space="preserve"> </w:t>
      </w:r>
      <w:r>
        <w:t>that</w:t>
      </w:r>
      <w:r>
        <w:rPr>
          <w:spacing w:val="-2"/>
        </w:rPr>
        <w:t xml:space="preserve"> </w:t>
      </w:r>
      <w:r>
        <w:t>any attempt to open the panels of this device will break this seal.</w:t>
      </w:r>
      <w:r w:rsidR="002947E4">
        <w:t xml:space="preserve">  If a machine is returned for service and the seal is broken, the Warranty will not be considered valid.</w:t>
      </w:r>
    </w:p>
    <w:p w14:paraId="399EA3D4" w14:textId="77777777" w:rsidR="006E54FC" w:rsidRDefault="006E54FC">
      <w:pPr>
        <w:pStyle w:val="BodyText"/>
        <w:rPr>
          <w:sz w:val="21"/>
        </w:rPr>
      </w:pPr>
    </w:p>
    <w:p w14:paraId="15FFBF9B" w14:textId="2FC1374C" w:rsidR="006E54FC" w:rsidRDefault="00E162CB">
      <w:pPr>
        <w:pStyle w:val="Heading5"/>
      </w:pPr>
      <w:r>
        <w:t xml:space="preserve">Other Safety </w:t>
      </w:r>
      <w:r>
        <w:rPr>
          <w:spacing w:val="-2"/>
        </w:rPr>
        <w:t>Signs</w:t>
      </w:r>
    </w:p>
    <w:p w14:paraId="0F664AA5" w14:textId="08C2F19F" w:rsidR="006E54FC" w:rsidRDefault="00AF5F89">
      <w:pPr>
        <w:pStyle w:val="BodyText"/>
        <w:spacing w:before="1"/>
        <w:rPr>
          <w:b/>
          <w:sz w:val="7"/>
        </w:rPr>
      </w:pPr>
      <w:r>
        <w:rPr>
          <w:noProof/>
        </w:rPr>
        <w:drawing>
          <wp:anchor distT="0" distB="0" distL="0" distR="0" simplePos="0" relativeHeight="251589632" behindDoc="0" locked="0" layoutInCell="1" allowOverlap="1" wp14:anchorId="548E07BE" wp14:editId="5EC47E99">
            <wp:simplePos x="0" y="0"/>
            <wp:positionH relativeFrom="page">
              <wp:posOffset>1400175</wp:posOffset>
            </wp:positionH>
            <wp:positionV relativeFrom="paragraph">
              <wp:posOffset>120650</wp:posOffset>
            </wp:positionV>
            <wp:extent cx="1174401" cy="1033272"/>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6" cstate="print"/>
                    <a:stretch>
                      <a:fillRect/>
                    </a:stretch>
                  </pic:blipFill>
                  <pic:spPr>
                    <a:xfrm>
                      <a:off x="0" y="0"/>
                      <a:ext cx="1174401" cy="1033272"/>
                    </a:xfrm>
                    <a:prstGeom prst="rect">
                      <a:avLst/>
                    </a:prstGeom>
                  </pic:spPr>
                </pic:pic>
              </a:graphicData>
            </a:graphic>
          </wp:anchor>
        </w:drawing>
      </w:r>
      <w:r>
        <w:rPr>
          <w:noProof/>
        </w:rPr>
        <w:drawing>
          <wp:anchor distT="0" distB="0" distL="0" distR="0" simplePos="0" relativeHeight="251593728" behindDoc="0" locked="0" layoutInCell="1" allowOverlap="1" wp14:anchorId="11A6C8FF" wp14:editId="6517E136">
            <wp:simplePos x="0" y="0"/>
            <wp:positionH relativeFrom="page">
              <wp:posOffset>2889250</wp:posOffset>
            </wp:positionH>
            <wp:positionV relativeFrom="paragraph">
              <wp:posOffset>163195</wp:posOffset>
            </wp:positionV>
            <wp:extent cx="1635125" cy="83185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7" cstate="print"/>
                    <a:stretch>
                      <a:fillRect/>
                    </a:stretch>
                  </pic:blipFill>
                  <pic:spPr>
                    <a:xfrm>
                      <a:off x="0" y="0"/>
                      <a:ext cx="1635125" cy="831850"/>
                    </a:xfrm>
                    <a:prstGeom prst="rect">
                      <a:avLst/>
                    </a:prstGeom>
                  </pic:spPr>
                </pic:pic>
              </a:graphicData>
            </a:graphic>
          </wp:anchor>
        </w:drawing>
      </w:r>
      <w:r>
        <w:rPr>
          <w:noProof/>
        </w:rPr>
        <w:drawing>
          <wp:anchor distT="0" distB="0" distL="0" distR="0" simplePos="0" relativeHeight="251597824" behindDoc="0" locked="0" layoutInCell="1" allowOverlap="1" wp14:anchorId="42AD5FC6" wp14:editId="50B510AF">
            <wp:simplePos x="0" y="0"/>
            <wp:positionH relativeFrom="page">
              <wp:posOffset>4953000</wp:posOffset>
            </wp:positionH>
            <wp:positionV relativeFrom="paragraph">
              <wp:posOffset>185420</wp:posOffset>
            </wp:positionV>
            <wp:extent cx="1644015" cy="827405"/>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8" cstate="print"/>
                    <a:stretch>
                      <a:fillRect/>
                    </a:stretch>
                  </pic:blipFill>
                  <pic:spPr>
                    <a:xfrm>
                      <a:off x="0" y="0"/>
                      <a:ext cx="1644015" cy="827405"/>
                    </a:xfrm>
                    <a:prstGeom prst="rect">
                      <a:avLst/>
                    </a:prstGeom>
                  </pic:spPr>
                </pic:pic>
              </a:graphicData>
            </a:graphic>
          </wp:anchor>
        </w:drawing>
      </w:r>
    </w:p>
    <w:p w14:paraId="624A4B4B" w14:textId="77777777" w:rsidR="006E54FC" w:rsidRDefault="006E54FC">
      <w:pPr>
        <w:pStyle w:val="BodyText"/>
        <w:spacing w:before="9"/>
        <w:rPr>
          <w:b/>
          <w:sz w:val="18"/>
        </w:rPr>
      </w:pPr>
    </w:p>
    <w:p w14:paraId="573774A8" w14:textId="64EEF284" w:rsidR="006E54FC" w:rsidRDefault="00AF5F89" w:rsidP="00AF5F89">
      <w:pPr>
        <w:tabs>
          <w:tab w:val="left" w:pos="2075"/>
          <w:tab w:val="left" w:pos="4401"/>
          <w:tab w:val="left" w:pos="7142"/>
        </w:tabs>
        <w:ind w:right="181"/>
        <w:rPr>
          <w:sz w:val="18"/>
        </w:rPr>
      </w:pPr>
      <w:r>
        <w:rPr>
          <w:w w:val="95"/>
          <w:sz w:val="18"/>
        </w:rPr>
        <w:t xml:space="preserve">   </w:t>
      </w:r>
      <w:r>
        <w:rPr>
          <w:w w:val="95"/>
          <w:sz w:val="18"/>
        </w:rPr>
        <w:tab/>
      </w:r>
      <w:r w:rsidR="00E162CB">
        <w:rPr>
          <w:w w:val="95"/>
          <w:sz w:val="18"/>
        </w:rPr>
        <w:t>Laser</w:t>
      </w:r>
      <w:r w:rsidR="00E162CB">
        <w:rPr>
          <w:spacing w:val="-5"/>
          <w:w w:val="95"/>
          <w:sz w:val="18"/>
        </w:rPr>
        <w:t xml:space="preserve"> </w:t>
      </w:r>
      <w:r w:rsidR="00E162CB">
        <w:rPr>
          <w:spacing w:val="-2"/>
          <w:sz w:val="18"/>
        </w:rPr>
        <w:t>Danger</w:t>
      </w:r>
      <w:r w:rsidR="00E162CB">
        <w:rPr>
          <w:sz w:val="18"/>
        </w:rPr>
        <w:tab/>
      </w:r>
      <w:r w:rsidR="00E162CB">
        <w:rPr>
          <w:w w:val="95"/>
          <w:sz w:val="18"/>
        </w:rPr>
        <w:t>Laser</w:t>
      </w:r>
      <w:r w:rsidR="00E162CB">
        <w:rPr>
          <w:spacing w:val="-3"/>
          <w:w w:val="95"/>
          <w:sz w:val="18"/>
        </w:rPr>
        <w:t xml:space="preserve"> </w:t>
      </w:r>
      <w:r w:rsidR="00E162CB">
        <w:rPr>
          <w:w w:val="95"/>
          <w:sz w:val="18"/>
        </w:rPr>
        <w:t>Output</w:t>
      </w:r>
      <w:r w:rsidR="00E162CB">
        <w:rPr>
          <w:spacing w:val="-2"/>
          <w:w w:val="95"/>
          <w:sz w:val="18"/>
        </w:rPr>
        <w:t xml:space="preserve"> Window</w:t>
      </w:r>
      <w:r w:rsidR="00E162CB">
        <w:rPr>
          <w:sz w:val="18"/>
        </w:rPr>
        <w:tab/>
      </w:r>
      <w:r w:rsidR="00E162CB">
        <w:rPr>
          <w:w w:val="95"/>
          <w:sz w:val="18"/>
        </w:rPr>
        <w:t>External</w:t>
      </w:r>
      <w:r w:rsidR="00E162CB">
        <w:rPr>
          <w:spacing w:val="-4"/>
          <w:w w:val="95"/>
          <w:sz w:val="18"/>
        </w:rPr>
        <w:t xml:space="preserve"> </w:t>
      </w:r>
      <w:r w:rsidR="00E162CB">
        <w:rPr>
          <w:w w:val="95"/>
          <w:sz w:val="18"/>
        </w:rPr>
        <w:t>Interlock</w:t>
      </w:r>
      <w:r w:rsidR="00E162CB">
        <w:rPr>
          <w:spacing w:val="-3"/>
          <w:w w:val="95"/>
          <w:sz w:val="18"/>
        </w:rPr>
        <w:t xml:space="preserve"> </w:t>
      </w:r>
      <w:r w:rsidR="00E162CB">
        <w:rPr>
          <w:w w:val="95"/>
          <w:sz w:val="18"/>
        </w:rPr>
        <w:t>Connector</w:t>
      </w:r>
      <w:r w:rsidR="00E162CB">
        <w:rPr>
          <w:spacing w:val="-3"/>
          <w:w w:val="95"/>
          <w:sz w:val="18"/>
        </w:rPr>
        <w:t xml:space="preserve"> </w:t>
      </w:r>
      <w:r w:rsidR="00E162CB">
        <w:rPr>
          <w:spacing w:val="-5"/>
          <w:w w:val="95"/>
          <w:sz w:val="18"/>
        </w:rPr>
        <w:t>On</w:t>
      </w:r>
      <w:r w:rsidR="00E162CB">
        <w:rPr>
          <w:sz w:val="18"/>
        </w:rPr>
        <w:tab/>
      </w:r>
    </w:p>
    <w:p w14:paraId="058326E7" w14:textId="77777777" w:rsidR="006E54FC" w:rsidRDefault="006E54FC">
      <w:pPr>
        <w:pStyle w:val="BodyText"/>
      </w:pPr>
    </w:p>
    <w:p w14:paraId="1378258A" w14:textId="3E7639A7" w:rsidR="006E54FC" w:rsidRDefault="006E54FC">
      <w:pPr>
        <w:pStyle w:val="BodyText"/>
        <w:spacing w:before="1"/>
        <w:rPr>
          <w:sz w:val="10"/>
        </w:rPr>
      </w:pPr>
    </w:p>
    <w:p w14:paraId="0344ECC3" w14:textId="77777777" w:rsidR="006E54FC" w:rsidRDefault="006E54FC">
      <w:pPr>
        <w:pStyle w:val="BodyText"/>
      </w:pPr>
    </w:p>
    <w:p w14:paraId="063BAF36" w14:textId="73F5D054" w:rsidR="006E54FC" w:rsidRDefault="00E162CB">
      <w:pPr>
        <w:pStyle w:val="BodyText"/>
        <w:spacing w:before="7"/>
        <w:rPr>
          <w:sz w:val="10"/>
        </w:rPr>
      </w:pPr>
      <w:r>
        <w:rPr>
          <w:noProof/>
        </w:rPr>
        <w:drawing>
          <wp:anchor distT="0" distB="0" distL="0" distR="0" simplePos="0" relativeHeight="251601920" behindDoc="0" locked="0" layoutInCell="1" allowOverlap="1" wp14:anchorId="39E317F4" wp14:editId="38461AA8">
            <wp:simplePos x="0" y="0"/>
            <wp:positionH relativeFrom="page">
              <wp:posOffset>3660457</wp:posOffset>
            </wp:positionH>
            <wp:positionV relativeFrom="paragraph">
              <wp:posOffset>557645</wp:posOffset>
            </wp:positionV>
            <wp:extent cx="914399" cy="731519"/>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9" cstate="print"/>
                    <a:stretch>
                      <a:fillRect/>
                    </a:stretch>
                  </pic:blipFill>
                  <pic:spPr>
                    <a:xfrm>
                      <a:off x="0" y="0"/>
                      <a:ext cx="914399" cy="731519"/>
                    </a:xfrm>
                    <a:prstGeom prst="rect">
                      <a:avLst/>
                    </a:prstGeom>
                  </pic:spPr>
                </pic:pic>
              </a:graphicData>
            </a:graphic>
          </wp:anchor>
        </w:drawing>
      </w:r>
      <w:r>
        <w:rPr>
          <w:noProof/>
        </w:rPr>
        <w:drawing>
          <wp:anchor distT="0" distB="0" distL="0" distR="0" simplePos="0" relativeHeight="251610112" behindDoc="0" locked="0" layoutInCell="1" allowOverlap="1" wp14:anchorId="12ACF8AC" wp14:editId="10CCAAB1">
            <wp:simplePos x="0" y="0"/>
            <wp:positionH relativeFrom="page">
              <wp:posOffset>6259858</wp:posOffset>
            </wp:positionH>
            <wp:positionV relativeFrom="paragraph">
              <wp:posOffset>92825</wp:posOffset>
            </wp:positionV>
            <wp:extent cx="1059083" cy="1138427"/>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40" cstate="print"/>
                    <a:stretch>
                      <a:fillRect/>
                    </a:stretch>
                  </pic:blipFill>
                  <pic:spPr>
                    <a:xfrm>
                      <a:off x="0" y="0"/>
                      <a:ext cx="1059083" cy="1138427"/>
                    </a:xfrm>
                    <a:prstGeom prst="rect">
                      <a:avLst/>
                    </a:prstGeom>
                  </pic:spPr>
                </pic:pic>
              </a:graphicData>
            </a:graphic>
          </wp:anchor>
        </w:drawing>
      </w:r>
    </w:p>
    <w:p w14:paraId="3ABD7134" w14:textId="77777777" w:rsidR="006E54FC" w:rsidRDefault="006E54FC">
      <w:pPr>
        <w:pStyle w:val="BodyText"/>
        <w:spacing w:before="10"/>
        <w:rPr>
          <w:sz w:val="17"/>
        </w:rPr>
      </w:pPr>
    </w:p>
    <w:p w14:paraId="10ACA669" w14:textId="7479677C" w:rsidR="006E54FC" w:rsidRDefault="00E162CB">
      <w:pPr>
        <w:pStyle w:val="BodyText"/>
        <w:tabs>
          <w:tab w:val="left" w:pos="3784"/>
          <w:tab w:val="left" w:pos="8425"/>
        </w:tabs>
        <w:ind w:right="260"/>
        <w:jc w:val="right"/>
      </w:pPr>
      <w:r>
        <w:tab/>
        <w:t>Refer</w:t>
      </w:r>
      <w:r>
        <w:rPr>
          <w:spacing w:val="-5"/>
        </w:rPr>
        <w:t xml:space="preserve"> </w:t>
      </w:r>
      <w:r>
        <w:t>to</w:t>
      </w:r>
      <w:r>
        <w:rPr>
          <w:spacing w:val="-1"/>
        </w:rPr>
        <w:t xml:space="preserve"> </w:t>
      </w:r>
      <w:r>
        <w:t>Operating</w:t>
      </w:r>
      <w:r>
        <w:rPr>
          <w:spacing w:val="-1"/>
        </w:rPr>
        <w:t xml:space="preserve"> </w:t>
      </w:r>
      <w:r>
        <w:rPr>
          <w:spacing w:val="-2"/>
        </w:rPr>
        <w:t>Manual</w:t>
      </w:r>
      <w:r>
        <w:tab/>
        <w:t>Production</w:t>
      </w:r>
      <w:r>
        <w:rPr>
          <w:spacing w:val="-2"/>
        </w:rPr>
        <w:t xml:space="preserve"> </w:t>
      </w:r>
      <w:r>
        <w:rPr>
          <w:spacing w:val="-4"/>
        </w:rPr>
        <w:t>Date</w:t>
      </w:r>
    </w:p>
    <w:p w14:paraId="4A78BC1F" w14:textId="77777777" w:rsidR="006E54FC" w:rsidRDefault="006E54FC">
      <w:pPr>
        <w:pStyle w:val="BodyText"/>
      </w:pPr>
    </w:p>
    <w:p w14:paraId="14D5D106" w14:textId="77777777" w:rsidR="006E54FC" w:rsidRDefault="00E162CB">
      <w:pPr>
        <w:pStyle w:val="BodyText"/>
        <w:spacing w:before="8"/>
        <w:rPr>
          <w:sz w:val="19"/>
        </w:rPr>
      </w:pPr>
      <w:r>
        <w:rPr>
          <w:noProof/>
        </w:rPr>
        <w:drawing>
          <wp:anchor distT="0" distB="0" distL="0" distR="0" simplePos="0" relativeHeight="251618304" behindDoc="0" locked="0" layoutInCell="1" allowOverlap="1" wp14:anchorId="16BCF15D" wp14:editId="698444F0">
            <wp:simplePos x="0" y="0"/>
            <wp:positionH relativeFrom="page">
              <wp:posOffset>914400</wp:posOffset>
            </wp:positionH>
            <wp:positionV relativeFrom="paragraph">
              <wp:posOffset>159468</wp:posOffset>
            </wp:positionV>
            <wp:extent cx="1146120" cy="1138428"/>
            <wp:effectExtent l="0" t="0" r="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41" cstate="print"/>
                    <a:stretch>
                      <a:fillRect/>
                    </a:stretch>
                  </pic:blipFill>
                  <pic:spPr>
                    <a:xfrm>
                      <a:off x="0" y="0"/>
                      <a:ext cx="1146120" cy="1138428"/>
                    </a:xfrm>
                    <a:prstGeom prst="rect">
                      <a:avLst/>
                    </a:prstGeom>
                  </pic:spPr>
                </pic:pic>
              </a:graphicData>
            </a:graphic>
          </wp:anchor>
        </w:drawing>
      </w:r>
      <w:r>
        <w:rPr>
          <w:noProof/>
        </w:rPr>
        <w:drawing>
          <wp:anchor distT="0" distB="0" distL="0" distR="0" simplePos="0" relativeHeight="251622400" behindDoc="0" locked="0" layoutInCell="1" allowOverlap="1" wp14:anchorId="1255A852" wp14:editId="7B27124D">
            <wp:simplePos x="0" y="0"/>
            <wp:positionH relativeFrom="page">
              <wp:posOffset>3832974</wp:posOffset>
            </wp:positionH>
            <wp:positionV relativeFrom="paragraph">
              <wp:posOffset>993917</wp:posOffset>
            </wp:positionV>
            <wp:extent cx="485393" cy="298703"/>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42" cstate="print"/>
                    <a:stretch>
                      <a:fillRect/>
                    </a:stretch>
                  </pic:blipFill>
                  <pic:spPr>
                    <a:xfrm>
                      <a:off x="0" y="0"/>
                      <a:ext cx="485393" cy="298703"/>
                    </a:xfrm>
                    <a:prstGeom prst="rect">
                      <a:avLst/>
                    </a:prstGeom>
                  </pic:spPr>
                </pic:pic>
              </a:graphicData>
            </a:graphic>
          </wp:anchor>
        </w:drawing>
      </w:r>
    </w:p>
    <w:p w14:paraId="69C08BE6" w14:textId="77777777" w:rsidR="006E54FC" w:rsidRDefault="00E162CB">
      <w:pPr>
        <w:pStyle w:val="BodyText"/>
        <w:tabs>
          <w:tab w:val="left" w:pos="5326"/>
        </w:tabs>
        <w:spacing w:before="136"/>
        <w:ind w:left="1130"/>
      </w:pPr>
      <w:r>
        <w:rPr>
          <w:spacing w:val="-2"/>
        </w:rPr>
        <w:t>Manufacturer</w:t>
      </w:r>
      <w:r>
        <w:tab/>
        <w:t>Safety</w:t>
      </w:r>
      <w:r>
        <w:rPr>
          <w:spacing w:val="-2"/>
        </w:rPr>
        <w:t xml:space="preserve"> </w:t>
      </w:r>
      <w:r>
        <w:rPr>
          <w:spacing w:val="-4"/>
        </w:rPr>
        <w:t>Mark</w:t>
      </w:r>
    </w:p>
    <w:p w14:paraId="1AC3E3A7" w14:textId="77777777" w:rsidR="006E54FC" w:rsidRDefault="006E54FC">
      <w:pPr>
        <w:sectPr w:rsidR="006E54FC">
          <w:pgSz w:w="12240" w:h="15840"/>
          <w:pgMar w:top="1220" w:right="600" w:bottom="920" w:left="620" w:header="0" w:footer="735" w:gutter="0"/>
          <w:cols w:space="720"/>
        </w:sectPr>
      </w:pPr>
    </w:p>
    <w:p w14:paraId="68014320" w14:textId="77777777" w:rsidR="006E54FC" w:rsidRDefault="00E162CB" w:rsidP="003E6A71">
      <w:pPr>
        <w:pStyle w:val="Heading3"/>
        <w:numPr>
          <w:ilvl w:val="1"/>
          <w:numId w:val="29"/>
        </w:numPr>
        <w:tabs>
          <w:tab w:val="left" w:pos="1354"/>
        </w:tabs>
      </w:pPr>
      <w:bookmarkStart w:id="37" w:name="_TOC_250047"/>
      <w:r>
        <w:rPr>
          <w:color w:val="006837"/>
        </w:rPr>
        <w:lastRenderedPageBreak/>
        <w:t xml:space="preserve">Safety Features on </w:t>
      </w:r>
      <w:bookmarkEnd w:id="37"/>
      <w:r>
        <w:rPr>
          <w:color w:val="006837"/>
          <w:spacing w:val="-2"/>
        </w:rPr>
        <w:t>Device</w:t>
      </w:r>
    </w:p>
    <w:p w14:paraId="13790B14" w14:textId="77777777" w:rsidR="006E54FC" w:rsidRDefault="00E162CB">
      <w:pPr>
        <w:pStyle w:val="BodyText"/>
        <w:spacing w:before="104" w:line="249" w:lineRule="auto"/>
        <w:ind w:left="820"/>
      </w:pPr>
      <w:r>
        <w:t>The</w:t>
      </w:r>
      <w:r>
        <w:rPr>
          <w:spacing w:val="-3"/>
        </w:rPr>
        <w:t xml:space="preserve"> </w:t>
      </w:r>
      <w:r>
        <w:t>following</w:t>
      </w:r>
      <w:r>
        <w:rPr>
          <w:spacing w:val="-3"/>
        </w:rPr>
        <w:t xml:space="preserve"> </w:t>
      </w:r>
      <w:r>
        <w:t>component</w:t>
      </w:r>
      <w:r>
        <w:rPr>
          <w:spacing w:val="-3"/>
        </w:rPr>
        <w:t xml:space="preserve"> </w:t>
      </w:r>
      <w:r>
        <w:t>devices</w:t>
      </w:r>
      <w:r>
        <w:rPr>
          <w:spacing w:val="-3"/>
        </w:rPr>
        <w:t xml:space="preserve"> </w:t>
      </w:r>
      <w:r>
        <w:t>have</w:t>
      </w:r>
      <w:r>
        <w:rPr>
          <w:spacing w:val="-3"/>
        </w:rPr>
        <w:t xml:space="preserve"> </w:t>
      </w:r>
      <w:r>
        <w:t>specific</w:t>
      </w:r>
      <w:r>
        <w:rPr>
          <w:spacing w:val="-3"/>
        </w:rPr>
        <w:t xml:space="preserve"> </w:t>
      </w:r>
      <w:r>
        <w:t>safety-related</w:t>
      </w:r>
      <w:r>
        <w:rPr>
          <w:spacing w:val="-3"/>
        </w:rPr>
        <w:t xml:space="preserve"> </w:t>
      </w:r>
      <w:r>
        <w:t>features.</w:t>
      </w:r>
      <w:r>
        <w:rPr>
          <w:spacing w:val="-14"/>
        </w:rPr>
        <w:t xml:space="preserve"> </w:t>
      </w:r>
      <w:r>
        <w:t>All</w:t>
      </w:r>
      <w:r>
        <w:rPr>
          <w:spacing w:val="-3"/>
        </w:rPr>
        <w:t xml:space="preserve"> </w:t>
      </w:r>
      <w:r>
        <w:t>individuals</w:t>
      </w:r>
      <w:r>
        <w:rPr>
          <w:spacing w:val="-3"/>
        </w:rPr>
        <w:t xml:space="preserve"> </w:t>
      </w:r>
      <w:r>
        <w:t>who</w:t>
      </w:r>
      <w:r>
        <w:rPr>
          <w:spacing w:val="-3"/>
        </w:rPr>
        <w:t xml:space="preserve"> </w:t>
      </w:r>
      <w:r>
        <w:t>use</w:t>
      </w:r>
      <w:r>
        <w:rPr>
          <w:spacing w:val="-3"/>
        </w:rPr>
        <w:t xml:space="preserve"> </w:t>
      </w:r>
      <w:r>
        <w:t>this</w:t>
      </w:r>
      <w:r>
        <w:rPr>
          <w:spacing w:val="-3"/>
        </w:rPr>
        <w:t xml:space="preserve"> </w:t>
      </w:r>
      <w:r>
        <w:t>laser</w:t>
      </w:r>
      <w:r>
        <w:rPr>
          <w:spacing w:val="-3"/>
        </w:rPr>
        <w:t xml:space="preserve"> </w:t>
      </w:r>
      <w:r>
        <w:t>device should be familiar with the purpose and the operation of these components.</w:t>
      </w:r>
    </w:p>
    <w:p w14:paraId="25AAB9B0" w14:textId="0A076C16" w:rsidR="006E54FC" w:rsidRDefault="00E162CB">
      <w:pPr>
        <w:pStyle w:val="BodyText"/>
        <w:spacing w:before="122" w:line="249" w:lineRule="auto"/>
        <w:ind w:left="820" w:right="117"/>
        <w:jc w:val="both"/>
      </w:pPr>
      <w:r>
        <w:rPr>
          <w:b/>
          <w:w w:val="95"/>
        </w:rPr>
        <w:t xml:space="preserve">EMERGENCY POWER OFF SWITCH – </w:t>
      </w:r>
      <w:r>
        <w:rPr>
          <w:w w:val="95"/>
        </w:rPr>
        <w:t>This switch is located on the front panel of the</w:t>
      </w:r>
      <w:r>
        <w:rPr>
          <w:spacing w:val="-9"/>
          <w:w w:val="95"/>
        </w:rPr>
        <w:t xml:space="preserve"> </w:t>
      </w:r>
      <w:r w:rsidR="002A1F1B">
        <w:rPr>
          <w:w w:val="95"/>
        </w:rPr>
        <w:t xml:space="preserve">APT Artisan </w:t>
      </w:r>
      <w:r w:rsidR="002947E4">
        <w:rPr>
          <w:w w:val="95"/>
        </w:rPr>
        <w:t>VADER</w:t>
      </w:r>
      <w:r>
        <w:rPr>
          <w:w w:val="95"/>
        </w:rPr>
        <w:t xml:space="preserve">. Pushing </w:t>
      </w:r>
      <w:r>
        <w:t>the switch in terminates all electrical power to the laser device’s microprocessor and laser-emitting components. Resetting</w:t>
      </w:r>
      <w:r>
        <w:rPr>
          <w:spacing w:val="-13"/>
        </w:rPr>
        <w:t xml:space="preserve"> </w:t>
      </w:r>
      <w:r>
        <w:t>the</w:t>
      </w:r>
      <w:r>
        <w:rPr>
          <w:spacing w:val="-12"/>
        </w:rPr>
        <w:t xml:space="preserve"> </w:t>
      </w:r>
      <w:r>
        <w:t>switch</w:t>
      </w:r>
      <w:r>
        <w:rPr>
          <w:spacing w:val="-12"/>
        </w:rPr>
        <w:t xml:space="preserve"> </w:t>
      </w:r>
      <w:r>
        <w:t>restores</w:t>
      </w:r>
      <w:r>
        <w:rPr>
          <w:spacing w:val="-12"/>
        </w:rPr>
        <w:t xml:space="preserve"> </w:t>
      </w:r>
      <w:r>
        <w:t>power.</w:t>
      </w:r>
      <w:r>
        <w:rPr>
          <w:spacing w:val="-14"/>
        </w:rPr>
        <w:t xml:space="preserve"> </w:t>
      </w:r>
      <w:r>
        <w:t>To</w:t>
      </w:r>
      <w:r>
        <w:rPr>
          <w:spacing w:val="-12"/>
        </w:rPr>
        <w:t xml:space="preserve"> </w:t>
      </w:r>
      <w:r>
        <w:t>reset</w:t>
      </w:r>
      <w:r>
        <w:rPr>
          <w:spacing w:val="-12"/>
        </w:rPr>
        <w:t xml:space="preserve"> </w:t>
      </w:r>
      <w:r>
        <w:t>the</w:t>
      </w:r>
      <w:r>
        <w:rPr>
          <w:spacing w:val="-12"/>
        </w:rPr>
        <w:t xml:space="preserve"> </w:t>
      </w:r>
      <w:r>
        <w:rPr>
          <w:b/>
        </w:rPr>
        <w:t>EMERGENCY</w:t>
      </w:r>
      <w:r>
        <w:rPr>
          <w:b/>
          <w:spacing w:val="-14"/>
        </w:rPr>
        <w:t xml:space="preserve"> </w:t>
      </w:r>
      <w:r>
        <w:rPr>
          <w:b/>
        </w:rPr>
        <w:t>POWER</w:t>
      </w:r>
      <w:r>
        <w:rPr>
          <w:b/>
          <w:spacing w:val="-12"/>
        </w:rPr>
        <w:t xml:space="preserve"> </w:t>
      </w:r>
      <w:r>
        <w:rPr>
          <w:b/>
        </w:rPr>
        <w:t>OFF</w:t>
      </w:r>
      <w:r>
        <w:rPr>
          <w:b/>
          <w:spacing w:val="-12"/>
        </w:rPr>
        <w:t xml:space="preserve"> </w:t>
      </w:r>
      <w:r>
        <w:rPr>
          <w:b/>
        </w:rPr>
        <w:t>SWITCH</w:t>
      </w:r>
      <w:r>
        <w:t>,</w:t>
      </w:r>
      <w:r>
        <w:rPr>
          <w:spacing w:val="-12"/>
        </w:rPr>
        <w:t xml:space="preserve"> </w:t>
      </w:r>
      <w:r>
        <w:t>the</w:t>
      </w:r>
      <w:r>
        <w:rPr>
          <w:spacing w:val="-12"/>
        </w:rPr>
        <w:t xml:space="preserve"> </w:t>
      </w:r>
      <w:r>
        <w:t>user</w:t>
      </w:r>
      <w:r>
        <w:rPr>
          <w:spacing w:val="-12"/>
        </w:rPr>
        <w:t xml:space="preserve"> </w:t>
      </w:r>
      <w:r>
        <w:t>must</w:t>
      </w:r>
      <w:r>
        <w:rPr>
          <w:spacing w:val="-12"/>
        </w:rPr>
        <w:t xml:space="preserve"> </w:t>
      </w:r>
      <w:r>
        <w:t>press,</w:t>
      </w:r>
      <w:r>
        <w:rPr>
          <w:spacing w:val="-12"/>
        </w:rPr>
        <w:t xml:space="preserve"> </w:t>
      </w:r>
      <w:r>
        <w:t xml:space="preserve">twist, and rotate in the direction indicated </w:t>
      </w:r>
      <w:r w:rsidR="002A1F1B">
        <w:t xml:space="preserve">by </w:t>
      </w:r>
      <w:r>
        <w:t xml:space="preserve">the arrows, then release it as the switch pops out, returning it to its normal </w:t>
      </w:r>
      <w:r>
        <w:rPr>
          <w:spacing w:val="-2"/>
        </w:rPr>
        <w:t>position.</w:t>
      </w:r>
    </w:p>
    <w:p w14:paraId="21A249FD" w14:textId="27342610" w:rsidR="006E54FC" w:rsidRDefault="00E162CB">
      <w:pPr>
        <w:spacing w:before="124"/>
        <w:ind w:left="820"/>
        <w:rPr>
          <w:sz w:val="20"/>
        </w:rPr>
      </w:pPr>
      <w:r>
        <w:rPr>
          <w:b/>
          <w:sz w:val="20"/>
        </w:rPr>
        <w:t>KEY</w:t>
      </w:r>
      <w:r>
        <w:rPr>
          <w:b/>
          <w:spacing w:val="-16"/>
          <w:sz w:val="20"/>
        </w:rPr>
        <w:t xml:space="preserve"> </w:t>
      </w:r>
      <w:r>
        <w:rPr>
          <w:b/>
          <w:sz w:val="20"/>
        </w:rPr>
        <w:t>ACTIVATED</w:t>
      </w:r>
      <w:r>
        <w:rPr>
          <w:b/>
          <w:spacing w:val="-4"/>
          <w:sz w:val="20"/>
        </w:rPr>
        <w:t xml:space="preserve"> </w:t>
      </w:r>
      <w:r>
        <w:rPr>
          <w:b/>
          <w:sz w:val="20"/>
        </w:rPr>
        <w:t>POWER</w:t>
      </w:r>
      <w:r>
        <w:rPr>
          <w:b/>
          <w:spacing w:val="-3"/>
          <w:sz w:val="20"/>
        </w:rPr>
        <w:t xml:space="preserve"> </w:t>
      </w:r>
      <w:r>
        <w:rPr>
          <w:b/>
          <w:sz w:val="20"/>
        </w:rPr>
        <w:t>SWITCH</w:t>
      </w:r>
      <w:r>
        <w:rPr>
          <w:b/>
          <w:spacing w:val="-4"/>
          <w:sz w:val="20"/>
        </w:rPr>
        <w:t xml:space="preserve"> </w:t>
      </w:r>
      <w:r>
        <w:rPr>
          <w:b/>
          <w:sz w:val="20"/>
        </w:rPr>
        <w:t>–</w:t>
      </w:r>
      <w:r>
        <w:rPr>
          <w:b/>
          <w:spacing w:val="-4"/>
          <w:sz w:val="20"/>
        </w:rPr>
        <w:t xml:space="preserve"> </w:t>
      </w:r>
      <w:r>
        <w:rPr>
          <w:sz w:val="20"/>
        </w:rPr>
        <w:t>This</w:t>
      </w:r>
      <w:r>
        <w:rPr>
          <w:spacing w:val="-3"/>
          <w:sz w:val="20"/>
        </w:rPr>
        <w:t xml:space="preserve"> </w:t>
      </w:r>
      <w:r>
        <w:rPr>
          <w:sz w:val="20"/>
        </w:rPr>
        <w:t>switch</w:t>
      </w:r>
      <w:r>
        <w:rPr>
          <w:spacing w:val="-3"/>
          <w:sz w:val="20"/>
        </w:rPr>
        <w:t xml:space="preserve"> </w:t>
      </w:r>
      <w:r>
        <w:rPr>
          <w:sz w:val="20"/>
        </w:rPr>
        <w:t>is</w:t>
      </w:r>
      <w:r>
        <w:rPr>
          <w:spacing w:val="-4"/>
          <w:sz w:val="20"/>
        </w:rPr>
        <w:t xml:space="preserve"> </w:t>
      </w:r>
      <w:r>
        <w:rPr>
          <w:sz w:val="20"/>
        </w:rPr>
        <w:t>located</w:t>
      </w:r>
      <w:r>
        <w:rPr>
          <w:spacing w:val="-5"/>
          <w:sz w:val="20"/>
        </w:rPr>
        <w:t xml:space="preserve"> </w:t>
      </w:r>
      <w:r>
        <w:rPr>
          <w:sz w:val="20"/>
        </w:rPr>
        <w:t>on</w:t>
      </w:r>
      <w:r>
        <w:rPr>
          <w:spacing w:val="-4"/>
          <w:sz w:val="20"/>
        </w:rPr>
        <w:t xml:space="preserve"> </w:t>
      </w:r>
      <w:r>
        <w:rPr>
          <w:sz w:val="20"/>
        </w:rPr>
        <w:t>the</w:t>
      </w:r>
      <w:r>
        <w:rPr>
          <w:spacing w:val="-3"/>
          <w:sz w:val="20"/>
        </w:rPr>
        <w:t xml:space="preserve"> </w:t>
      </w:r>
      <w:r w:rsidR="002947E4">
        <w:rPr>
          <w:sz w:val="20"/>
        </w:rPr>
        <w:t>front</w:t>
      </w:r>
      <w:r>
        <w:rPr>
          <w:spacing w:val="-3"/>
          <w:sz w:val="20"/>
        </w:rPr>
        <w:t xml:space="preserve"> </w:t>
      </w:r>
      <w:r>
        <w:rPr>
          <w:sz w:val="20"/>
        </w:rPr>
        <w:t>panel</w:t>
      </w:r>
      <w:r>
        <w:rPr>
          <w:spacing w:val="-4"/>
          <w:sz w:val="20"/>
        </w:rPr>
        <w:t xml:space="preserve"> </w:t>
      </w:r>
      <w:r>
        <w:rPr>
          <w:sz w:val="20"/>
        </w:rPr>
        <w:t>of</w:t>
      </w:r>
      <w:r>
        <w:rPr>
          <w:spacing w:val="-5"/>
          <w:sz w:val="20"/>
        </w:rPr>
        <w:t xml:space="preserve"> </w:t>
      </w:r>
      <w:r>
        <w:rPr>
          <w:sz w:val="20"/>
        </w:rPr>
        <w:t>the</w:t>
      </w:r>
      <w:r>
        <w:rPr>
          <w:spacing w:val="-13"/>
          <w:sz w:val="20"/>
        </w:rPr>
        <w:t xml:space="preserve"> </w:t>
      </w:r>
      <w:r w:rsidR="002A1F1B">
        <w:rPr>
          <w:sz w:val="20"/>
        </w:rPr>
        <w:t xml:space="preserve">APT </w:t>
      </w:r>
      <w:r w:rsidR="002947E4">
        <w:rPr>
          <w:sz w:val="20"/>
        </w:rPr>
        <w:t>VADER</w:t>
      </w:r>
      <w:r>
        <w:rPr>
          <w:spacing w:val="-2"/>
          <w:sz w:val="20"/>
        </w:rPr>
        <w:t>.</w:t>
      </w:r>
    </w:p>
    <w:p w14:paraId="69FD3976" w14:textId="6C0A75F3" w:rsidR="006E54FC" w:rsidRDefault="00E162CB">
      <w:pPr>
        <w:pStyle w:val="BodyText"/>
        <w:spacing w:before="130" w:line="249" w:lineRule="auto"/>
        <w:ind w:left="820" w:right="186"/>
      </w:pPr>
      <w:r>
        <w:t>A</w:t>
      </w:r>
      <w:r>
        <w:rPr>
          <w:spacing w:val="-13"/>
        </w:rPr>
        <w:t xml:space="preserve"> </w:t>
      </w:r>
      <w:r>
        <w:t>key</w:t>
      </w:r>
      <w:r>
        <w:rPr>
          <w:spacing w:val="-2"/>
        </w:rPr>
        <w:t xml:space="preserve"> </w:t>
      </w:r>
      <w:r>
        <w:t>is</w:t>
      </w:r>
      <w:r>
        <w:rPr>
          <w:spacing w:val="-3"/>
        </w:rPr>
        <w:t xml:space="preserve"> </w:t>
      </w:r>
      <w:r>
        <w:t>required</w:t>
      </w:r>
      <w:r>
        <w:rPr>
          <w:spacing w:val="-2"/>
        </w:rPr>
        <w:t xml:space="preserve"> </w:t>
      </w:r>
      <w:r>
        <w:t>to</w:t>
      </w:r>
      <w:r>
        <w:rPr>
          <w:spacing w:val="-2"/>
        </w:rPr>
        <w:t xml:space="preserve"> </w:t>
      </w:r>
      <w:r>
        <w:t>activate</w:t>
      </w:r>
      <w:r>
        <w:rPr>
          <w:spacing w:val="-3"/>
        </w:rPr>
        <w:t xml:space="preserve"> </w:t>
      </w:r>
      <w:r>
        <w:t>the</w:t>
      </w:r>
      <w:r>
        <w:rPr>
          <w:spacing w:val="-13"/>
        </w:rPr>
        <w:t xml:space="preserve"> </w:t>
      </w:r>
      <w:r w:rsidR="002A1F1B">
        <w:t>APT VADER</w:t>
      </w:r>
      <w:r>
        <w:t>.</w:t>
      </w:r>
      <w:r>
        <w:rPr>
          <w:spacing w:val="-6"/>
        </w:rPr>
        <w:t xml:space="preserve"> </w:t>
      </w:r>
      <w:r>
        <w:t>The</w:t>
      </w:r>
      <w:r>
        <w:rPr>
          <w:spacing w:val="-2"/>
        </w:rPr>
        <w:t xml:space="preserve"> </w:t>
      </w:r>
      <w:r>
        <w:t>user</w:t>
      </w:r>
      <w:r>
        <w:rPr>
          <w:spacing w:val="-3"/>
        </w:rPr>
        <w:t xml:space="preserve"> </w:t>
      </w:r>
      <w:r>
        <w:t>inserts</w:t>
      </w:r>
      <w:r>
        <w:rPr>
          <w:spacing w:val="-3"/>
        </w:rPr>
        <w:t xml:space="preserve"> </w:t>
      </w:r>
      <w:r>
        <w:t>the</w:t>
      </w:r>
      <w:r>
        <w:rPr>
          <w:spacing w:val="-2"/>
        </w:rPr>
        <w:t xml:space="preserve"> </w:t>
      </w:r>
      <w:r>
        <w:t>supplied</w:t>
      </w:r>
      <w:r>
        <w:rPr>
          <w:spacing w:val="-2"/>
        </w:rPr>
        <w:t xml:space="preserve"> </w:t>
      </w:r>
      <w:r>
        <w:t>key</w:t>
      </w:r>
      <w:r>
        <w:rPr>
          <w:spacing w:val="-2"/>
        </w:rPr>
        <w:t xml:space="preserve"> </w:t>
      </w:r>
      <w:r>
        <w:t>into</w:t>
      </w:r>
      <w:r>
        <w:rPr>
          <w:spacing w:val="-3"/>
        </w:rPr>
        <w:t xml:space="preserve"> </w:t>
      </w:r>
      <w:r>
        <w:t>the</w:t>
      </w:r>
      <w:r>
        <w:rPr>
          <w:spacing w:val="-2"/>
        </w:rPr>
        <w:t xml:space="preserve"> </w:t>
      </w:r>
      <w:r>
        <w:t>key</w:t>
      </w:r>
      <w:r w:rsidR="005A774B">
        <w:t xml:space="preserve"> </w:t>
      </w:r>
      <w:r>
        <w:t>switch</w:t>
      </w:r>
      <w:r>
        <w:rPr>
          <w:spacing w:val="-2"/>
        </w:rPr>
        <w:t xml:space="preserve"> </w:t>
      </w:r>
      <w:r>
        <w:t>and turns it 90 degrees clockwise. When the key switch is in this position, it cannot be removed.</w:t>
      </w:r>
    </w:p>
    <w:p w14:paraId="329259CE" w14:textId="77777777" w:rsidR="006E54FC" w:rsidRDefault="00E162CB">
      <w:pPr>
        <w:pStyle w:val="BodyText"/>
        <w:spacing w:before="122" w:line="249" w:lineRule="auto"/>
        <w:ind w:left="820" w:right="289"/>
      </w:pPr>
      <w:r>
        <w:t>After</w:t>
      </w:r>
      <w:r>
        <w:rPr>
          <w:spacing w:val="-3"/>
        </w:rPr>
        <w:t xml:space="preserve"> </w:t>
      </w:r>
      <w:r>
        <w:t>powering</w:t>
      </w:r>
      <w:r>
        <w:rPr>
          <w:spacing w:val="-4"/>
        </w:rPr>
        <w:t xml:space="preserve"> </w:t>
      </w:r>
      <w:r>
        <w:t>OFF</w:t>
      </w:r>
      <w:r>
        <w:rPr>
          <w:spacing w:val="-3"/>
        </w:rPr>
        <w:t xml:space="preserve"> </w:t>
      </w:r>
      <w:r>
        <w:t>the</w:t>
      </w:r>
      <w:r>
        <w:rPr>
          <w:spacing w:val="-3"/>
        </w:rPr>
        <w:t xml:space="preserve"> </w:t>
      </w:r>
      <w:r>
        <w:t>device</w:t>
      </w:r>
      <w:r>
        <w:rPr>
          <w:spacing w:val="-4"/>
        </w:rPr>
        <w:t xml:space="preserve"> </w:t>
      </w:r>
      <w:r>
        <w:t>using</w:t>
      </w:r>
      <w:r>
        <w:rPr>
          <w:spacing w:val="-4"/>
        </w:rPr>
        <w:t xml:space="preserve"> </w:t>
      </w:r>
      <w:r>
        <w:t>the</w:t>
      </w:r>
      <w:r>
        <w:rPr>
          <w:spacing w:val="-3"/>
        </w:rPr>
        <w:t xml:space="preserve"> </w:t>
      </w:r>
      <w:r>
        <w:t>key</w:t>
      </w:r>
      <w:r>
        <w:rPr>
          <w:spacing w:val="-3"/>
        </w:rPr>
        <w:t xml:space="preserve"> </w:t>
      </w:r>
      <w:r>
        <w:t>switch</w:t>
      </w:r>
      <w:r>
        <w:rPr>
          <w:spacing w:val="-3"/>
        </w:rPr>
        <w:t xml:space="preserve"> </w:t>
      </w:r>
      <w:r>
        <w:t>(a</w:t>
      </w:r>
      <w:r>
        <w:rPr>
          <w:spacing w:val="-3"/>
        </w:rPr>
        <w:t xml:space="preserve"> </w:t>
      </w:r>
      <w:r>
        <w:t>90-degree,</w:t>
      </w:r>
      <w:r>
        <w:rPr>
          <w:spacing w:val="-4"/>
        </w:rPr>
        <w:t xml:space="preserve"> </w:t>
      </w:r>
      <w:r>
        <w:t>counter-clockwise</w:t>
      </w:r>
      <w:r>
        <w:rPr>
          <w:spacing w:val="-3"/>
        </w:rPr>
        <w:t xml:space="preserve"> </w:t>
      </w:r>
      <w:r>
        <w:t>turn),</w:t>
      </w:r>
      <w:r>
        <w:rPr>
          <w:spacing w:val="-3"/>
        </w:rPr>
        <w:t xml:space="preserve"> </w:t>
      </w:r>
      <w:r>
        <w:t>the</w:t>
      </w:r>
      <w:r>
        <w:rPr>
          <w:spacing w:val="-3"/>
        </w:rPr>
        <w:t xml:space="preserve"> </w:t>
      </w:r>
      <w:r>
        <w:t>user</w:t>
      </w:r>
      <w:r>
        <w:rPr>
          <w:spacing w:val="-4"/>
        </w:rPr>
        <w:t xml:space="preserve"> </w:t>
      </w:r>
      <w:r>
        <w:t>should remove the key and store it properly to prevent unauthorized or unexpected laser system operation.</w:t>
      </w:r>
    </w:p>
    <w:p w14:paraId="338C09EE" w14:textId="77777777" w:rsidR="006E54FC" w:rsidRDefault="00E162CB">
      <w:pPr>
        <w:pStyle w:val="BodyText"/>
        <w:spacing w:before="121" w:line="249" w:lineRule="auto"/>
        <w:ind w:left="820"/>
      </w:pPr>
      <w:r>
        <w:rPr>
          <w:b/>
        </w:rPr>
        <w:t>SAFETY</w:t>
      </w:r>
      <w:r>
        <w:rPr>
          <w:b/>
          <w:spacing w:val="-6"/>
        </w:rPr>
        <w:t xml:space="preserve"> </w:t>
      </w:r>
      <w:r>
        <w:rPr>
          <w:b/>
        </w:rPr>
        <w:t>INTERLOCK</w:t>
      </w:r>
      <w:r>
        <w:rPr>
          <w:b/>
          <w:spacing w:val="-2"/>
        </w:rPr>
        <w:t xml:space="preserve"> </w:t>
      </w:r>
      <w:r>
        <w:rPr>
          <w:b/>
        </w:rPr>
        <w:t>–</w:t>
      </w:r>
      <w:r>
        <w:rPr>
          <w:b/>
          <w:spacing w:val="-3"/>
        </w:rPr>
        <w:t xml:space="preserve"> </w:t>
      </w:r>
      <w:r>
        <w:t>This</w:t>
      </w:r>
      <w:r>
        <w:rPr>
          <w:spacing w:val="-2"/>
        </w:rPr>
        <w:t xml:space="preserve"> </w:t>
      </w:r>
      <w:r>
        <w:t>device</w:t>
      </w:r>
      <w:r>
        <w:rPr>
          <w:spacing w:val="-3"/>
        </w:rPr>
        <w:t xml:space="preserve"> </w:t>
      </w:r>
      <w:r>
        <w:t>is</w:t>
      </w:r>
      <w:r>
        <w:rPr>
          <w:spacing w:val="-3"/>
        </w:rPr>
        <w:t xml:space="preserve"> </w:t>
      </w:r>
      <w:r>
        <w:t>equipped</w:t>
      </w:r>
      <w:r>
        <w:rPr>
          <w:spacing w:val="-3"/>
        </w:rPr>
        <w:t xml:space="preserve"> </w:t>
      </w:r>
      <w:r>
        <w:t>with</w:t>
      </w:r>
      <w:r>
        <w:rPr>
          <w:spacing w:val="-3"/>
        </w:rPr>
        <w:t xml:space="preserve"> </w:t>
      </w:r>
      <w:r>
        <w:t>a</w:t>
      </w:r>
      <w:r>
        <w:rPr>
          <w:spacing w:val="-3"/>
        </w:rPr>
        <w:t xml:space="preserve"> </w:t>
      </w:r>
      <w:r>
        <w:t>safety</w:t>
      </w:r>
      <w:r>
        <w:rPr>
          <w:spacing w:val="-2"/>
        </w:rPr>
        <w:t xml:space="preserve"> </w:t>
      </w:r>
      <w:r>
        <w:t>interlock</w:t>
      </w:r>
      <w:r>
        <w:rPr>
          <w:spacing w:val="-3"/>
        </w:rPr>
        <w:t xml:space="preserve"> </w:t>
      </w:r>
      <w:r>
        <w:t>located</w:t>
      </w:r>
      <w:r>
        <w:rPr>
          <w:spacing w:val="-3"/>
        </w:rPr>
        <w:t xml:space="preserve"> </w:t>
      </w:r>
      <w:r>
        <w:t>at</w:t>
      </w:r>
      <w:r>
        <w:rPr>
          <w:spacing w:val="-3"/>
        </w:rPr>
        <w:t xml:space="preserve"> </w:t>
      </w:r>
      <w:r>
        <w:t>the</w:t>
      </w:r>
      <w:r>
        <w:rPr>
          <w:spacing w:val="-2"/>
        </w:rPr>
        <w:t xml:space="preserve"> </w:t>
      </w:r>
      <w:r>
        <w:t>rear</w:t>
      </w:r>
      <w:r>
        <w:rPr>
          <w:spacing w:val="-2"/>
        </w:rPr>
        <w:t xml:space="preserve"> </w:t>
      </w:r>
      <w:r>
        <w:t>of</w:t>
      </w:r>
      <w:r>
        <w:rPr>
          <w:spacing w:val="-3"/>
        </w:rPr>
        <w:t xml:space="preserve"> </w:t>
      </w:r>
      <w:r>
        <w:t>the</w:t>
      </w:r>
      <w:r>
        <w:rPr>
          <w:spacing w:val="-2"/>
        </w:rPr>
        <w:t xml:space="preserve"> </w:t>
      </w:r>
      <w:r>
        <w:t>device.</w:t>
      </w:r>
      <w:r>
        <w:rPr>
          <w:spacing w:val="-3"/>
        </w:rPr>
        <w:t xml:space="preserve"> </w:t>
      </w:r>
      <w:r>
        <w:t>If</w:t>
      </w:r>
      <w:r>
        <w:rPr>
          <w:spacing w:val="-2"/>
        </w:rPr>
        <w:t xml:space="preserve"> </w:t>
      </w:r>
      <w:r>
        <w:t>the interlock is not inserted into the DB9 connector, all electrical power to the controls and laser components is terminated. The safety interlock MUST be inserted before the device can power on.</w:t>
      </w:r>
    </w:p>
    <w:p w14:paraId="1E65BDFD" w14:textId="77777777" w:rsidR="006E54FC" w:rsidRDefault="00E162CB">
      <w:pPr>
        <w:pStyle w:val="BodyText"/>
        <w:spacing w:before="123" w:line="249" w:lineRule="auto"/>
        <w:ind w:left="820"/>
      </w:pPr>
      <w:r>
        <w:rPr>
          <w:b/>
        </w:rPr>
        <w:t>POWER</w:t>
      </w:r>
      <w:r>
        <w:rPr>
          <w:b/>
          <w:spacing w:val="-3"/>
        </w:rPr>
        <w:t xml:space="preserve"> </w:t>
      </w:r>
      <w:r>
        <w:rPr>
          <w:b/>
        </w:rPr>
        <w:t>ON/OFF</w:t>
      </w:r>
      <w:r>
        <w:rPr>
          <w:b/>
          <w:spacing w:val="-3"/>
        </w:rPr>
        <w:t xml:space="preserve"> </w:t>
      </w:r>
      <w:r>
        <w:rPr>
          <w:b/>
        </w:rPr>
        <w:t>VISUAL</w:t>
      </w:r>
      <w:r>
        <w:rPr>
          <w:b/>
          <w:spacing w:val="-7"/>
        </w:rPr>
        <w:t xml:space="preserve"> </w:t>
      </w:r>
      <w:r>
        <w:rPr>
          <w:b/>
        </w:rPr>
        <w:t>INDICATOR</w:t>
      </w:r>
      <w:r>
        <w:rPr>
          <w:b/>
          <w:spacing w:val="-3"/>
        </w:rPr>
        <w:t xml:space="preserve"> </w:t>
      </w:r>
      <w:r>
        <w:rPr>
          <w:b/>
        </w:rPr>
        <w:t>–</w:t>
      </w:r>
      <w:r>
        <w:rPr>
          <w:b/>
          <w:spacing w:val="-4"/>
        </w:rPr>
        <w:t xml:space="preserve"> </w:t>
      </w:r>
      <w:r>
        <w:t>Located</w:t>
      </w:r>
      <w:r>
        <w:rPr>
          <w:spacing w:val="-4"/>
        </w:rPr>
        <w:t xml:space="preserve"> </w:t>
      </w:r>
      <w:r>
        <w:t>on</w:t>
      </w:r>
      <w:r>
        <w:rPr>
          <w:spacing w:val="-4"/>
        </w:rPr>
        <w:t xml:space="preserve"> </w:t>
      </w:r>
      <w:r>
        <w:t>the</w:t>
      </w:r>
      <w:r>
        <w:rPr>
          <w:spacing w:val="-3"/>
        </w:rPr>
        <w:t xml:space="preserve"> </w:t>
      </w:r>
      <w:r>
        <w:t>front</w:t>
      </w:r>
      <w:r>
        <w:rPr>
          <w:spacing w:val="-3"/>
        </w:rPr>
        <w:t xml:space="preserve"> </w:t>
      </w:r>
      <w:r>
        <w:t>of</w:t>
      </w:r>
      <w:r>
        <w:rPr>
          <w:spacing w:val="-4"/>
        </w:rPr>
        <w:t xml:space="preserve"> </w:t>
      </w:r>
      <w:r>
        <w:t>the</w:t>
      </w:r>
      <w:r>
        <w:rPr>
          <w:spacing w:val="-3"/>
        </w:rPr>
        <w:t xml:space="preserve"> </w:t>
      </w:r>
      <w:r>
        <w:t>laser</w:t>
      </w:r>
      <w:r>
        <w:rPr>
          <w:spacing w:val="-4"/>
        </w:rPr>
        <w:t xml:space="preserve"> </w:t>
      </w:r>
      <w:r>
        <w:t>device,</w:t>
      </w:r>
      <w:r>
        <w:rPr>
          <w:spacing w:val="-4"/>
        </w:rPr>
        <w:t xml:space="preserve"> </w:t>
      </w:r>
      <w:r>
        <w:t>the</w:t>
      </w:r>
      <w:r>
        <w:rPr>
          <w:spacing w:val="-3"/>
        </w:rPr>
        <w:t xml:space="preserve"> </w:t>
      </w:r>
      <w:r>
        <w:t>LCD</w:t>
      </w:r>
      <w:r>
        <w:rPr>
          <w:spacing w:val="-4"/>
        </w:rPr>
        <w:t xml:space="preserve"> </w:t>
      </w:r>
      <w:r>
        <w:t>panel</w:t>
      </w:r>
      <w:r>
        <w:rPr>
          <w:spacing w:val="-4"/>
        </w:rPr>
        <w:t xml:space="preserve"> </w:t>
      </w:r>
      <w:r>
        <w:t>is</w:t>
      </w:r>
      <w:r>
        <w:rPr>
          <w:spacing w:val="-4"/>
        </w:rPr>
        <w:t xml:space="preserve"> </w:t>
      </w:r>
      <w:r>
        <w:t>illuminated continuously whenever the user activates the key switch and the emergency power off switch is disabled.</w:t>
      </w:r>
    </w:p>
    <w:p w14:paraId="4036542C" w14:textId="77777777" w:rsidR="006E54FC" w:rsidRDefault="00E162CB">
      <w:pPr>
        <w:pStyle w:val="BodyText"/>
        <w:spacing w:before="121" w:line="249" w:lineRule="auto"/>
        <w:ind w:left="820"/>
      </w:pPr>
      <w:r>
        <w:rPr>
          <w:b/>
        </w:rPr>
        <w:t>LASER-EMISSION</w:t>
      </w:r>
      <w:r>
        <w:rPr>
          <w:b/>
          <w:spacing w:val="-4"/>
        </w:rPr>
        <w:t xml:space="preserve"> </w:t>
      </w:r>
      <w:r>
        <w:rPr>
          <w:b/>
        </w:rPr>
        <w:t>INDICATOR</w:t>
      </w:r>
      <w:r>
        <w:rPr>
          <w:b/>
          <w:spacing w:val="-8"/>
        </w:rPr>
        <w:t xml:space="preserve"> </w:t>
      </w:r>
      <w:r>
        <w:t>The</w:t>
      </w:r>
      <w:r>
        <w:rPr>
          <w:spacing w:val="-4"/>
        </w:rPr>
        <w:t xml:space="preserve"> </w:t>
      </w:r>
      <w:r>
        <w:t>laser</w:t>
      </w:r>
      <w:r>
        <w:rPr>
          <w:spacing w:val="-5"/>
        </w:rPr>
        <w:t xml:space="preserve"> </w:t>
      </w:r>
      <w:r>
        <w:t>device</w:t>
      </w:r>
      <w:r>
        <w:rPr>
          <w:spacing w:val="-5"/>
        </w:rPr>
        <w:t xml:space="preserve"> </w:t>
      </w:r>
      <w:r>
        <w:t>emits</w:t>
      </w:r>
      <w:r>
        <w:rPr>
          <w:spacing w:val="-5"/>
        </w:rPr>
        <w:t xml:space="preserve"> </w:t>
      </w:r>
      <w:r>
        <w:t>an</w:t>
      </w:r>
      <w:r>
        <w:rPr>
          <w:spacing w:val="-5"/>
        </w:rPr>
        <w:t xml:space="preserve"> </w:t>
      </w:r>
      <w:r>
        <w:t>optional</w:t>
      </w:r>
      <w:r>
        <w:rPr>
          <w:spacing w:val="-5"/>
        </w:rPr>
        <w:t xml:space="preserve"> </w:t>
      </w:r>
      <w:r>
        <w:t>continuous</w:t>
      </w:r>
      <w:r>
        <w:rPr>
          <w:spacing w:val="-4"/>
        </w:rPr>
        <w:t xml:space="preserve"> </w:t>
      </w:r>
      <w:r>
        <w:t>alert</w:t>
      </w:r>
      <w:r>
        <w:rPr>
          <w:spacing w:val="-5"/>
        </w:rPr>
        <w:t xml:space="preserve"> </w:t>
      </w:r>
      <w:r>
        <w:t>tone</w:t>
      </w:r>
      <w:r>
        <w:rPr>
          <w:spacing w:val="-4"/>
        </w:rPr>
        <w:t xml:space="preserve"> </w:t>
      </w:r>
      <w:r>
        <w:t>whenever</w:t>
      </w:r>
      <w:r>
        <w:rPr>
          <w:spacing w:val="-5"/>
        </w:rPr>
        <w:t xml:space="preserve"> </w:t>
      </w:r>
      <w:r>
        <w:t>the</w:t>
      </w:r>
      <w:r>
        <w:rPr>
          <w:spacing w:val="-4"/>
        </w:rPr>
        <w:t xml:space="preserve"> </w:t>
      </w:r>
      <w:r>
        <w:t>treatment laser</w:t>
      </w:r>
      <w:r>
        <w:rPr>
          <w:spacing w:val="-3"/>
        </w:rPr>
        <w:t xml:space="preserve"> </w:t>
      </w:r>
      <w:r>
        <w:t>emits</w:t>
      </w:r>
      <w:r>
        <w:rPr>
          <w:spacing w:val="-3"/>
        </w:rPr>
        <w:t xml:space="preserve"> </w:t>
      </w:r>
      <w:r>
        <w:t>energy.</w:t>
      </w:r>
      <w:r>
        <w:rPr>
          <w:spacing w:val="-7"/>
        </w:rPr>
        <w:t xml:space="preserve"> </w:t>
      </w:r>
      <w:r>
        <w:t>The</w:t>
      </w:r>
      <w:r>
        <w:rPr>
          <w:spacing w:val="-3"/>
        </w:rPr>
        <w:t xml:space="preserve"> </w:t>
      </w:r>
      <w:r>
        <w:t>device</w:t>
      </w:r>
      <w:r>
        <w:rPr>
          <w:spacing w:val="-3"/>
        </w:rPr>
        <w:t xml:space="preserve"> </w:t>
      </w:r>
      <w:r>
        <w:t>also</w:t>
      </w:r>
      <w:r>
        <w:rPr>
          <w:spacing w:val="-3"/>
        </w:rPr>
        <w:t xml:space="preserve"> </w:t>
      </w:r>
      <w:r>
        <w:t>emits</w:t>
      </w:r>
      <w:r>
        <w:rPr>
          <w:spacing w:val="-3"/>
        </w:rPr>
        <w:t xml:space="preserve"> </w:t>
      </w:r>
      <w:r>
        <w:t>an</w:t>
      </w:r>
      <w:r>
        <w:rPr>
          <w:spacing w:val="-3"/>
        </w:rPr>
        <w:t xml:space="preserve"> </w:t>
      </w:r>
      <w:r>
        <w:t>optional</w:t>
      </w:r>
      <w:r>
        <w:rPr>
          <w:spacing w:val="-3"/>
        </w:rPr>
        <w:t xml:space="preserve"> </w:t>
      </w:r>
      <w:r>
        <w:t>beeping</w:t>
      </w:r>
      <w:r>
        <w:rPr>
          <w:spacing w:val="-3"/>
        </w:rPr>
        <w:t xml:space="preserve"> </w:t>
      </w:r>
      <w:r>
        <w:t>tone</w:t>
      </w:r>
      <w:r>
        <w:rPr>
          <w:spacing w:val="-3"/>
        </w:rPr>
        <w:t xml:space="preserve"> </w:t>
      </w:r>
      <w:r>
        <w:t>during</w:t>
      </w:r>
      <w:r>
        <w:rPr>
          <w:spacing w:val="-3"/>
        </w:rPr>
        <w:t xml:space="preserve"> </w:t>
      </w:r>
      <w:r>
        <w:t>the</w:t>
      </w:r>
      <w:r>
        <w:rPr>
          <w:spacing w:val="-3"/>
        </w:rPr>
        <w:t xml:space="preserve"> </w:t>
      </w:r>
      <w:r>
        <w:t>laser</w:t>
      </w:r>
      <w:r>
        <w:rPr>
          <w:spacing w:val="-3"/>
        </w:rPr>
        <w:t xml:space="preserve"> </w:t>
      </w:r>
      <w:r>
        <w:t>emission</w:t>
      </w:r>
      <w:r>
        <w:rPr>
          <w:spacing w:val="-3"/>
        </w:rPr>
        <w:t xml:space="preserve"> </w:t>
      </w:r>
      <w:r>
        <w:t>enabling</w:t>
      </w:r>
      <w:r>
        <w:rPr>
          <w:spacing w:val="-3"/>
        </w:rPr>
        <w:t xml:space="preserve"> </w:t>
      </w:r>
      <w:r>
        <w:t>notification sequence. The laser is also equipped with a visual indicator. The LCD touchscreen panel will display and blink “EMISSION” during the emission mode.</w:t>
      </w:r>
    </w:p>
    <w:p w14:paraId="7F47FDD6" w14:textId="77777777" w:rsidR="006E54FC" w:rsidRDefault="00000000">
      <w:pPr>
        <w:pStyle w:val="BodyText"/>
        <w:spacing w:before="9"/>
        <w:rPr>
          <w:sz w:val="6"/>
        </w:rPr>
      </w:pPr>
      <w:r>
        <w:pict w14:anchorId="24F5FCE0">
          <v:group id="docshapegroup39" o:spid="_x0000_s2101" style="position:absolute;margin-left:1in;margin-top:5.1pt;width:7in;height:79pt;z-index:-251658197;mso-wrap-distance-left:0;mso-wrap-distance-right:0;mso-position-horizontal-relative:page" coordorigin="1440,102" coordsize="10080,1580">
            <v:shape id="docshape40" o:spid="_x0000_s2104" style="position:absolute;left:1590;top:284;width:495;height:455" coordorigin="1590,284" coordsize="495,455" path="m2026,738r59,-20l2082,702r-6,-14l2073,682,1981,503r-49,-94l1910,367r-10,-22l1889,323r-11,-20l1862,289r-22,-5l1818,289r-15,13l1792,321r-11,24l1749,408r-59,114l1633,633r-26,49l1595,704r-5,12l1592,724r9,7l1610,737r12,2l1637,739r18,-1l2026,738xe" filled="f" strokeweight="2.04pt">
              <v:path arrowok="t"/>
            </v:shape>
            <v:shape id="docshape41" o:spid="_x0000_s2103" style="position:absolute;left:1802;top:403;width:69;height:288" coordorigin="1803,403" coordsize="69,288" o:spt="100" adj="0,,0" path="m1847,622r-19,l1819,625r-13,14l1803,647r,19l1806,674r13,14l1828,691r19,l1855,688r13,-14l1872,666r,-19l1868,639r-13,-14l1847,622xm1846,403r-18,l1820,406r-14,13l1803,429r,21l1804,457r4,15l1811,483r9,31l1822,524r2,8l1825,540r2,12l1829,569r3,21l1843,590r2,-17l1847,559r1,-11l1850,539r1,-8l1853,521r7,-27l1864,482r2,-10l1868,464r3,-9l1872,448r,-19l1868,419r-14,-13l1846,403xe" fillcolor="black" stroked="f">
              <v:stroke joinstyle="round"/>
              <v:formulas/>
              <v:path arrowok="t" o:connecttype="segments"/>
            </v:shape>
            <v:shape id="docshape42" o:spid="_x0000_s2102" type="#_x0000_t202" style="position:absolute;left:1450;top:112;width:10060;height:1560" filled="f" strokeweight="1pt">
              <v:textbox inset="0,0,0,0">
                <w:txbxContent>
                  <w:p w14:paraId="4232C431" w14:textId="77777777" w:rsidR="006E54FC" w:rsidRDefault="00E162CB">
                    <w:pPr>
                      <w:spacing w:before="224"/>
                      <w:ind w:left="820"/>
                      <w:rPr>
                        <w:rFonts w:ascii="Arial Black"/>
                        <w:sz w:val="24"/>
                      </w:rPr>
                    </w:pPr>
                    <w:r>
                      <w:rPr>
                        <w:rFonts w:ascii="Arial Black"/>
                        <w:color w:val="006837"/>
                        <w:spacing w:val="-4"/>
                        <w:sz w:val="24"/>
                      </w:rPr>
                      <w:t>NOTE</w:t>
                    </w:r>
                  </w:p>
                  <w:p w14:paraId="309D6065" w14:textId="77777777" w:rsidR="006E54FC" w:rsidRDefault="00E162CB">
                    <w:pPr>
                      <w:spacing w:before="217" w:line="254" w:lineRule="auto"/>
                      <w:ind w:left="100" w:right="247"/>
                      <w:rPr>
                        <w:b/>
                        <w:sz w:val="18"/>
                      </w:rPr>
                    </w:pPr>
                    <w:r>
                      <w:rPr>
                        <w:b/>
                        <w:sz w:val="18"/>
                      </w:rPr>
                      <w:t>The operator can intentionally disable the alert tone using the setup display screen. To enable the alert tone</w:t>
                    </w:r>
                    <w:r>
                      <w:rPr>
                        <w:b/>
                        <w:spacing w:val="40"/>
                        <w:sz w:val="18"/>
                      </w:rPr>
                      <w:t xml:space="preserve"> </w:t>
                    </w:r>
                    <w:r>
                      <w:rPr>
                        <w:b/>
                        <w:sz w:val="18"/>
                      </w:rPr>
                      <w:t>when</w:t>
                    </w:r>
                    <w:r>
                      <w:rPr>
                        <w:b/>
                        <w:spacing w:val="-2"/>
                        <w:sz w:val="18"/>
                      </w:rPr>
                      <w:t xml:space="preserve"> </w:t>
                    </w:r>
                    <w:r>
                      <w:rPr>
                        <w:b/>
                        <w:sz w:val="18"/>
                      </w:rPr>
                      <w:t>it</w:t>
                    </w:r>
                    <w:r>
                      <w:rPr>
                        <w:b/>
                        <w:spacing w:val="-2"/>
                        <w:sz w:val="18"/>
                      </w:rPr>
                      <w:t xml:space="preserve"> </w:t>
                    </w:r>
                    <w:r>
                      <w:rPr>
                        <w:b/>
                        <w:sz w:val="18"/>
                      </w:rPr>
                      <w:t>has</w:t>
                    </w:r>
                    <w:r>
                      <w:rPr>
                        <w:b/>
                        <w:spacing w:val="-2"/>
                        <w:sz w:val="18"/>
                      </w:rPr>
                      <w:t xml:space="preserve"> </w:t>
                    </w:r>
                    <w:r>
                      <w:rPr>
                        <w:b/>
                        <w:sz w:val="18"/>
                      </w:rPr>
                      <w:t>been</w:t>
                    </w:r>
                    <w:r>
                      <w:rPr>
                        <w:b/>
                        <w:spacing w:val="-2"/>
                        <w:sz w:val="18"/>
                      </w:rPr>
                      <w:t xml:space="preserve"> </w:t>
                    </w:r>
                    <w:r>
                      <w:rPr>
                        <w:b/>
                        <w:sz w:val="18"/>
                      </w:rPr>
                      <w:t>disabled,</w:t>
                    </w:r>
                    <w:r>
                      <w:rPr>
                        <w:b/>
                        <w:spacing w:val="-2"/>
                        <w:sz w:val="18"/>
                      </w:rPr>
                      <w:t xml:space="preserve"> </w:t>
                    </w:r>
                    <w:r>
                      <w:rPr>
                        <w:b/>
                        <w:sz w:val="18"/>
                      </w:rPr>
                      <w:t>select</w:t>
                    </w:r>
                    <w:r>
                      <w:rPr>
                        <w:b/>
                        <w:spacing w:val="-3"/>
                        <w:sz w:val="18"/>
                      </w:rPr>
                      <w:t xml:space="preserve"> </w:t>
                    </w:r>
                    <w:r>
                      <w:rPr>
                        <w:b/>
                        <w:sz w:val="18"/>
                      </w:rPr>
                      <w:t>the</w:t>
                    </w:r>
                    <w:r>
                      <w:rPr>
                        <w:b/>
                        <w:spacing w:val="-2"/>
                        <w:sz w:val="18"/>
                      </w:rPr>
                      <w:t xml:space="preserve"> </w:t>
                    </w:r>
                    <w:r>
                      <w:rPr>
                        <w:b/>
                        <w:sz w:val="18"/>
                      </w:rPr>
                      <w:t>appropriate</w:t>
                    </w:r>
                    <w:r>
                      <w:rPr>
                        <w:b/>
                        <w:spacing w:val="-3"/>
                        <w:sz w:val="18"/>
                      </w:rPr>
                      <w:t xml:space="preserve"> </w:t>
                    </w:r>
                    <w:r>
                      <w:rPr>
                        <w:b/>
                        <w:sz w:val="18"/>
                      </w:rPr>
                      <w:t>alert</w:t>
                    </w:r>
                    <w:r>
                      <w:rPr>
                        <w:b/>
                        <w:spacing w:val="-3"/>
                        <w:sz w:val="18"/>
                      </w:rPr>
                      <w:t xml:space="preserve"> </w:t>
                    </w:r>
                    <w:r>
                      <w:rPr>
                        <w:b/>
                        <w:sz w:val="18"/>
                      </w:rPr>
                      <w:t>tone</w:t>
                    </w:r>
                    <w:r>
                      <w:rPr>
                        <w:b/>
                        <w:spacing w:val="-2"/>
                        <w:sz w:val="18"/>
                      </w:rPr>
                      <w:t xml:space="preserve"> </w:t>
                    </w:r>
                    <w:r>
                      <w:rPr>
                        <w:b/>
                        <w:sz w:val="18"/>
                      </w:rPr>
                      <w:t>operating</w:t>
                    </w:r>
                    <w:r>
                      <w:rPr>
                        <w:b/>
                        <w:spacing w:val="-2"/>
                        <w:sz w:val="18"/>
                      </w:rPr>
                      <w:t xml:space="preserve"> </w:t>
                    </w:r>
                    <w:r>
                      <w:rPr>
                        <w:b/>
                        <w:sz w:val="18"/>
                      </w:rPr>
                      <w:t>parameter</w:t>
                    </w:r>
                    <w:r>
                      <w:rPr>
                        <w:b/>
                        <w:spacing w:val="-2"/>
                        <w:sz w:val="18"/>
                      </w:rPr>
                      <w:t xml:space="preserve"> </w:t>
                    </w:r>
                    <w:r>
                      <w:rPr>
                        <w:b/>
                        <w:sz w:val="18"/>
                      </w:rPr>
                      <w:t>on</w:t>
                    </w:r>
                    <w:r>
                      <w:rPr>
                        <w:b/>
                        <w:spacing w:val="-2"/>
                        <w:sz w:val="18"/>
                      </w:rPr>
                      <w:t xml:space="preserve"> </w:t>
                    </w:r>
                    <w:r>
                      <w:rPr>
                        <w:b/>
                        <w:sz w:val="18"/>
                      </w:rPr>
                      <w:t>the</w:t>
                    </w:r>
                    <w:r>
                      <w:rPr>
                        <w:b/>
                        <w:spacing w:val="-2"/>
                        <w:sz w:val="18"/>
                      </w:rPr>
                      <w:t xml:space="preserve"> </w:t>
                    </w:r>
                    <w:r>
                      <w:rPr>
                        <w:b/>
                        <w:sz w:val="18"/>
                      </w:rPr>
                      <w:t>setup</w:t>
                    </w:r>
                    <w:r>
                      <w:rPr>
                        <w:b/>
                        <w:spacing w:val="-3"/>
                        <w:sz w:val="18"/>
                      </w:rPr>
                      <w:t xml:space="preserve"> </w:t>
                    </w:r>
                    <w:r>
                      <w:rPr>
                        <w:b/>
                        <w:sz w:val="18"/>
                      </w:rPr>
                      <w:t>display</w:t>
                    </w:r>
                    <w:r>
                      <w:rPr>
                        <w:b/>
                        <w:spacing w:val="-2"/>
                        <w:sz w:val="18"/>
                      </w:rPr>
                      <w:t xml:space="preserve"> </w:t>
                    </w:r>
                    <w:r>
                      <w:rPr>
                        <w:b/>
                        <w:sz w:val="18"/>
                      </w:rPr>
                      <w:t>(refer</w:t>
                    </w:r>
                    <w:r>
                      <w:rPr>
                        <w:b/>
                        <w:spacing w:val="-2"/>
                        <w:sz w:val="18"/>
                      </w:rPr>
                      <w:t xml:space="preserve"> </w:t>
                    </w:r>
                    <w:r>
                      <w:rPr>
                        <w:b/>
                        <w:sz w:val="18"/>
                      </w:rPr>
                      <w:t>to</w:t>
                    </w:r>
                    <w:r>
                      <w:rPr>
                        <w:b/>
                        <w:spacing w:val="-2"/>
                        <w:sz w:val="18"/>
                      </w:rPr>
                      <w:t xml:space="preserve"> </w:t>
                    </w:r>
                    <w:r>
                      <w:rPr>
                        <w:b/>
                        <w:sz w:val="18"/>
                      </w:rPr>
                      <w:t>the Operation Section).</w:t>
                    </w:r>
                  </w:p>
                </w:txbxContent>
              </v:textbox>
            </v:shape>
            <w10:wrap type="topAndBottom" anchorx="page"/>
          </v:group>
        </w:pict>
      </w:r>
    </w:p>
    <w:p w14:paraId="07E2037D" w14:textId="77777777" w:rsidR="006E54FC" w:rsidRDefault="006E54FC">
      <w:pPr>
        <w:pStyle w:val="BodyText"/>
        <w:spacing w:before="3"/>
        <w:rPr>
          <w:sz w:val="23"/>
        </w:rPr>
      </w:pPr>
    </w:p>
    <w:p w14:paraId="04AC98EC" w14:textId="77777777" w:rsidR="006E54FC" w:rsidRDefault="00E162CB">
      <w:pPr>
        <w:pStyle w:val="BodyText"/>
        <w:spacing w:before="94" w:line="249" w:lineRule="auto"/>
        <w:ind w:left="820"/>
      </w:pPr>
      <w:r>
        <w:rPr>
          <w:b/>
        </w:rPr>
        <w:t>INTERNAL</w:t>
      </w:r>
      <w:r>
        <w:rPr>
          <w:b/>
          <w:spacing w:val="-6"/>
        </w:rPr>
        <w:t xml:space="preserve"> </w:t>
      </w:r>
      <w:r>
        <w:rPr>
          <w:b/>
        </w:rPr>
        <w:t>LASER</w:t>
      </w:r>
      <w:r>
        <w:rPr>
          <w:b/>
          <w:spacing w:val="-3"/>
        </w:rPr>
        <w:t xml:space="preserve"> </w:t>
      </w:r>
      <w:r>
        <w:rPr>
          <w:b/>
        </w:rPr>
        <w:t>ENERGY</w:t>
      </w:r>
      <w:r>
        <w:rPr>
          <w:b/>
          <w:spacing w:val="-6"/>
        </w:rPr>
        <w:t xml:space="preserve"> </w:t>
      </w:r>
      <w:r>
        <w:rPr>
          <w:b/>
        </w:rPr>
        <w:t>MONITOR</w:t>
      </w:r>
      <w:r>
        <w:rPr>
          <w:b/>
          <w:spacing w:val="-3"/>
        </w:rPr>
        <w:t xml:space="preserve"> </w:t>
      </w:r>
      <w:r>
        <w:rPr>
          <w:b/>
        </w:rPr>
        <w:t>–</w:t>
      </w:r>
      <w:r>
        <w:rPr>
          <w:b/>
          <w:spacing w:val="-4"/>
        </w:rPr>
        <w:t xml:space="preserve"> </w:t>
      </w:r>
      <w:r>
        <w:t>This</w:t>
      </w:r>
      <w:r>
        <w:rPr>
          <w:spacing w:val="-3"/>
        </w:rPr>
        <w:t xml:space="preserve"> </w:t>
      </w:r>
      <w:r>
        <w:t>is</w:t>
      </w:r>
      <w:r>
        <w:rPr>
          <w:spacing w:val="-4"/>
        </w:rPr>
        <w:t xml:space="preserve"> </w:t>
      </w:r>
      <w:r>
        <w:t>an</w:t>
      </w:r>
      <w:r>
        <w:rPr>
          <w:spacing w:val="-4"/>
        </w:rPr>
        <w:t xml:space="preserve"> </w:t>
      </w:r>
      <w:r>
        <w:t>internal</w:t>
      </w:r>
      <w:r>
        <w:rPr>
          <w:spacing w:val="-4"/>
        </w:rPr>
        <w:t xml:space="preserve"> </w:t>
      </w:r>
      <w:r>
        <w:t>device</w:t>
      </w:r>
      <w:r>
        <w:rPr>
          <w:spacing w:val="-4"/>
        </w:rPr>
        <w:t xml:space="preserve"> </w:t>
      </w:r>
      <w:r>
        <w:t>that</w:t>
      </w:r>
      <w:r>
        <w:rPr>
          <w:spacing w:val="-3"/>
        </w:rPr>
        <w:t xml:space="preserve"> </w:t>
      </w:r>
      <w:r>
        <w:t>monitors</w:t>
      </w:r>
      <w:r>
        <w:rPr>
          <w:spacing w:val="-3"/>
        </w:rPr>
        <w:t xml:space="preserve"> </w:t>
      </w:r>
      <w:r>
        <w:t>the</w:t>
      </w:r>
      <w:r>
        <w:rPr>
          <w:spacing w:val="-3"/>
        </w:rPr>
        <w:t xml:space="preserve"> </w:t>
      </w:r>
      <w:r>
        <w:t>intensity</w:t>
      </w:r>
      <w:r>
        <w:rPr>
          <w:spacing w:val="-4"/>
        </w:rPr>
        <w:t xml:space="preserve"> </w:t>
      </w:r>
      <w:r>
        <w:t>of</w:t>
      </w:r>
      <w:r>
        <w:rPr>
          <w:spacing w:val="-4"/>
        </w:rPr>
        <w:t xml:space="preserve"> </w:t>
      </w:r>
      <w:r>
        <w:t>laser</w:t>
      </w:r>
      <w:r>
        <w:rPr>
          <w:spacing w:val="-4"/>
        </w:rPr>
        <w:t xml:space="preserve"> </w:t>
      </w:r>
      <w:r>
        <w:t>energy generated whenever laser emission occurs. This monitor aborts laser emission if the laser device is unable to maintain the laser energy output set by the user.</w:t>
      </w:r>
    </w:p>
    <w:p w14:paraId="6C734649" w14:textId="77777777" w:rsidR="006E54FC" w:rsidRDefault="006E54FC">
      <w:pPr>
        <w:pStyle w:val="BodyText"/>
        <w:rPr>
          <w:sz w:val="21"/>
        </w:rPr>
      </w:pPr>
    </w:p>
    <w:p w14:paraId="1D5C5356" w14:textId="77777777" w:rsidR="006E54FC" w:rsidRDefault="00E162CB">
      <w:pPr>
        <w:pStyle w:val="BodyText"/>
        <w:spacing w:before="1" w:line="249" w:lineRule="auto"/>
        <w:ind w:left="820" w:right="289"/>
      </w:pPr>
      <w:r>
        <w:rPr>
          <w:b/>
        </w:rPr>
        <w:t>MANUAL</w:t>
      </w:r>
      <w:r>
        <w:rPr>
          <w:b/>
          <w:spacing w:val="-7"/>
        </w:rPr>
        <w:t xml:space="preserve"> </w:t>
      </w:r>
      <w:r>
        <w:rPr>
          <w:b/>
        </w:rPr>
        <w:t>RESET</w:t>
      </w:r>
      <w:r>
        <w:rPr>
          <w:b/>
          <w:spacing w:val="-4"/>
        </w:rPr>
        <w:t xml:space="preserve"> </w:t>
      </w:r>
      <w:r>
        <w:rPr>
          <w:b/>
        </w:rPr>
        <w:t>–</w:t>
      </w:r>
      <w:r>
        <w:rPr>
          <w:b/>
          <w:spacing w:val="-4"/>
        </w:rPr>
        <w:t xml:space="preserve"> </w:t>
      </w:r>
      <w:r>
        <w:t>To</w:t>
      </w:r>
      <w:r>
        <w:rPr>
          <w:spacing w:val="-4"/>
        </w:rPr>
        <w:t xml:space="preserve"> </w:t>
      </w:r>
      <w:r>
        <w:t>reset</w:t>
      </w:r>
      <w:r>
        <w:rPr>
          <w:spacing w:val="-3"/>
        </w:rPr>
        <w:t xml:space="preserve"> </w:t>
      </w:r>
      <w:r>
        <w:t>the</w:t>
      </w:r>
      <w:r>
        <w:rPr>
          <w:spacing w:val="-3"/>
        </w:rPr>
        <w:t xml:space="preserve"> </w:t>
      </w:r>
      <w:r>
        <w:t>system</w:t>
      </w:r>
      <w:r>
        <w:rPr>
          <w:spacing w:val="-3"/>
        </w:rPr>
        <w:t xml:space="preserve"> </w:t>
      </w:r>
      <w:r>
        <w:t>the</w:t>
      </w:r>
      <w:r>
        <w:rPr>
          <w:spacing w:val="-3"/>
        </w:rPr>
        <w:t xml:space="preserve"> </w:t>
      </w:r>
      <w:r>
        <w:t>user</w:t>
      </w:r>
      <w:r>
        <w:rPr>
          <w:spacing w:val="-4"/>
        </w:rPr>
        <w:t xml:space="preserve"> </w:t>
      </w:r>
      <w:r>
        <w:t>is</w:t>
      </w:r>
      <w:r>
        <w:rPr>
          <w:spacing w:val="-4"/>
        </w:rPr>
        <w:t xml:space="preserve"> </w:t>
      </w:r>
      <w:r>
        <w:t>required</w:t>
      </w:r>
      <w:r>
        <w:rPr>
          <w:spacing w:val="-3"/>
        </w:rPr>
        <w:t xml:space="preserve"> </w:t>
      </w:r>
      <w:r>
        <w:t>to</w:t>
      </w:r>
      <w:r>
        <w:rPr>
          <w:spacing w:val="-3"/>
        </w:rPr>
        <w:t xml:space="preserve"> </w:t>
      </w:r>
      <w:r>
        <w:t>manually</w:t>
      </w:r>
      <w:r>
        <w:rPr>
          <w:spacing w:val="-3"/>
        </w:rPr>
        <w:t xml:space="preserve"> </w:t>
      </w:r>
      <w:r>
        <w:t>power</w:t>
      </w:r>
      <w:r>
        <w:rPr>
          <w:spacing w:val="-4"/>
        </w:rPr>
        <w:t xml:space="preserve"> </w:t>
      </w:r>
      <w:r>
        <w:t>off</w:t>
      </w:r>
      <w:r>
        <w:rPr>
          <w:spacing w:val="-3"/>
        </w:rPr>
        <w:t xml:space="preserve"> </w:t>
      </w:r>
      <w:r>
        <w:t>then</w:t>
      </w:r>
      <w:r>
        <w:rPr>
          <w:spacing w:val="-3"/>
        </w:rPr>
        <w:t xml:space="preserve"> </w:t>
      </w:r>
      <w:r>
        <w:t>on</w:t>
      </w:r>
      <w:r>
        <w:rPr>
          <w:spacing w:val="-4"/>
        </w:rPr>
        <w:t xml:space="preserve"> </w:t>
      </w:r>
      <w:r>
        <w:t>the</w:t>
      </w:r>
      <w:r>
        <w:rPr>
          <w:spacing w:val="-3"/>
        </w:rPr>
        <w:t xml:space="preserve"> </w:t>
      </w:r>
      <w:r>
        <w:t>system</w:t>
      </w:r>
      <w:r>
        <w:rPr>
          <w:spacing w:val="-3"/>
        </w:rPr>
        <w:t xml:space="preserve"> </w:t>
      </w:r>
      <w:r>
        <w:t>or</w:t>
      </w:r>
      <w:r>
        <w:rPr>
          <w:spacing w:val="-4"/>
        </w:rPr>
        <w:t xml:space="preserve"> </w:t>
      </w:r>
      <w:r>
        <w:t xml:space="preserve">press the </w:t>
      </w:r>
      <w:r>
        <w:rPr>
          <w:b/>
        </w:rPr>
        <w:t xml:space="preserve">RESET </w:t>
      </w:r>
      <w:r>
        <w:t>button on the touchscreen when the LASER EMISSION</w:t>
      </w:r>
      <w:r>
        <w:rPr>
          <w:spacing w:val="-3"/>
        </w:rPr>
        <w:t xml:space="preserve"> </w:t>
      </w:r>
      <w:r>
        <w:t>ABORTED message is displayed.</w:t>
      </w:r>
    </w:p>
    <w:p w14:paraId="79F5C49C" w14:textId="77777777" w:rsidR="006E54FC" w:rsidRDefault="006E54FC">
      <w:pPr>
        <w:spacing w:line="249" w:lineRule="auto"/>
        <w:sectPr w:rsidR="006E54FC">
          <w:pgSz w:w="12240" w:h="15840"/>
          <w:pgMar w:top="1060" w:right="600" w:bottom="920" w:left="620" w:header="0" w:footer="735" w:gutter="0"/>
          <w:cols w:space="720"/>
        </w:sectPr>
      </w:pPr>
    </w:p>
    <w:p w14:paraId="6484819E" w14:textId="77777777" w:rsidR="006E54FC" w:rsidRDefault="00E162CB" w:rsidP="003E6A71">
      <w:pPr>
        <w:pStyle w:val="Heading3"/>
        <w:numPr>
          <w:ilvl w:val="1"/>
          <w:numId w:val="29"/>
        </w:numPr>
        <w:tabs>
          <w:tab w:val="left" w:pos="1532"/>
        </w:tabs>
        <w:ind w:left="1531" w:hanging="712"/>
      </w:pPr>
      <w:bookmarkStart w:id="38" w:name="_TOC_250046"/>
      <w:r>
        <w:rPr>
          <w:color w:val="006837"/>
        </w:rPr>
        <w:lastRenderedPageBreak/>
        <w:t xml:space="preserve">Laser Safety </w:t>
      </w:r>
      <w:bookmarkEnd w:id="38"/>
      <w:r>
        <w:rPr>
          <w:color w:val="006837"/>
          <w:spacing w:val="-2"/>
        </w:rPr>
        <w:t>Checklist</w:t>
      </w:r>
    </w:p>
    <w:p w14:paraId="4A6D686F" w14:textId="4EB71968" w:rsidR="006E54FC" w:rsidRDefault="00E162CB">
      <w:pPr>
        <w:pStyle w:val="BodyText"/>
        <w:spacing w:before="224"/>
        <w:ind w:left="820"/>
      </w:pPr>
      <w:r>
        <w:t>Check</w:t>
      </w:r>
      <w:r>
        <w:rPr>
          <w:spacing w:val="-2"/>
        </w:rPr>
        <w:t xml:space="preserve"> </w:t>
      </w:r>
      <w:r>
        <w:t>List</w:t>
      </w:r>
      <w:r>
        <w:rPr>
          <w:spacing w:val="-2"/>
        </w:rPr>
        <w:t xml:space="preserve"> </w:t>
      </w:r>
      <w:r>
        <w:t>for</w:t>
      </w:r>
      <w:r>
        <w:rPr>
          <w:spacing w:val="-2"/>
        </w:rPr>
        <w:t xml:space="preserve"> </w:t>
      </w:r>
      <w:r>
        <w:t>the</w:t>
      </w:r>
      <w:r>
        <w:rPr>
          <w:spacing w:val="-2"/>
        </w:rPr>
        <w:t xml:space="preserve"> </w:t>
      </w:r>
      <w:r>
        <w:t>Laser</w:t>
      </w:r>
      <w:r>
        <w:rPr>
          <w:spacing w:val="-2"/>
        </w:rPr>
        <w:t xml:space="preserve"> </w:t>
      </w:r>
      <w:r w:rsidR="002A1F1B">
        <w:t xml:space="preserve">Technician </w:t>
      </w:r>
      <w:r>
        <w:t>and</w:t>
      </w:r>
      <w:r>
        <w:rPr>
          <w:spacing w:val="-2"/>
        </w:rPr>
        <w:t xml:space="preserve"> </w:t>
      </w:r>
      <w:r>
        <w:t>Laser</w:t>
      </w:r>
      <w:r>
        <w:rPr>
          <w:spacing w:val="-2"/>
        </w:rPr>
        <w:t xml:space="preserve"> </w:t>
      </w:r>
      <w:r>
        <w:t>Safety</w:t>
      </w:r>
      <w:r>
        <w:rPr>
          <w:spacing w:val="-1"/>
        </w:rPr>
        <w:t xml:space="preserve"> </w:t>
      </w:r>
      <w:r>
        <w:rPr>
          <w:spacing w:val="-2"/>
        </w:rPr>
        <w:t>Officer</w:t>
      </w:r>
      <w:r w:rsidR="002947E4">
        <w:rPr>
          <w:spacing w:val="-2"/>
        </w:rPr>
        <w:t xml:space="preserve"> (LSO)</w:t>
      </w:r>
    </w:p>
    <w:p w14:paraId="624C4297" w14:textId="77777777" w:rsidR="006E54FC" w:rsidRDefault="006E54FC">
      <w:pPr>
        <w:pStyle w:val="BodyText"/>
        <w:spacing w:before="8"/>
      </w:pPr>
    </w:p>
    <w:p w14:paraId="22A373A6" w14:textId="77777777" w:rsidR="006E54FC" w:rsidRDefault="00E162CB">
      <w:pPr>
        <w:pStyle w:val="BodyText"/>
        <w:ind w:left="820"/>
      </w:pPr>
      <w:r>
        <w:rPr>
          <w:rFonts w:ascii="MS PGothic" w:hAnsi="MS PGothic"/>
        </w:rPr>
        <w:t>✔</w:t>
      </w:r>
      <w:r>
        <w:rPr>
          <w:rFonts w:ascii="MS PGothic" w:hAnsi="MS PGothic"/>
          <w:spacing w:val="-3"/>
        </w:rPr>
        <w:t xml:space="preserve"> </w:t>
      </w:r>
      <w:r>
        <w:t>Appropriate</w:t>
      </w:r>
      <w:r>
        <w:rPr>
          <w:spacing w:val="-9"/>
        </w:rPr>
        <w:t xml:space="preserve"> </w:t>
      </w:r>
      <w:r>
        <w:t>warning</w:t>
      </w:r>
      <w:r>
        <w:rPr>
          <w:spacing w:val="-10"/>
        </w:rPr>
        <w:t xml:space="preserve"> </w:t>
      </w:r>
      <w:r>
        <w:t>signs</w:t>
      </w:r>
      <w:r>
        <w:rPr>
          <w:spacing w:val="-8"/>
        </w:rPr>
        <w:t xml:space="preserve"> </w:t>
      </w:r>
      <w:r>
        <w:rPr>
          <w:spacing w:val="-2"/>
        </w:rPr>
        <w:t>posted</w:t>
      </w:r>
    </w:p>
    <w:p w14:paraId="73986425" w14:textId="77777777" w:rsidR="006E54FC" w:rsidRDefault="00E162CB">
      <w:pPr>
        <w:pStyle w:val="BodyText"/>
        <w:spacing w:before="103"/>
        <w:ind w:left="820"/>
      </w:pPr>
      <w:r>
        <w:rPr>
          <w:rFonts w:ascii="MS PGothic" w:hAnsi="MS PGothic"/>
        </w:rPr>
        <w:t>✔</w:t>
      </w:r>
      <w:r>
        <w:rPr>
          <w:rFonts w:ascii="MS PGothic" w:hAnsi="MS PGothic"/>
          <w:spacing w:val="3"/>
        </w:rPr>
        <w:t xml:space="preserve"> </w:t>
      </w:r>
      <w:r>
        <w:t>Access</w:t>
      </w:r>
      <w:r>
        <w:rPr>
          <w:spacing w:val="-4"/>
        </w:rPr>
        <w:t xml:space="preserve"> </w:t>
      </w:r>
      <w:r>
        <w:t>to</w:t>
      </w:r>
      <w:r>
        <w:rPr>
          <w:spacing w:val="-5"/>
        </w:rPr>
        <w:t xml:space="preserve"> </w:t>
      </w:r>
      <w:r>
        <w:t>laser</w:t>
      </w:r>
      <w:r>
        <w:rPr>
          <w:spacing w:val="-5"/>
        </w:rPr>
        <w:t xml:space="preserve"> </w:t>
      </w:r>
      <w:r>
        <w:t>and</w:t>
      </w:r>
      <w:r>
        <w:rPr>
          <w:spacing w:val="-5"/>
        </w:rPr>
        <w:t xml:space="preserve"> </w:t>
      </w:r>
      <w:r>
        <w:t>treatment</w:t>
      </w:r>
      <w:r>
        <w:rPr>
          <w:spacing w:val="-4"/>
        </w:rPr>
        <w:t xml:space="preserve"> </w:t>
      </w:r>
      <w:r>
        <w:t>area</w:t>
      </w:r>
      <w:r>
        <w:rPr>
          <w:spacing w:val="-6"/>
        </w:rPr>
        <w:t xml:space="preserve"> </w:t>
      </w:r>
      <w:r>
        <w:t>is</w:t>
      </w:r>
      <w:r>
        <w:rPr>
          <w:spacing w:val="-5"/>
        </w:rPr>
        <w:t xml:space="preserve"> </w:t>
      </w:r>
      <w:r>
        <w:t>secure</w:t>
      </w:r>
      <w:r>
        <w:rPr>
          <w:spacing w:val="-4"/>
        </w:rPr>
        <w:t xml:space="preserve"> </w:t>
      </w:r>
      <w:r>
        <w:t>and</w:t>
      </w:r>
      <w:r>
        <w:rPr>
          <w:spacing w:val="-5"/>
        </w:rPr>
        <w:t xml:space="preserve"> </w:t>
      </w:r>
      <w:r>
        <w:rPr>
          <w:spacing w:val="-2"/>
        </w:rPr>
        <w:t>controlled</w:t>
      </w:r>
    </w:p>
    <w:p w14:paraId="3846CC2A" w14:textId="0A3DCD4D" w:rsidR="006E54FC" w:rsidRDefault="00E162CB">
      <w:pPr>
        <w:pStyle w:val="BodyText"/>
        <w:spacing w:before="104"/>
        <w:ind w:left="820"/>
      </w:pPr>
      <w:r>
        <w:rPr>
          <w:rFonts w:ascii="MS PGothic" w:hAnsi="MS PGothic"/>
        </w:rPr>
        <w:t>✔</w:t>
      </w:r>
      <w:r>
        <w:rPr>
          <w:rFonts w:ascii="MS PGothic" w:hAnsi="MS PGothic"/>
          <w:spacing w:val="1"/>
        </w:rPr>
        <w:t xml:space="preserve"> </w:t>
      </w:r>
      <w:r>
        <w:t>Visually</w:t>
      </w:r>
      <w:r>
        <w:rPr>
          <w:spacing w:val="-7"/>
        </w:rPr>
        <w:t xml:space="preserve"> </w:t>
      </w:r>
      <w:r>
        <w:t>inspect</w:t>
      </w:r>
      <w:r>
        <w:rPr>
          <w:spacing w:val="-7"/>
        </w:rPr>
        <w:t xml:space="preserve"> </w:t>
      </w:r>
      <w:r>
        <w:t>and</w:t>
      </w:r>
      <w:r>
        <w:rPr>
          <w:spacing w:val="-7"/>
        </w:rPr>
        <w:t xml:space="preserve"> </w:t>
      </w:r>
      <w:r>
        <w:t>clean</w:t>
      </w:r>
      <w:r>
        <w:rPr>
          <w:spacing w:val="-6"/>
        </w:rPr>
        <w:t xml:space="preserve"> </w:t>
      </w:r>
      <w:r>
        <w:t>all</w:t>
      </w:r>
      <w:r>
        <w:rPr>
          <w:spacing w:val="-7"/>
        </w:rPr>
        <w:t xml:space="preserve"> </w:t>
      </w:r>
      <w:r>
        <w:t>optical</w:t>
      </w:r>
      <w:r>
        <w:rPr>
          <w:spacing w:val="-7"/>
        </w:rPr>
        <w:t xml:space="preserve"> </w:t>
      </w:r>
      <w:r w:rsidR="002947E4">
        <w:t>surfaces</w:t>
      </w:r>
      <w:r>
        <w:rPr>
          <w:spacing w:val="-6"/>
        </w:rPr>
        <w:t xml:space="preserve"> </w:t>
      </w:r>
      <w:r>
        <w:t>for</w:t>
      </w:r>
      <w:r>
        <w:rPr>
          <w:spacing w:val="-6"/>
        </w:rPr>
        <w:t xml:space="preserve"> </w:t>
      </w:r>
      <w:r w:rsidR="002947E4">
        <w:rPr>
          <w:spacing w:val="-6"/>
        </w:rPr>
        <w:t xml:space="preserve">grease, oil, </w:t>
      </w:r>
      <w:r>
        <w:t>dirt,</w:t>
      </w:r>
      <w:r>
        <w:rPr>
          <w:spacing w:val="-7"/>
        </w:rPr>
        <w:t xml:space="preserve"> </w:t>
      </w:r>
      <w:r>
        <w:t>debris,</w:t>
      </w:r>
      <w:r>
        <w:rPr>
          <w:spacing w:val="-7"/>
        </w:rPr>
        <w:t xml:space="preserve"> </w:t>
      </w:r>
      <w:r>
        <w:rPr>
          <w:spacing w:val="-4"/>
        </w:rPr>
        <w:t>etc.</w:t>
      </w:r>
    </w:p>
    <w:p w14:paraId="0F133051" w14:textId="611DAD36" w:rsidR="006E54FC" w:rsidRDefault="00E162CB">
      <w:pPr>
        <w:pStyle w:val="BodyText"/>
        <w:spacing w:before="104"/>
        <w:ind w:left="820"/>
      </w:pPr>
      <w:r>
        <w:rPr>
          <w:rFonts w:ascii="MS PGothic" w:hAnsi="MS PGothic"/>
        </w:rPr>
        <w:t>✔</w:t>
      </w:r>
      <w:r>
        <w:rPr>
          <w:rFonts w:ascii="MS PGothic" w:hAnsi="MS PGothic"/>
          <w:spacing w:val="-1"/>
        </w:rPr>
        <w:t xml:space="preserve"> </w:t>
      </w:r>
      <w:r w:rsidR="002947E4">
        <w:t>Test</w:t>
      </w:r>
      <w:r>
        <w:rPr>
          <w:spacing w:val="-8"/>
        </w:rPr>
        <w:t xml:space="preserve"> </w:t>
      </w:r>
      <w:r>
        <w:t>laser</w:t>
      </w:r>
      <w:r>
        <w:rPr>
          <w:spacing w:val="-9"/>
        </w:rPr>
        <w:t xml:space="preserve"> </w:t>
      </w:r>
      <w:r>
        <w:t>for</w:t>
      </w:r>
      <w:r>
        <w:rPr>
          <w:spacing w:val="-8"/>
        </w:rPr>
        <w:t xml:space="preserve"> </w:t>
      </w:r>
      <w:r>
        <w:t>proper</w:t>
      </w:r>
      <w:r>
        <w:rPr>
          <w:spacing w:val="-8"/>
        </w:rPr>
        <w:t xml:space="preserve"> </w:t>
      </w:r>
      <w:r>
        <w:rPr>
          <w:spacing w:val="-2"/>
        </w:rPr>
        <w:t>function</w:t>
      </w:r>
    </w:p>
    <w:p w14:paraId="6E314AB8" w14:textId="32DF21EE" w:rsidR="006E54FC" w:rsidRDefault="00E162CB">
      <w:pPr>
        <w:pStyle w:val="BodyText"/>
        <w:spacing w:before="104"/>
        <w:ind w:left="820"/>
      </w:pPr>
      <w:r>
        <w:rPr>
          <w:rFonts w:ascii="MS PGothic" w:hAnsi="MS PGothic"/>
        </w:rPr>
        <w:t>✔</w:t>
      </w:r>
      <w:r>
        <w:rPr>
          <w:rFonts w:ascii="MS PGothic" w:hAnsi="MS PGothic"/>
          <w:spacing w:val="-1"/>
        </w:rPr>
        <w:t xml:space="preserve"> </w:t>
      </w:r>
      <w:r>
        <w:t>Visually</w:t>
      </w:r>
      <w:r>
        <w:rPr>
          <w:spacing w:val="-8"/>
        </w:rPr>
        <w:t xml:space="preserve"> </w:t>
      </w:r>
      <w:r>
        <w:t>inspect</w:t>
      </w:r>
      <w:r>
        <w:rPr>
          <w:spacing w:val="-8"/>
        </w:rPr>
        <w:t xml:space="preserve"> </w:t>
      </w:r>
      <w:r>
        <w:t>and</w:t>
      </w:r>
      <w:r w:rsidR="002947E4">
        <w:t>, if required,</w:t>
      </w:r>
      <w:r>
        <w:rPr>
          <w:spacing w:val="-8"/>
        </w:rPr>
        <w:t xml:space="preserve"> </w:t>
      </w:r>
      <w:r>
        <w:t>clean</w:t>
      </w:r>
      <w:r>
        <w:rPr>
          <w:spacing w:val="-7"/>
        </w:rPr>
        <w:t xml:space="preserve"> </w:t>
      </w:r>
      <w:r>
        <w:t>all</w:t>
      </w:r>
      <w:r>
        <w:rPr>
          <w:spacing w:val="-8"/>
        </w:rPr>
        <w:t xml:space="preserve"> </w:t>
      </w:r>
      <w:r>
        <w:t>safety</w:t>
      </w:r>
      <w:r>
        <w:rPr>
          <w:spacing w:val="-7"/>
        </w:rPr>
        <w:t xml:space="preserve"> </w:t>
      </w:r>
      <w:r>
        <w:rPr>
          <w:spacing w:val="-2"/>
        </w:rPr>
        <w:t>goggles</w:t>
      </w:r>
      <w:r w:rsidR="002947E4">
        <w:rPr>
          <w:spacing w:val="-2"/>
        </w:rPr>
        <w:t xml:space="preserve"> using the APT glasses cleaning protocol</w:t>
      </w:r>
    </w:p>
    <w:p w14:paraId="740C76FE" w14:textId="5F5902BB" w:rsidR="006E54FC" w:rsidRDefault="00E162CB">
      <w:pPr>
        <w:pStyle w:val="BodyText"/>
        <w:spacing w:before="103"/>
        <w:ind w:left="820"/>
      </w:pPr>
      <w:r>
        <w:rPr>
          <w:rFonts w:ascii="MS PGothic" w:hAnsi="MS PGothic"/>
        </w:rPr>
        <w:t>✔</w:t>
      </w:r>
      <w:r>
        <w:rPr>
          <w:rFonts w:ascii="MS PGothic" w:hAnsi="MS PGothic"/>
          <w:spacing w:val="-2"/>
        </w:rPr>
        <w:t xml:space="preserve"> </w:t>
      </w:r>
      <w:r>
        <w:t>Goggles</w:t>
      </w:r>
      <w:r>
        <w:rPr>
          <w:spacing w:val="-6"/>
        </w:rPr>
        <w:t xml:space="preserve"> </w:t>
      </w:r>
      <w:r>
        <w:t>available</w:t>
      </w:r>
      <w:r>
        <w:rPr>
          <w:spacing w:val="-8"/>
        </w:rPr>
        <w:t xml:space="preserve"> </w:t>
      </w:r>
      <w:r>
        <w:t>for</w:t>
      </w:r>
      <w:r>
        <w:rPr>
          <w:spacing w:val="-6"/>
        </w:rPr>
        <w:t xml:space="preserve"> </w:t>
      </w:r>
      <w:r>
        <w:t>all</w:t>
      </w:r>
      <w:r>
        <w:rPr>
          <w:spacing w:val="-8"/>
        </w:rPr>
        <w:t xml:space="preserve"> </w:t>
      </w:r>
      <w:r>
        <w:t>persons</w:t>
      </w:r>
      <w:r>
        <w:rPr>
          <w:spacing w:val="-7"/>
        </w:rPr>
        <w:t xml:space="preserve"> </w:t>
      </w:r>
      <w:r>
        <w:t>in</w:t>
      </w:r>
      <w:r>
        <w:rPr>
          <w:spacing w:val="-8"/>
        </w:rPr>
        <w:t xml:space="preserve"> </w:t>
      </w:r>
      <w:r>
        <w:t>Nominal</w:t>
      </w:r>
      <w:r>
        <w:rPr>
          <w:spacing w:val="-7"/>
        </w:rPr>
        <w:t xml:space="preserve"> </w:t>
      </w:r>
      <w:r>
        <w:t>Hazard</w:t>
      </w:r>
      <w:r>
        <w:rPr>
          <w:spacing w:val="-7"/>
        </w:rPr>
        <w:t xml:space="preserve"> </w:t>
      </w:r>
      <w:r>
        <w:rPr>
          <w:spacing w:val="-4"/>
        </w:rPr>
        <w:t>Zone</w:t>
      </w:r>
      <w:r w:rsidR="002947E4">
        <w:rPr>
          <w:spacing w:val="-4"/>
        </w:rPr>
        <w:t xml:space="preserve"> (NHZ)</w:t>
      </w:r>
    </w:p>
    <w:p w14:paraId="1D3DDBBF" w14:textId="03AF1D6C" w:rsidR="006E54FC" w:rsidRDefault="00E162CB">
      <w:pPr>
        <w:pStyle w:val="BodyText"/>
        <w:spacing w:before="104"/>
        <w:ind w:left="820"/>
      </w:pPr>
      <w:r>
        <w:rPr>
          <w:rFonts w:ascii="MS PGothic" w:hAnsi="MS PGothic"/>
        </w:rPr>
        <w:t>✔</w:t>
      </w:r>
      <w:r>
        <w:rPr>
          <w:rFonts w:ascii="MS PGothic" w:hAnsi="MS PGothic"/>
          <w:spacing w:val="1"/>
        </w:rPr>
        <w:t xml:space="preserve"> </w:t>
      </w:r>
      <w:r>
        <w:t>Extra</w:t>
      </w:r>
      <w:r>
        <w:rPr>
          <w:spacing w:val="-6"/>
        </w:rPr>
        <w:t xml:space="preserve"> </w:t>
      </w:r>
      <w:r>
        <w:t>goggles</w:t>
      </w:r>
      <w:r>
        <w:rPr>
          <w:spacing w:val="-7"/>
        </w:rPr>
        <w:t xml:space="preserve"> </w:t>
      </w:r>
      <w:r>
        <w:t>placed</w:t>
      </w:r>
      <w:r>
        <w:rPr>
          <w:spacing w:val="-7"/>
        </w:rPr>
        <w:t xml:space="preserve"> </w:t>
      </w:r>
      <w:r>
        <w:t>outside</w:t>
      </w:r>
      <w:r>
        <w:rPr>
          <w:spacing w:val="-7"/>
        </w:rPr>
        <w:t xml:space="preserve"> </w:t>
      </w:r>
      <w:r>
        <w:t>treatment</w:t>
      </w:r>
      <w:r>
        <w:rPr>
          <w:spacing w:val="-6"/>
        </w:rPr>
        <w:t xml:space="preserve"> </w:t>
      </w:r>
      <w:r>
        <w:t>room</w:t>
      </w:r>
      <w:r w:rsidR="002947E4">
        <w:t xml:space="preserve"> for visitors</w:t>
      </w:r>
    </w:p>
    <w:p w14:paraId="6923F065" w14:textId="77777777" w:rsidR="006E54FC" w:rsidRDefault="00E162CB">
      <w:pPr>
        <w:pStyle w:val="BodyText"/>
        <w:spacing w:before="104"/>
        <w:ind w:left="820"/>
      </w:pPr>
      <w:r>
        <w:rPr>
          <w:rFonts w:ascii="MS PGothic" w:hAnsi="MS PGothic"/>
        </w:rPr>
        <w:t>✔</w:t>
      </w:r>
      <w:r>
        <w:rPr>
          <w:rFonts w:ascii="MS PGothic" w:hAnsi="MS PGothic"/>
          <w:spacing w:val="2"/>
        </w:rPr>
        <w:t xml:space="preserve"> </w:t>
      </w:r>
      <w:r>
        <w:t>Sources</w:t>
      </w:r>
      <w:r>
        <w:rPr>
          <w:spacing w:val="-6"/>
        </w:rPr>
        <w:t xml:space="preserve"> </w:t>
      </w:r>
      <w:r>
        <w:t>of</w:t>
      </w:r>
      <w:r>
        <w:rPr>
          <w:spacing w:val="-5"/>
        </w:rPr>
        <w:t xml:space="preserve"> </w:t>
      </w:r>
      <w:r>
        <w:t>potential</w:t>
      </w:r>
      <w:r>
        <w:rPr>
          <w:spacing w:val="-5"/>
        </w:rPr>
        <w:t xml:space="preserve"> </w:t>
      </w:r>
      <w:r>
        <w:t>laser</w:t>
      </w:r>
      <w:r>
        <w:rPr>
          <w:spacing w:val="-6"/>
        </w:rPr>
        <w:t xml:space="preserve"> </w:t>
      </w:r>
      <w:r>
        <w:t>beam</w:t>
      </w:r>
      <w:r>
        <w:rPr>
          <w:spacing w:val="-5"/>
        </w:rPr>
        <w:t xml:space="preserve"> </w:t>
      </w:r>
      <w:r>
        <w:t>reflection</w:t>
      </w:r>
      <w:r>
        <w:rPr>
          <w:spacing w:val="-6"/>
        </w:rPr>
        <w:t xml:space="preserve"> </w:t>
      </w:r>
      <w:r>
        <w:t>and</w:t>
      </w:r>
      <w:r>
        <w:rPr>
          <w:spacing w:val="-5"/>
        </w:rPr>
        <w:t xml:space="preserve"> </w:t>
      </w:r>
      <w:r>
        <w:t>scatter</w:t>
      </w:r>
      <w:r>
        <w:rPr>
          <w:spacing w:val="-5"/>
        </w:rPr>
        <w:t xml:space="preserve"> </w:t>
      </w:r>
      <w:r>
        <w:rPr>
          <w:spacing w:val="-2"/>
        </w:rPr>
        <w:t>controlled</w:t>
      </w:r>
    </w:p>
    <w:p w14:paraId="22CA53DF" w14:textId="2832D68A" w:rsidR="006E54FC" w:rsidRDefault="00E162CB">
      <w:pPr>
        <w:pStyle w:val="BodyText"/>
        <w:spacing w:before="104"/>
        <w:ind w:left="820"/>
      </w:pPr>
      <w:r>
        <w:rPr>
          <w:rFonts w:ascii="MS PGothic" w:hAnsi="MS PGothic"/>
        </w:rPr>
        <w:t>✔</w:t>
      </w:r>
      <w:r>
        <w:rPr>
          <w:rFonts w:ascii="MS PGothic" w:hAnsi="MS PGothic"/>
          <w:spacing w:val="-5"/>
        </w:rPr>
        <w:t xml:space="preserve"> </w:t>
      </w:r>
      <w:r>
        <w:t>Treatment</w:t>
      </w:r>
      <w:r>
        <w:rPr>
          <w:spacing w:val="-11"/>
        </w:rPr>
        <w:t xml:space="preserve"> </w:t>
      </w:r>
      <w:r>
        <w:t>protocol</w:t>
      </w:r>
      <w:r>
        <w:rPr>
          <w:spacing w:val="-12"/>
        </w:rPr>
        <w:t xml:space="preserve"> </w:t>
      </w:r>
      <w:r>
        <w:t>established</w:t>
      </w:r>
      <w:r>
        <w:rPr>
          <w:spacing w:val="-12"/>
        </w:rPr>
        <w:t xml:space="preserve"> </w:t>
      </w:r>
      <w:r>
        <w:t>for</w:t>
      </w:r>
      <w:r>
        <w:rPr>
          <w:spacing w:val="-10"/>
        </w:rPr>
        <w:t xml:space="preserve"> </w:t>
      </w:r>
      <w:r w:rsidR="00493238">
        <w:rPr>
          <w:spacing w:val="-10"/>
        </w:rPr>
        <w:t>the</w:t>
      </w:r>
      <w:r w:rsidR="002947E4">
        <w:rPr>
          <w:spacing w:val="-10"/>
        </w:rPr>
        <w:t xml:space="preserve"> procedure and communicated to the Client</w:t>
      </w:r>
    </w:p>
    <w:p w14:paraId="47004B2F" w14:textId="77777777" w:rsidR="006E54FC" w:rsidRDefault="00E162CB">
      <w:pPr>
        <w:pStyle w:val="BodyText"/>
        <w:spacing w:before="103"/>
        <w:ind w:left="820"/>
      </w:pPr>
      <w:r>
        <w:rPr>
          <w:rFonts w:ascii="MS PGothic" w:hAnsi="MS PGothic"/>
        </w:rPr>
        <w:t xml:space="preserve">✔ </w:t>
      </w:r>
      <w:r>
        <w:t>Laser</w:t>
      </w:r>
      <w:r>
        <w:rPr>
          <w:spacing w:val="-8"/>
        </w:rPr>
        <w:t xml:space="preserve"> </w:t>
      </w:r>
      <w:r>
        <w:t>injury</w:t>
      </w:r>
      <w:r>
        <w:rPr>
          <w:spacing w:val="-7"/>
        </w:rPr>
        <w:t xml:space="preserve"> </w:t>
      </w:r>
      <w:r>
        <w:t>management</w:t>
      </w:r>
      <w:r>
        <w:rPr>
          <w:spacing w:val="-7"/>
        </w:rPr>
        <w:t xml:space="preserve"> </w:t>
      </w:r>
      <w:r>
        <w:t>protocol</w:t>
      </w:r>
      <w:r>
        <w:rPr>
          <w:spacing w:val="-8"/>
        </w:rPr>
        <w:t xml:space="preserve"> </w:t>
      </w:r>
      <w:r>
        <w:t>in</w:t>
      </w:r>
      <w:r>
        <w:rPr>
          <w:spacing w:val="-7"/>
        </w:rPr>
        <w:t xml:space="preserve"> </w:t>
      </w:r>
      <w:r>
        <w:t>place</w:t>
      </w:r>
      <w:r>
        <w:rPr>
          <w:spacing w:val="-8"/>
        </w:rPr>
        <w:t xml:space="preserve"> </w:t>
      </w:r>
      <w:r>
        <w:t>for</w:t>
      </w:r>
      <w:r>
        <w:rPr>
          <w:spacing w:val="-7"/>
        </w:rPr>
        <w:t xml:space="preserve"> </w:t>
      </w:r>
      <w:r>
        <w:t>accidental</w:t>
      </w:r>
      <w:r>
        <w:rPr>
          <w:spacing w:val="-7"/>
        </w:rPr>
        <w:t xml:space="preserve"> </w:t>
      </w:r>
      <w:r>
        <w:rPr>
          <w:spacing w:val="-2"/>
        </w:rPr>
        <w:t>injury</w:t>
      </w:r>
    </w:p>
    <w:p w14:paraId="71511440" w14:textId="77777777" w:rsidR="006E54FC" w:rsidRDefault="00E162CB">
      <w:pPr>
        <w:pStyle w:val="BodyText"/>
        <w:spacing w:before="104"/>
        <w:ind w:left="820"/>
      </w:pPr>
      <w:r>
        <w:rPr>
          <w:rFonts w:ascii="MS PGothic" w:hAnsi="MS PGothic"/>
        </w:rPr>
        <w:t>✔</w:t>
      </w:r>
      <w:r>
        <w:rPr>
          <w:rFonts w:ascii="MS PGothic" w:hAnsi="MS PGothic"/>
          <w:spacing w:val="-5"/>
        </w:rPr>
        <w:t xml:space="preserve"> </w:t>
      </w:r>
      <w:r>
        <w:t>Document</w:t>
      </w:r>
      <w:r>
        <w:rPr>
          <w:spacing w:val="-10"/>
        </w:rPr>
        <w:t xml:space="preserve"> </w:t>
      </w:r>
      <w:r>
        <w:t>laser</w:t>
      </w:r>
      <w:r>
        <w:rPr>
          <w:spacing w:val="-11"/>
        </w:rPr>
        <w:t xml:space="preserve"> </w:t>
      </w:r>
      <w:r>
        <w:t>treatment</w:t>
      </w:r>
      <w:r>
        <w:rPr>
          <w:spacing w:val="-9"/>
        </w:rPr>
        <w:t xml:space="preserve"> </w:t>
      </w:r>
      <w:r>
        <w:t>and</w:t>
      </w:r>
      <w:r>
        <w:rPr>
          <w:spacing w:val="-10"/>
        </w:rPr>
        <w:t xml:space="preserve"> </w:t>
      </w:r>
      <w:r>
        <w:t>post-treatment</w:t>
      </w:r>
      <w:r>
        <w:rPr>
          <w:spacing w:val="-10"/>
        </w:rPr>
        <w:t xml:space="preserve"> </w:t>
      </w:r>
      <w:r>
        <w:rPr>
          <w:spacing w:val="-2"/>
        </w:rPr>
        <w:t>outcomes</w:t>
      </w:r>
    </w:p>
    <w:p w14:paraId="4E82D4B5" w14:textId="77777777" w:rsidR="006E54FC" w:rsidRDefault="006E54FC">
      <w:pPr>
        <w:pStyle w:val="BodyText"/>
        <w:rPr>
          <w:sz w:val="22"/>
        </w:rPr>
      </w:pPr>
    </w:p>
    <w:p w14:paraId="0C270E88" w14:textId="77777777" w:rsidR="006E54FC" w:rsidRDefault="006E54FC">
      <w:pPr>
        <w:pStyle w:val="BodyText"/>
        <w:spacing w:before="7"/>
      </w:pPr>
    </w:p>
    <w:p w14:paraId="516524AA" w14:textId="77777777" w:rsidR="006E54FC" w:rsidRDefault="00E162CB" w:rsidP="003E6A71">
      <w:pPr>
        <w:pStyle w:val="Heading3"/>
        <w:numPr>
          <w:ilvl w:val="1"/>
          <w:numId w:val="29"/>
        </w:numPr>
        <w:tabs>
          <w:tab w:val="left" w:pos="1514"/>
        </w:tabs>
        <w:spacing w:before="0" w:line="235" w:lineRule="auto"/>
        <w:ind w:left="1540" w:right="1332" w:hanging="720"/>
      </w:pPr>
      <w:bookmarkStart w:id="39" w:name="_TOC_250045"/>
      <w:r>
        <w:rPr>
          <w:color w:val="006837"/>
        </w:rPr>
        <w:t>Sources</w:t>
      </w:r>
      <w:r>
        <w:rPr>
          <w:color w:val="006837"/>
          <w:spacing w:val="-7"/>
        </w:rPr>
        <w:t xml:space="preserve"> </w:t>
      </w:r>
      <w:r>
        <w:rPr>
          <w:color w:val="006837"/>
        </w:rPr>
        <w:t>for</w:t>
      </w:r>
      <w:r>
        <w:rPr>
          <w:color w:val="006837"/>
          <w:spacing w:val="-18"/>
        </w:rPr>
        <w:t xml:space="preserve"> </w:t>
      </w:r>
      <w:r>
        <w:rPr>
          <w:color w:val="006837"/>
        </w:rPr>
        <w:t>Additional</w:t>
      </w:r>
      <w:r>
        <w:rPr>
          <w:color w:val="006837"/>
          <w:spacing w:val="-8"/>
        </w:rPr>
        <w:t xml:space="preserve"> </w:t>
      </w:r>
      <w:r>
        <w:rPr>
          <w:color w:val="006837"/>
        </w:rPr>
        <w:t>Information</w:t>
      </w:r>
      <w:r>
        <w:rPr>
          <w:color w:val="006837"/>
          <w:spacing w:val="-7"/>
        </w:rPr>
        <w:t xml:space="preserve"> </w:t>
      </w:r>
      <w:r>
        <w:rPr>
          <w:color w:val="006837"/>
        </w:rPr>
        <w:t>and</w:t>
      </w:r>
      <w:r>
        <w:rPr>
          <w:color w:val="006837"/>
          <w:spacing w:val="-19"/>
        </w:rPr>
        <w:t xml:space="preserve"> </w:t>
      </w:r>
      <w:r>
        <w:rPr>
          <w:color w:val="006837"/>
        </w:rPr>
        <w:t>Assistance</w:t>
      </w:r>
      <w:r>
        <w:rPr>
          <w:color w:val="006837"/>
          <w:spacing w:val="-8"/>
        </w:rPr>
        <w:t xml:space="preserve"> </w:t>
      </w:r>
      <w:bookmarkEnd w:id="39"/>
      <w:r>
        <w:rPr>
          <w:color w:val="006837"/>
        </w:rPr>
        <w:t>on Laser Safety</w:t>
      </w:r>
    </w:p>
    <w:p w14:paraId="303C5C82" w14:textId="77777777" w:rsidR="006E54FC" w:rsidRDefault="00E162CB">
      <w:pPr>
        <w:pStyle w:val="Heading5"/>
        <w:spacing w:before="225"/>
      </w:pPr>
      <w:r>
        <w:t>Center</w:t>
      </w:r>
      <w:r>
        <w:rPr>
          <w:spacing w:val="-6"/>
        </w:rPr>
        <w:t xml:space="preserve"> </w:t>
      </w:r>
      <w:r>
        <w:t>for</w:t>
      </w:r>
      <w:r>
        <w:rPr>
          <w:spacing w:val="-5"/>
        </w:rPr>
        <w:t xml:space="preserve"> </w:t>
      </w:r>
      <w:r>
        <w:t>Devices</w:t>
      </w:r>
      <w:r>
        <w:rPr>
          <w:spacing w:val="-6"/>
        </w:rPr>
        <w:t xml:space="preserve"> </w:t>
      </w:r>
      <w:r>
        <w:t>and</w:t>
      </w:r>
      <w:r>
        <w:rPr>
          <w:spacing w:val="-6"/>
        </w:rPr>
        <w:t xml:space="preserve"> </w:t>
      </w:r>
      <w:r>
        <w:t>Radiological</w:t>
      </w:r>
      <w:r>
        <w:rPr>
          <w:spacing w:val="-5"/>
        </w:rPr>
        <w:t xml:space="preserve"> </w:t>
      </w:r>
      <w:r>
        <w:rPr>
          <w:spacing w:val="-2"/>
        </w:rPr>
        <w:t>Health</w:t>
      </w:r>
    </w:p>
    <w:p w14:paraId="16B5BD66" w14:textId="77777777" w:rsidR="006E54FC" w:rsidRDefault="00E162CB">
      <w:pPr>
        <w:pStyle w:val="BodyText"/>
        <w:spacing w:before="10" w:line="249" w:lineRule="auto"/>
        <w:ind w:left="820" w:right="7946"/>
      </w:pPr>
      <w:r>
        <w:t>Office</w:t>
      </w:r>
      <w:r>
        <w:rPr>
          <w:spacing w:val="-14"/>
        </w:rPr>
        <w:t xml:space="preserve"> </w:t>
      </w:r>
      <w:r>
        <w:t>of</w:t>
      </w:r>
      <w:r>
        <w:rPr>
          <w:spacing w:val="-14"/>
        </w:rPr>
        <w:t xml:space="preserve"> </w:t>
      </w:r>
      <w:r>
        <w:t>Compliance 2098 Gaither Rd.</w:t>
      </w:r>
    </w:p>
    <w:p w14:paraId="552FA12F" w14:textId="77777777" w:rsidR="006E54FC" w:rsidRDefault="00E162CB">
      <w:pPr>
        <w:pStyle w:val="BodyText"/>
        <w:spacing w:before="2"/>
        <w:ind w:left="820"/>
      </w:pPr>
      <w:r>
        <w:t>Rockville,</w:t>
      </w:r>
      <w:r>
        <w:rPr>
          <w:spacing w:val="-6"/>
        </w:rPr>
        <w:t xml:space="preserve"> </w:t>
      </w:r>
      <w:r>
        <w:t>MD</w:t>
      </w:r>
      <w:r>
        <w:rPr>
          <w:spacing w:val="-4"/>
        </w:rPr>
        <w:t xml:space="preserve"> </w:t>
      </w:r>
      <w:r>
        <w:rPr>
          <w:spacing w:val="-2"/>
        </w:rPr>
        <w:t>20850</w:t>
      </w:r>
    </w:p>
    <w:p w14:paraId="1F476B95" w14:textId="77777777" w:rsidR="006E54FC" w:rsidRDefault="00E162CB">
      <w:pPr>
        <w:pStyle w:val="BodyText"/>
        <w:spacing w:before="10"/>
        <w:ind w:left="820"/>
      </w:pPr>
      <w:r>
        <w:rPr>
          <w:spacing w:val="-2"/>
        </w:rPr>
        <w:t>Tel:</w:t>
      </w:r>
      <w:r>
        <w:rPr>
          <w:spacing w:val="-10"/>
        </w:rPr>
        <w:t xml:space="preserve"> </w:t>
      </w:r>
      <w:r>
        <w:rPr>
          <w:spacing w:val="-2"/>
        </w:rPr>
        <w:t>301-594-</w:t>
      </w:r>
      <w:r>
        <w:rPr>
          <w:spacing w:val="-4"/>
        </w:rPr>
        <w:t>4654</w:t>
      </w:r>
    </w:p>
    <w:p w14:paraId="11F6EF00" w14:textId="77777777" w:rsidR="006E54FC" w:rsidRDefault="00E162CB">
      <w:pPr>
        <w:pStyle w:val="BodyText"/>
        <w:spacing w:before="10"/>
        <w:ind w:left="820"/>
      </w:pPr>
      <w:r>
        <w:t>Fax:</w:t>
      </w:r>
      <w:r>
        <w:rPr>
          <w:spacing w:val="-8"/>
        </w:rPr>
        <w:t xml:space="preserve"> </w:t>
      </w:r>
      <w:r>
        <w:t>301-594-</w:t>
      </w:r>
      <w:r>
        <w:rPr>
          <w:spacing w:val="-4"/>
        </w:rPr>
        <w:t>4672</w:t>
      </w:r>
    </w:p>
    <w:p w14:paraId="493B8B7F" w14:textId="62E82D5F" w:rsidR="006E54FC" w:rsidRDefault="00E162CB">
      <w:pPr>
        <w:pStyle w:val="BodyText"/>
        <w:spacing w:before="10"/>
        <w:ind w:left="820"/>
        <w:rPr>
          <w:spacing w:val="-2"/>
        </w:rPr>
      </w:pPr>
      <w:hyperlink r:id="rId43">
        <w:r>
          <w:rPr>
            <w:spacing w:val="-2"/>
          </w:rPr>
          <w:t>http://www.fda.gov/cdrh/index.html</w:t>
        </w:r>
      </w:hyperlink>
    </w:p>
    <w:p w14:paraId="00218310" w14:textId="20AD9F5B" w:rsidR="005A774B" w:rsidRDefault="005A774B">
      <w:pPr>
        <w:pStyle w:val="BodyText"/>
        <w:spacing w:before="10"/>
        <w:ind w:left="820"/>
        <w:rPr>
          <w:spacing w:val="-2"/>
        </w:rPr>
      </w:pPr>
    </w:p>
    <w:p w14:paraId="3FC735C9" w14:textId="117C9159" w:rsidR="005A774B" w:rsidRDefault="005A774B">
      <w:pPr>
        <w:pStyle w:val="BodyText"/>
        <w:spacing w:before="10"/>
        <w:ind w:left="820"/>
        <w:rPr>
          <w:spacing w:val="-2"/>
        </w:rPr>
      </w:pPr>
      <w:r>
        <w:rPr>
          <w:spacing w:val="-2"/>
        </w:rPr>
        <w:t>IMAj Institute</w:t>
      </w:r>
    </w:p>
    <w:p w14:paraId="72E0CAA9" w14:textId="4DC6EDDD" w:rsidR="005A774B" w:rsidRDefault="00230362">
      <w:pPr>
        <w:pStyle w:val="BodyText"/>
        <w:spacing w:before="10"/>
        <w:ind w:left="820"/>
        <w:rPr>
          <w:spacing w:val="-2"/>
        </w:rPr>
      </w:pPr>
      <w:r>
        <w:rPr>
          <w:spacing w:val="-2"/>
        </w:rPr>
        <w:t>8939 East Talking Stick Way</w:t>
      </w:r>
    </w:p>
    <w:p w14:paraId="4AAB1CAD" w14:textId="6312E449" w:rsidR="005A774B" w:rsidRDefault="00230362">
      <w:pPr>
        <w:pStyle w:val="BodyText"/>
        <w:spacing w:before="10"/>
        <w:ind w:left="820"/>
        <w:rPr>
          <w:spacing w:val="-2"/>
        </w:rPr>
      </w:pPr>
      <w:r>
        <w:rPr>
          <w:spacing w:val="-2"/>
        </w:rPr>
        <w:t>Suite B-2</w:t>
      </w:r>
    </w:p>
    <w:p w14:paraId="6972B145" w14:textId="0AB3C07F" w:rsidR="005A774B" w:rsidRDefault="005A774B">
      <w:pPr>
        <w:pStyle w:val="BodyText"/>
        <w:spacing w:before="10"/>
        <w:ind w:left="820"/>
        <w:rPr>
          <w:spacing w:val="-2"/>
        </w:rPr>
      </w:pPr>
      <w:r>
        <w:rPr>
          <w:spacing w:val="-2"/>
        </w:rPr>
        <w:t xml:space="preserve">Scottsdale, AZ </w:t>
      </w:r>
      <w:r w:rsidR="00230362">
        <w:rPr>
          <w:spacing w:val="-2"/>
        </w:rPr>
        <w:t>85250</w:t>
      </w:r>
    </w:p>
    <w:p w14:paraId="3B297402" w14:textId="101D35A2" w:rsidR="005A774B" w:rsidRDefault="005A774B">
      <w:pPr>
        <w:pStyle w:val="BodyText"/>
        <w:spacing w:before="10"/>
        <w:ind w:left="820"/>
        <w:rPr>
          <w:spacing w:val="-2"/>
        </w:rPr>
      </w:pPr>
      <w:hyperlink r:id="rId44" w:history="1">
        <w:r w:rsidRPr="001F7046">
          <w:rPr>
            <w:rStyle w:val="Hyperlink"/>
            <w:spacing w:val="-2"/>
          </w:rPr>
          <w:t>www.imajinstitute.com</w:t>
        </w:r>
      </w:hyperlink>
    </w:p>
    <w:p w14:paraId="7CA72414" w14:textId="298302CF" w:rsidR="005A774B" w:rsidRDefault="005A774B">
      <w:pPr>
        <w:pStyle w:val="BodyText"/>
        <w:spacing w:before="10"/>
        <w:ind w:left="820"/>
      </w:pPr>
      <w:r>
        <w:rPr>
          <w:spacing w:val="-2"/>
        </w:rPr>
        <w:t>Tel: 480 361 8585</w:t>
      </w:r>
    </w:p>
    <w:p w14:paraId="0C635F55" w14:textId="77777777" w:rsidR="006E54FC" w:rsidRDefault="006E54FC">
      <w:pPr>
        <w:pStyle w:val="BodyText"/>
        <w:spacing w:before="8"/>
        <w:rPr>
          <w:sz w:val="21"/>
        </w:rPr>
      </w:pPr>
    </w:p>
    <w:p w14:paraId="5B4CEB56" w14:textId="77777777" w:rsidR="006E54FC" w:rsidRDefault="00E162CB">
      <w:pPr>
        <w:pStyle w:val="Heading5"/>
      </w:pPr>
      <w:r>
        <w:t>Laser Institute of</w:t>
      </w:r>
      <w:r>
        <w:rPr>
          <w:spacing w:val="-8"/>
        </w:rPr>
        <w:t xml:space="preserve"> </w:t>
      </w:r>
      <w:r>
        <w:rPr>
          <w:spacing w:val="-2"/>
        </w:rPr>
        <w:t>America</w:t>
      </w:r>
    </w:p>
    <w:p w14:paraId="30ED2992" w14:textId="77777777" w:rsidR="006E54FC" w:rsidRDefault="00E162CB">
      <w:pPr>
        <w:pStyle w:val="BodyText"/>
        <w:spacing w:before="10"/>
        <w:ind w:left="820"/>
      </w:pPr>
      <w:r>
        <w:t>12424</w:t>
      </w:r>
      <w:r>
        <w:rPr>
          <w:spacing w:val="-8"/>
        </w:rPr>
        <w:t xml:space="preserve"> </w:t>
      </w:r>
      <w:r>
        <w:t>Research</w:t>
      </w:r>
      <w:r>
        <w:rPr>
          <w:spacing w:val="-7"/>
        </w:rPr>
        <w:t xml:space="preserve"> </w:t>
      </w:r>
      <w:r>
        <w:t>Parkway,</w:t>
      </w:r>
      <w:r>
        <w:rPr>
          <w:spacing w:val="-7"/>
        </w:rPr>
        <w:t xml:space="preserve"> </w:t>
      </w:r>
      <w:r>
        <w:t>Suite</w:t>
      </w:r>
      <w:r>
        <w:rPr>
          <w:spacing w:val="-6"/>
        </w:rPr>
        <w:t xml:space="preserve"> </w:t>
      </w:r>
      <w:r>
        <w:rPr>
          <w:spacing w:val="-5"/>
        </w:rPr>
        <w:t>125</w:t>
      </w:r>
    </w:p>
    <w:p w14:paraId="15608C06" w14:textId="77777777" w:rsidR="006E54FC" w:rsidRDefault="00E162CB">
      <w:pPr>
        <w:pStyle w:val="BodyText"/>
        <w:spacing w:before="11"/>
        <w:ind w:left="820"/>
      </w:pPr>
      <w:r>
        <w:t>Orlando, FL</w:t>
      </w:r>
      <w:r>
        <w:rPr>
          <w:spacing w:val="-8"/>
        </w:rPr>
        <w:t xml:space="preserve"> </w:t>
      </w:r>
      <w:r>
        <w:rPr>
          <w:spacing w:val="-2"/>
        </w:rPr>
        <w:t>32826</w:t>
      </w:r>
    </w:p>
    <w:p w14:paraId="33E88EAF" w14:textId="77777777" w:rsidR="006E54FC" w:rsidRDefault="00E162CB">
      <w:pPr>
        <w:pStyle w:val="BodyText"/>
        <w:spacing w:before="10"/>
        <w:ind w:left="820"/>
      </w:pPr>
      <w:r>
        <w:t>Tel:</w:t>
      </w:r>
      <w:r>
        <w:rPr>
          <w:spacing w:val="-11"/>
        </w:rPr>
        <w:t xml:space="preserve"> </w:t>
      </w:r>
      <w:r>
        <w:t>407</w:t>
      </w:r>
      <w:r>
        <w:rPr>
          <w:spacing w:val="-11"/>
        </w:rPr>
        <w:t xml:space="preserve"> </w:t>
      </w:r>
      <w:r>
        <w:t>380</w:t>
      </w:r>
      <w:r>
        <w:rPr>
          <w:spacing w:val="-10"/>
        </w:rPr>
        <w:t xml:space="preserve"> </w:t>
      </w:r>
      <w:r>
        <w:rPr>
          <w:spacing w:val="-4"/>
        </w:rPr>
        <w:t>1553</w:t>
      </w:r>
    </w:p>
    <w:p w14:paraId="7BB69481" w14:textId="77777777" w:rsidR="006E54FC" w:rsidRDefault="00E162CB">
      <w:pPr>
        <w:pStyle w:val="BodyText"/>
        <w:spacing w:before="10"/>
        <w:ind w:left="820"/>
      </w:pPr>
      <w:r>
        <w:t>Fax:</w:t>
      </w:r>
      <w:r>
        <w:rPr>
          <w:spacing w:val="-2"/>
        </w:rPr>
        <w:t xml:space="preserve"> </w:t>
      </w:r>
      <w:r>
        <w:t>407</w:t>
      </w:r>
      <w:r>
        <w:rPr>
          <w:spacing w:val="-2"/>
        </w:rPr>
        <w:t xml:space="preserve"> </w:t>
      </w:r>
      <w:r>
        <w:t>380</w:t>
      </w:r>
      <w:r>
        <w:rPr>
          <w:spacing w:val="-2"/>
        </w:rPr>
        <w:t xml:space="preserve"> </w:t>
      </w:r>
      <w:r>
        <w:rPr>
          <w:spacing w:val="-4"/>
        </w:rPr>
        <w:t>5588</w:t>
      </w:r>
    </w:p>
    <w:p w14:paraId="266C1D43" w14:textId="77777777" w:rsidR="006E54FC" w:rsidRDefault="00E162CB">
      <w:pPr>
        <w:pStyle w:val="BodyText"/>
        <w:spacing w:before="10"/>
        <w:ind w:left="820"/>
      </w:pPr>
      <w:hyperlink r:id="rId45">
        <w:r>
          <w:rPr>
            <w:spacing w:val="-2"/>
          </w:rPr>
          <w:t>http://www.laserinstitute.org/</w:t>
        </w:r>
      </w:hyperlink>
    </w:p>
    <w:p w14:paraId="1CAB6BAF" w14:textId="77777777" w:rsidR="006E54FC" w:rsidRDefault="006E54FC">
      <w:pPr>
        <w:sectPr w:rsidR="006E54FC">
          <w:pgSz w:w="12240" w:h="15840"/>
          <w:pgMar w:top="1060" w:right="600" w:bottom="920" w:left="620" w:header="0" w:footer="735" w:gutter="0"/>
          <w:cols w:space="720"/>
        </w:sectPr>
      </w:pPr>
    </w:p>
    <w:p w14:paraId="774ED1F7" w14:textId="77777777" w:rsidR="006E54FC" w:rsidRDefault="00E162CB" w:rsidP="003E6A71">
      <w:pPr>
        <w:pStyle w:val="Heading1"/>
        <w:numPr>
          <w:ilvl w:val="0"/>
          <w:numId w:val="29"/>
        </w:numPr>
        <w:tabs>
          <w:tab w:val="left" w:pos="819"/>
          <w:tab w:val="left" w:pos="820"/>
        </w:tabs>
        <w:ind w:left="820"/>
      </w:pPr>
      <w:bookmarkStart w:id="40" w:name="_TOC_250044"/>
      <w:r>
        <w:rPr>
          <w:color w:val="006837"/>
        </w:rPr>
        <w:lastRenderedPageBreak/>
        <w:t>CLINICAL</w:t>
      </w:r>
      <w:r>
        <w:rPr>
          <w:color w:val="006837"/>
          <w:spacing w:val="-15"/>
        </w:rPr>
        <w:t xml:space="preserve"> </w:t>
      </w:r>
      <w:bookmarkEnd w:id="40"/>
      <w:r>
        <w:rPr>
          <w:color w:val="006837"/>
          <w:spacing w:val="-2"/>
        </w:rPr>
        <w:t>INDICATIONS</w:t>
      </w:r>
    </w:p>
    <w:p w14:paraId="25D9F62E" w14:textId="77777777" w:rsidR="006E54FC" w:rsidRDefault="006E54FC">
      <w:pPr>
        <w:pStyle w:val="BodyText"/>
        <w:spacing w:before="10"/>
        <w:rPr>
          <w:b/>
          <w:sz w:val="38"/>
        </w:rPr>
      </w:pPr>
    </w:p>
    <w:p w14:paraId="35C60985" w14:textId="61567A21" w:rsidR="006E54FC" w:rsidRDefault="00E162CB">
      <w:pPr>
        <w:pStyle w:val="BodyText"/>
        <w:spacing w:line="249" w:lineRule="auto"/>
        <w:ind w:left="820"/>
      </w:pPr>
      <w:r>
        <w:t>The unit can realize vaporization</w:t>
      </w:r>
      <w:r w:rsidR="002947E4">
        <w:t xml:space="preserve"> of hair, photocoagulation of small veins, collagen synthesis, hypertrophic scar breakdown, and other </w:t>
      </w:r>
      <w:r w:rsidR="00AB37B9">
        <w:t>related results</w:t>
      </w:r>
      <w:r w:rsidR="002947E4">
        <w:t>.</w:t>
      </w:r>
    </w:p>
    <w:p w14:paraId="0967FFBF" w14:textId="77777777" w:rsidR="006E54FC" w:rsidRDefault="006E54FC">
      <w:pPr>
        <w:pStyle w:val="BodyText"/>
        <w:spacing w:before="1"/>
        <w:rPr>
          <w:sz w:val="21"/>
        </w:rPr>
      </w:pPr>
    </w:p>
    <w:p w14:paraId="75CB0059" w14:textId="7E6D9770" w:rsidR="006E54FC" w:rsidRDefault="00E162CB">
      <w:pPr>
        <w:pStyle w:val="BodyText"/>
        <w:spacing w:line="249" w:lineRule="auto"/>
        <w:ind w:left="820" w:right="289"/>
      </w:pPr>
      <w:r>
        <w:t>The</w:t>
      </w:r>
      <w:r>
        <w:rPr>
          <w:spacing w:val="-2"/>
        </w:rPr>
        <w:t xml:space="preserve"> </w:t>
      </w:r>
      <w:r w:rsidR="002947E4">
        <w:t>Laser Technician</w:t>
      </w:r>
      <w:r>
        <w:rPr>
          <w:spacing w:val="-3"/>
        </w:rPr>
        <w:t xml:space="preserve"> </w:t>
      </w:r>
      <w:r>
        <w:t>should</w:t>
      </w:r>
      <w:r>
        <w:rPr>
          <w:spacing w:val="-2"/>
        </w:rPr>
        <w:t xml:space="preserve"> </w:t>
      </w:r>
      <w:r>
        <w:t>be</w:t>
      </w:r>
      <w:r>
        <w:rPr>
          <w:spacing w:val="-3"/>
        </w:rPr>
        <w:t xml:space="preserve"> </w:t>
      </w:r>
      <w:r>
        <w:t>aware</w:t>
      </w:r>
      <w:r>
        <w:rPr>
          <w:spacing w:val="-3"/>
        </w:rPr>
        <w:t xml:space="preserve"> </w:t>
      </w:r>
      <w:r>
        <w:t>of</w:t>
      </w:r>
      <w:r>
        <w:rPr>
          <w:spacing w:val="-3"/>
        </w:rPr>
        <w:t xml:space="preserve"> </w:t>
      </w:r>
      <w:r>
        <w:t>the</w:t>
      </w:r>
      <w:r>
        <w:rPr>
          <w:spacing w:val="-2"/>
        </w:rPr>
        <w:t xml:space="preserve"> </w:t>
      </w:r>
      <w:r>
        <w:t>clinical</w:t>
      </w:r>
      <w:r>
        <w:rPr>
          <w:spacing w:val="-2"/>
        </w:rPr>
        <w:t xml:space="preserve"> </w:t>
      </w:r>
      <w:r>
        <w:t>applications</w:t>
      </w:r>
      <w:r>
        <w:rPr>
          <w:spacing w:val="-3"/>
        </w:rPr>
        <w:t xml:space="preserve"> </w:t>
      </w:r>
      <w:r w:rsidR="002947E4">
        <w:rPr>
          <w:spacing w:val="-3"/>
        </w:rPr>
        <w:t xml:space="preserve">suitable </w:t>
      </w:r>
      <w:r>
        <w:t>for</w:t>
      </w:r>
      <w:r>
        <w:rPr>
          <w:spacing w:val="-2"/>
        </w:rPr>
        <w:t xml:space="preserve"> </w:t>
      </w:r>
      <w:r>
        <w:t>the</w:t>
      </w:r>
      <w:r>
        <w:rPr>
          <w:spacing w:val="-2"/>
        </w:rPr>
        <w:t xml:space="preserve"> </w:t>
      </w:r>
      <w:r>
        <w:t>laser</w:t>
      </w:r>
      <w:r>
        <w:rPr>
          <w:spacing w:val="-3"/>
        </w:rPr>
        <w:t xml:space="preserve"> </w:t>
      </w:r>
      <w:r w:rsidR="002947E4">
        <w:rPr>
          <w:spacing w:val="-3"/>
        </w:rPr>
        <w:t xml:space="preserve">equipment </w:t>
      </w:r>
      <w:r>
        <w:t>when</w:t>
      </w:r>
      <w:r>
        <w:rPr>
          <w:spacing w:val="-3"/>
        </w:rPr>
        <w:t xml:space="preserve"> </w:t>
      </w:r>
      <w:r>
        <w:t>the</w:t>
      </w:r>
      <w:r>
        <w:rPr>
          <w:spacing w:val="-2"/>
        </w:rPr>
        <w:t xml:space="preserve"> </w:t>
      </w:r>
      <w:r>
        <w:t>exact</w:t>
      </w:r>
      <w:r>
        <w:rPr>
          <w:spacing w:val="-3"/>
        </w:rPr>
        <w:t xml:space="preserve"> </w:t>
      </w:r>
      <w:r w:rsidR="005A774B">
        <w:t>therapeutic</w:t>
      </w:r>
      <w:r w:rsidR="002947E4">
        <w:t xml:space="preserve"> intentions</w:t>
      </w:r>
      <w:r>
        <w:rPr>
          <w:spacing w:val="-2"/>
        </w:rPr>
        <w:t xml:space="preserve"> </w:t>
      </w:r>
      <w:r>
        <w:t>of</w:t>
      </w:r>
      <w:r>
        <w:rPr>
          <w:spacing w:val="-3"/>
        </w:rPr>
        <w:t xml:space="preserve"> </w:t>
      </w:r>
      <w:r>
        <w:t>the</w:t>
      </w:r>
      <w:r>
        <w:rPr>
          <w:spacing w:val="-2"/>
        </w:rPr>
        <w:t xml:space="preserve"> </w:t>
      </w:r>
      <w:r>
        <w:t xml:space="preserve">laser </w:t>
      </w:r>
      <w:r w:rsidR="002947E4">
        <w:t xml:space="preserve">protocol </w:t>
      </w:r>
      <w:r>
        <w:t>in each clinical case cannot be known clearly.</w:t>
      </w:r>
    </w:p>
    <w:p w14:paraId="07D95EDB" w14:textId="77777777" w:rsidR="006E54FC" w:rsidRDefault="006E54FC">
      <w:pPr>
        <w:pStyle w:val="BodyText"/>
        <w:rPr>
          <w:sz w:val="21"/>
        </w:rPr>
      </w:pPr>
    </w:p>
    <w:p w14:paraId="3918A93D" w14:textId="3E2DE6B8" w:rsidR="006E54FC" w:rsidRDefault="002A1F1B">
      <w:pPr>
        <w:pStyle w:val="BodyText"/>
        <w:spacing w:before="1" w:line="249" w:lineRule="auto"/>
        <w:ind w:left="820" w:right="186"/>
      </w:pPr>
      <w:r>
        <w:t>Treatment is</w:t>
      </w:r>
      <w:r w:rsidR="00E162CB">
        <w:rPr>
          <w:spacing w:val="-3"/>
        </w:rPr>
        <w:t xml:space="preserve"> </w:t>
      </w:r>
      <w:r w:rsidR="00E162CB">
        <w:t>prohibited</w:t>
      </w:r>
      <w:r w:rsidR="00E162CB">
        <w:rPr>
          <w:spacing w:val="-4"/>
        </w:rPr>
        <w:t xml:space="preserve"> </w:t>
      </w:r>
      <w:r w:rsidR="00E162CB">
        <w:t>in</w:t>
      </w:r>
      <w:r w:rsidR="00E162CB">
        <w:rPr>
          <w:spacing w:val="-4"/>
        </w:rPr>
        <w:t xml:space="preserve"> </w:t>
      </w:r>
      <w:r w:rsidR="00E162CB">
        <w:t>patients</w:t>
      </w:r>
      <w:r w:rsidR="00E162CB">
        <w:rPr>
          <w:spacing w:val="-4"/>
        </w:rPr>
        <w:t xml:space="preserve"> </w:t>
      </w:r>
      <w:r w:rsidR="00E162CB">
        <w:t>who</w:t>
      </w:r>
      <w:r w:rsidR="00E162CB">
        <w:rPr>
          <w:spacing w:val="-4"/>
        </w:rPr>
        <w:t xml:space="preserve"> </w:t>
      </w:r>
      <w:r w:rsidR="00E162CB">
        <w:t>have:</w:t>
      </w:r>
      <w:r w:rsidR="00E162CB">
        <w:rPr>
          <w:spacing w:val="-4"/>
        </w:rPr>
        <w:t xml:space="preserve"> </w:t>
      </w:r>
      <w:r w:rsidR="002947E4">
        <w:rPr>
          <w:spacing w:val="-4"/>
        </w:rPr>
        <w:t xml:space="preserve"> </w:t>
      </w:r>
      <w:r w:rsidR="00E162CB">
        <w:t>heart</w:t>
      </w:r>
      <w:r w:rsidR="00E162CB">
        <w:rPr>
          <w:spacing w:val="-4"/>
        </w:rPr>
        <w:t xml:space="preserve"> </w:t>
      </w:r>
      <w:r w:rsidR="00E162CB">
        <w:t>trouble,</w:t>
      </w:r>
      <w:r w:rsidR="00E162CB">
        <w:rPr>
          <w:spacing w:val="-3"/>
        </w:rPr>
        <w:t xml:space="preserve"> </w:t>
      </w:r>
      <w:r w:rsidR="00E162CB">
        <w:t>psychosis,</w:t>
      </w:r>
      <w:r w:rsidR="00E162CB">
        <w:rPr>
          <w:spacing w:val="-4"/>
        </w:rPr>
        <w:t xml:space="preserve"> </w:t>
      </w:r>
      <w:r w:rsidR="00E162CB">
        <w:t>hypertensive</w:t>
      </w:r>
      <w:r w:rsidR="00E162CB">
        <w:rPr>
          <w:spacing w:val="-4"/>
        </w:rPr>
        <w:t xml:space="preserve"> </w:t>
      </w:r>
      <w:r w:rsidR="00E162CB">
        <w:t>diseases</w:t>
      </w:r>
      <w:r w:rsidR="00E162CB">
        <w:rPr>
          <w:spacing w:val="-4"/>
        </w:rPr>
        <w:t xml:space="preserve"> </w:t>
      </w:r>
      <w:r w:rsidR="00E162CB">
        <w:t>or</w:t>
      </w:r>
      <w:r w:rsidR="00E162CB">
        <w:rPr>
          <w:spacing w:val="-4"/>
        </w:rPr>
        <w:t xml:space="preserve"> </w:t>
      </w:r>
      <w:r w:rsidR="00E162CB">
        <w:t>any</w:t>
      </w:r>
      <w:r w:rsidR="00E162CB">
        <w:rPr>
          <w:spacing w:val="-4"/>
        </w:rPr>
        <w:t xml:space="preserve"> </w:t>
      </w:r>
      <w:r w:rsidR="00E162CB">
        <w:t>patient</w:t>
      </w:r>
      <w:r w:rsidR="00E162CB">
        <w:rPr>
          <w:spacing w:val="-4"/>
        </w:rPr>
        <w:t xml:space="preserve"> </w:t>
      </w:r>
      <w:r w:rsidR="00E162CB">
        <w:t>who has been proved to be unsuitable for laser therapy.</w:t>
      </w:r>
    </w:p>
    <w:p w14:paraId="5690314E" w14:textId="77777777" w:rsidR="006E54FC" w:rsidRDefault="006E54FC">
      <w:pPr>
        <w:spacing w:line="249" w:lineRule="auto"/>
      </w:pPr>
    </w:p>
    <w:p w14:paraId="15B1D68E" w14:textId="77777777" w:rsidR="00C6755A" w:rsidRDefault="00C6755A">
      <w:pPr>
        <w:spacing w:line="249" w:lineRule="auto"/>
      </w:pPr>
    </w:p>
    <w:p w14:paraId="284621DC" w14:textId="7E5F89D2" w:rsidR="005A5FD3" w:rsidRDefault="00623B4A" w:rsidP="005A5FD3">
      <w:pPr>
        <w:spacing w:after="60"/>
        <w:ind w:left="200"/>
        <w:rPr>
          <w:b/>
          <w:color w:val="339933"/>
          <w:sz w:val="36"/>
          <w:szCs w:val="36"/>
          <w14:textFill>
            <w14:solidFill>
              <w14:srgbClr w14:val="339933">
                <w14:lumMod w14:val="75000"/>
              </w14:srgbClr>
            </w14:solidFill>
          </w14:textFill>
        </w:rPr>
      </w:pPr>
      <w:r w:rsidRPr="00623B4A">
        <w:rPr>
          <w:b/>
          <w:color w:val="339933"/>
          <w:sz w:val="36"/>
          <w:szCs w:val="36"/>
        </w:rPr>
        <w:t>6a.</w:t>
      </w:r>
      <w:r w:rsidRPr="00623B4A">
        <w:rPr>
          <w:b/>
          <w:color w:val="339933"/>
          <w:sz w:val="36"/>
          <w:szCs w:val="36"/>
          <w14:textFill>
            <w14:solidFill>
              <w14:srgbClr w14:val="339933">
                <w14:lumMod w14:val="75000"/>
              </w14:srgbClr>
            </w14:solidFill>
          </w14:textFill>
        </w:rPr>
        <w:t xml:space="preserve"> Laser Hair Reduction Protocol</w:t>
      </w:r>
    </w:p>
    <w:p w14:paraId="32372EA8" w14:textId="77777777" w:rsidR="00D616F6" w:rsidRPr="00623B4A" w:rsidRDefault="00D616F6" w:rsidP="005A5FD3">
      <w:pPr>
        <w:spacing w:after="60"/>
        <w:ind w:left="200"/>
        <w:rPr>
          <w:b/>
          <w:color w:val="339933"/>
          <w:sz w:val="36"/>
          <w:szCs w:val="36"/>
        </w:rPr>
      </w:pPr>
    </w:p>
    <w:p w14:paraId="7EA643AD" w14:textId="703E7CC9" w:rsidR="005A5FD3" w:rsidRDefault="005A5FD3" w:rsidP="005A5FD3">
      <w:pPr>
        <w:spacing w:after="60"/>
        <w:ind w:left="200"/>
        <w:jc w:val="center"/>
        <w:rPr>
          <w:b/>
          <w:color w:val="01050A"/>
          <w:sz w:val="36"/>
          <w:szCs w:val="36"/>
        </w:rPr>
      </w:pPr>
      <w:r>
        <w:rPr>
          <w:b/>
          <w:color w:val="01050A"/>
          <w:sz w:val="36"/>
          <w:szCs w:val="36"/>
        </w:rPr>
        <w:t>HAIR REDUCTION PROTOCOL</w:t>
      </w:r>
    </w:p>
    <w:p w14:paraId="4B7F4A6B" w14:textId="5BF08F4E" w:rsidR="005A5FD3" w:rsidRDefault="005A5FD3" w:rsidP="005A5FD3">
      <w:pPr>
        <w:spacing w:after="20"/>
        <w:ind w:left="200"/>
        <w:jc w:val="center"/>
        <w:rPr>
          <w:b/>
          <w:color w:val="01050A"/>
          <w:sz w:val="32"/>
          <w:szCs w:val="32"/>
        </w:rPr>
      </w:pPr>
      <w:r>
        <w:rPr>
          <w:b/>
          <w:color w:val="01050A"/>
          <w:sz w:val="32"/>
          <w:szCs w:val="32"/>
        </w:rPr>
        <w:t>(</w:t>
      </w:r>
      <w:r w:rsidR="002A1F1B">
        <w:rPr>
          <w:b/>
          <w:color w:val="01050A"/>
          <w:sz w:val="32"/>
          <w:szCs w:val="32"/>
        </w:rPr>
        <w:t xml:space="preserve">Artisan </w:t>
      </w:r>
      <w:r>
        <w:rPr>
          <w:b/>
          <w:color w:val="01050A"/>
          <w:sz w:val="32"/>
          <w:szCs w:val="32"/>
        </w:rPr>
        <w:t>VADER)</w:t>
      </w:r>
    </w:p>
    <w:p w14:paraId="6D56CD66" w14:textId="77777777" w:rsidR="005A5FD3" w:rsidRDefault="005A5FD3" w:rsidP="005A5FD3">
      <w:pPr>
        <w:spacing w:after="20"/>
        <w:ind w:left="240"/>
        <w:jc w:val="center"/>
        <w:rPr>
          <w:b/>
          <w:i/>
          <w:color w:val="3F1616"/>
          <w:sz w:val="20"/>
          <w:szCs w:val="20"/>
        </w:rPr>
      </w:pPr>
      <w:r>
        <w:rPr>
          <w:b/>
          <w:i/>
          <w:color w:val="57020B"/>
          <w:sz w:val="20"/>
          <w:szCs w:val="20"/>
        </w:rPr>
        <w:t>This protocol is applied to the following procedures</w:t>
      </w:r>
      <w:r>
        <w:rPr>
          <w:b/>
          <w:i/>
          <w:color w:val="3F1616"/>
          <w:sz w:val="20"/>
          <w:szCs w:val="20"/>
        </w:rPr>
        <w:t>:</w:t>
      </w:r>
    </w:p>
    <w:p w14:paraId="3612BCCA" w14:textId="20B83EC5" w:rsidR="005A5FD3" w:rsidRDefault="005A5FD3" w:rsidP="005A5FD3">
      <w:pPr>
        <w:ind w:left="240"/>
        <w:jc w:val="center"/>
        <w:rPr>
          <w:color w:val="490D11"/>
          <w:sz w:val="18"/>
          <w:szCs w:val="18"/>
        </w:rPr>
      </w:pPr>
      <w:r>
        <w:rPr>
          <w:color w:val="490D11"/>
          <w:sz w:val="18"/>
          <w:szCs w:val="18"/>
        </w:rPr>
        <w:t>Face/Neck</w:t>
      </w:r>
      <w:r>
        <w:rPr>
          <w:color w:val="482123"/>
          <w:sz w:val="18"/>
          <w:szCs w:val="18"/>
        </w:rPr>
        <w:t xml:space="preserve">, </w:t>
      </w:r>
      <w:r>
        <w:rPr>
          <w:color w:val="490D11"/>
          <w:sz w:val="18"/>
          <w:szCs w:val="18"/>
        </w:rPr>
        <w:t>Chest, Arms</w:t>
      </w:r>
      <w:r>
        <w:rPr>
          <w:color w:val="482123"/>
          <w:sz w:val="18"/>
          <w:szCs w:val="18"/>
        </w:rPr>
        <w:t xml:space="preserve">, </w:t>
      </w:r>
      <w:r>
        <w:rPr>
          <w:color w:val="30040B"/>
          <w:sz w:val="18"/>
          <w:szCs w:val="18"/>
        </w:rPr>
        <w:t>U</w:t>
      </w:r>
      <w:r>
        <w:rPr>
          <w:color w:val="490D11"/>
          <w:sz w:val="18"/>
          <w:szCs w:val="18"/>
        </w:rPr>
        <w:t>nderarms</w:t>
      </w:r>
      <w:r>
        <w:rPr>
          <w:color w:val="482123"/>
          <w:sz w:val="18"/>
          <w:szCs w:val="18"/>
        </w:rPr>
        <w:t xml:space="preserve">, </w:t>
      </w:r>
      <w:r>
        <w:rPr>
          <w:color w:val="490D11"/>
          <w:sz w:val="18"/>
          <w:szCs w:val="18"/>
        </w:rPr>
        <w:t>Abdomen, Back</w:t>
      </w:r>
      <w:r>
        <w:rPr>
          <w:color w:val="482123"/>
          <w:sz w:val="18"/>
          <w:szCs w:val="18"/>
        </w:rPr>
        <w:t xml:space="preserve">, </w:t>
      </w:r>
      <w:r>
        <w:rPr>
          <w:color w:val="490D11"/>
          <w:sz w:val="18"/>
          <w:szCs w:val="18"/>
        </w:rPr>
        <w:t>Brazilian</w:t>
      </w:r>
      <w:r>
        <w:rPr>
          <w:color w:val="482123"/>
          <w:sz w:val="18"/>
          <w:szCs w:val="18"/>
        </w:rPr>
        <w:t xml:space="preserve">, </w:t>
      </w:r>
      <w:r>
        <w:rPr>
          <w:color w:val="490D11"/>
          <w:sz w:val="18"/>
          <w:szCs w:val="18"/>
        </w:rPr>
        <w:t>Buttocks, Legs, Feet,</w:t>
      </w:r>
      <w:r w:rsidR="00E1403C">
        <w:rPr>
          <w:color w:val="490D11"/>
          <w:sz w:val="18"/>
          <w:szCs w:val="18"/>
        </w:rPr>
        <w:t xml:space="preserve"> </w:t>
      </w:r>
      <w:r>
        <w:rPr>
          <w:color w:val="490D11"/>
          <w:sz w:val="18"/>
          <w:szCs w:val="18"/>
        </w:rPr>
        <w:t>Toes, Hands and Fingers</w:t>
      </w:r>
    </w:p>
    <w:p w14:paraId="07E1593E" w14:textId="77777777" w:rsidR="005A5FD3" w:rsidRDefault="005A5FD3" w:rsidP="005A5FD3">
      <w:pPr>
        <w:rPr>
          <w:sz w:val="24"/>
          <w:szCs w:val="24"/>
        </w:rPr>
      </w:pPr>
    </w:p>
    <w:p w14:paraId="6B295A6A" w14:textId="77777777" w:rsidR="005A5FD3" w:rsidRDefault="005A5FD3" w:rsidP="005A5FD3">
      <w:pPr>
        <w:ind w:left="160"/>
        <w:rPr>
          <w:b/>
          <w:i/>
          <w:color w:val="040404"/>
          <w:sz w:val="20"/>
          <w:szCs w:val="20"/>
          <w:u w:val="single"/>
        </w:rPr>
      </w:pPr>
      <w:r>
        <w:rPr>
          <w:b/>
          <w:i/>
          <w:color w:val="040404"/>
          <w:sz w:val="20"/>
          <w:szCs w:val="20"/>
          <w:u w:val="single"/>
        </w:rPr>
        <w:t>Key. Sign &amp; Glasses</w:t>
      </w:r>
    </w:p>
    <w:p w14:paraId="2C7E8BDF" w14:textId="77777777" w:rsidR="005A5FD3" w:rsidRDefault="005A5FD3" w:rsidP="005A5FD3">
      <w:pPr>
        <w:spacing w:after="40"/>
        <w:rPr>
          <w:sz w:val="11"/>
          <w:szCs w:val="11"/>
        </w:rPr>
      </w:pPr>
    </w:p>
    <w:p w14:paraId="0DC8AB21" w14:textId="77777777" w:rsidR="005A5FD3" w:rsidRDefault="005A5FD3" w:rsidP="003E6A71">
      <w:pPr>
        <w:widowControl/>
        <w:numPr>
          <w:ilvl w:val="0"/>
          <w:numId w:val="43"/>
        </w:numPr>
        <w:autoSpaceDE/>
        <w:autoSpaceDN/>
        <w:spacing w:before="240" w:line="276" w:lineRule="auto"/>
        <w:rPr>
          <w:color w:val="0A0A09"/>
          <w:sz w:val="17"/>
          <w:szCs w:val="17"/>
        </w:rPr>
      </w:pPr>
      <w:r>
        <w:rPr>
          <w:color w:val="0A0A09"/>
          <w:sz w:val="17"/>
          <w:szCs w:val="17"/>
        </w:rPr>
        <w:t xml:space="preserve">Obtain the key. </w:t>
      </w:r>
    </w:p>
    <w:p w14:paraId="6659BE8B" w14:textId="77777777" w:rsidR="005A5FD3" w:rsidRDefault="005A5FD3" w:rsidP="003E6A71">
      <w:pPr>
        <w:widowControl/>
        <w:numPr>
          <w:ilvl w:val="0"/>
          <w:numId w:val="43"/>
        </w:numPr>
        <w:autoSpaceDE/>
        <w:autoSpaceDN/>
        <w:spacing w:line="276" w:lineRule="auto"/>
        <w:rPr>
          <w:color w:val="080807"/>
          <w:sz w:val="17"/>
          <w:szCs w:val="17"/>
        </w:rPr>
      </w:pPr>
      <w:r>
        <w:rPr>
          <w:color w:val="080807"/>
          <w:sz w:val="17"/>
          <w:szCs w:val="17"/>
        </w:rPr>
        <w:t>Place the warning sign on the door.</w:t>
      </w:r>
    </w:p>
    <w:p w14:paraId="1BEFC51F" w14:textId="77777777" w:rsidR="005A5FD3" w:rsidRDefault="005A5FD3" w:rsidP="003E6A71">
      <w:pPr>
        <w:widowControl/>
        <w:numPr>
          <w:ilvl w:val="0"/>
          <w:numId w:val="43"/>
        </w:numPr>
        <w:autoSpaceDE/>
        <w:autoSpaceDN/>
        <w:spacing w:after="240" w:line="276" w:lineRule="auto"/>
        <w:rPr>
          <w:color w:val="090908"/>
          <w:sz w:val="17"/>
          <w:szCs w:val="17"/>
        </w:rPr>
      </w:pPr>
      <w:r>
        <w:rPr>
          <w:color w:val="090908"/>
          <w:sz w:val="17"/>
          <w:szCs w:val="17"/>
        </w:rPr>
        <w:t>Place a pair of safety glasses on the outside of the door.</w:t>
      </w:r>
    </w:p>
    <w:p w14:paraId="5869FBF2" w14:textId="590511FB" w:rsidR="005A5FD3" w:rsidRDefault="005A5FD3" w:rsidP="003E6A71">
      <w:pPr>
        <w:widowControl/>
        <w:numPr>
          <w:ilvl w:val="0"/>
          <w:numId w:val="43"/>
        </w:numPr>
        <w:autoSpaceDE/>
        <w:autoSpaceDN/>
        <w:spacing w:after="240" w:line="276" w:lineRule="auto"/>
        <w:rPr>
          <w:color w:val="090908"/>
          <w:sz w:val="17"/>
          <w:szCs w:val="17"/>
        </w:rPr>
      </w:pPr>
      <w:r>
        <w:rPr>
          <w:color w:val="090908"/>
          <w:sz w:val="17"/>
          <w:szCs w:val="17"/>
        </w:rPr>
        <w:t xml:space="preserve">Have a pair of safety glasses for everyone in </w:t>
      </w:r>
      <w:r w:rsidR="002A1F1B">
        <w:rPr>
          <w:color w:val="090908"/>
          <w:sz w:val="17"/>
          <w:szCs w:val="17"/>
        </w:rPr>
        <w:t xml:space="preserve">the </w:t>
      </w:r>
      <w:r>
        <w:rPr>
          <w:color w:val="090908"/>
          <w:sz w:val="17"/>
          <w:szCs w:val="17"/>
        </w:rPr>
        <w:t>treatment room</w:t>
      </w:r>
      <w:r w:rsidR="002A1F1B">
        <w:rPr>
          <w:color w:val="090908"/>
          <w:sz w:val="17"/>
          <w:szCs w:val="17"/>
        </w:rPr>
        <w:t>,</w:t>
      </w:r>
      <w:r>
        <w:rPr>
          <w:color w:val="090908"/>
          <w:sz w:val="17"/>
          <w:szCs w:val="17"/>
        </w:rPr>
        <w:t xml:space="preserve"> including client.</w:t>
      </w:r>
    </w:p>
    <w:p w14:paraId="74F349E7" w14:textId="77777777" w:rsidR="005A5FD3" w:rsidRDefault="005A5FD3" w:rsidP="005A5FD3">
      <w:pPr>
        <w:rPr>
          <w:sz w:val="23"/>
          <w:szCs w:val="23"/>
        </w:rPr>
      </w:pPr>
    </w:p>
    <w:p w14:paraId="34671EB3" w14:textId="77777777" w:rsidR="005A5FD3" w:rsidRDefault="005A5FD3" w:rsidP="005A5FD3">
      <w:pPr>
        <w:spacing w:after="180"/>
        <w:ind w:left="140"/>
        <w:rPr>
          <w:b/>
          <w:i/>
          <w:color w:val="040404"/>
          <w:sz w:val="20"/>
          <w:szCs w:val="20"/>
          <w:u w:val="single"/>
        </w:rPr>
      </w:pPr>
      <w:r>
        <w:rPr>
          <w:b/>
          <w:i/>
          <w:color w:val="040404"/>
          <w:sz w:val="20"/>
          <w:szCs w:val="20"/>
          <w:u w:val="single"/>
        </w:rPr>
        <w:t>Paperwork:</w:t>
      </w:r>
    </w:p>
    <w:p w14:paraId="73119590" w14:textId="3C344B40" w:rsidR="005A5FD3" w:rsidRDefault="005A5FD3" w:rsidP="003E6A71">
      <w:pPr>
        <w:widowControl/>
        <w:numPr>
          <w:ilvl w:val="0"/>
          <w:numId w:val="39"/>
        </w:numPr>
        <w:autoSpaceDE/>
        <w:autoSpaceDN/>
        <w:spacing w:before="240" w:line="276" w:lineRule="auto"/>
        <w:rPr>
          <w:color w:val="060706"/>
          <w:sz w:val="17"/>
          <w:szCs w:val="17"/>
        </w:rPr>
      </w:pPr>
      <w:r>
        <w:rPr>
          <w:color w:val="060706"/>
          <w:sz w:val="17"/>
          <w:szCs w:val="17"/>
        </w:rPr>
        <w:t xml:space="preserve">Have the client sit </w:t>
      </w:r>
      <w:r w:rsidR="002A1F1B">
        <w:rPr>
          <w:color w:val="060706"/>
          <w:sz w:val="17"/>
          <w:szCs w:val="17"/>
        </w:rPr>
        <w:t>o</w:t>
      </w:r>
      <w:r>
        <w:rPr>
          <w:color w:val="060706"/>
          <w:sz w:val="17"/>
          <w:szCs w:val="17"/>
        </w:rPr>
        <w:t xml:space="preserve">n the </w:t>
      </w:r>
      <w:r w:rsidR="002A1F1B">
        <w:rPr>
          <w:color w:val="060706"/>
          <w:sz w:val="17"/>
          <w:szCs w:val="17"/>
        </w:rPr>
        <w:t>treatment table,</w:t>
      </w:r>
      <w:r>
        <w:rPr>
          <w:color w:val="060706"/>
          <w:sz w:val="17"/>
          <w:szCs w:val="17"/>
        </w:rPr>
        <w:t xml:space="preserve"> and make sure they are comfortable (Provide drape if needed.)</w:t>
      </w:r>
    </w:p>
    <w:p w14:paraId="04A39BAB" w14:textId="77777777" w:rsidR="005A5FD3" w:rsidRDefault="005A5FD3" w:rsidP="003E6A71">
      <w:pPr>
        <w:widowControl/>
        <w:numPr>
          <w:ilvl w:val="0"/>
          <w:numId w:val="39"/>
        </w:numPr>
        <w:autoSpaceDE/>
        <w:autoSpaceDN/>
        <w:spacing w:before="240" w:line="276" w:lineRule="auto"/>
        <w:rPr>
          <w:color w:val="060706"/>
          <w:sz w:val="17"/>
          <w:szCs w:val="17"/>
        </w:rPr>
      </w:pPr>
      <w:r>
        <w:rPr>
          <w:color w:val="060706"/>
          <w:sz w:val="17"/>
          <w:szCs w:val="17"/>
        </w:rPr>
        <w:t>Review informed consent with client and ask medical questions.</w:t>
      </w:r>
    </w:p>
    <w:p w14:paraId="1397A765" w14:textId="77777777" w:rsidR="005A5FD3" w:rsidRDefault="005A5FD3" w:rsidP="003E6A71">
      <w:pPr>
        <w:widowControl/>
        <w:numPr>
          <w:ilvl w:val="1"/>
          <w:numId w:val="39"/>
        </w:numPr>
        <w:autoSpaceDE/>
        <w:autoSpaceDN/>
        <w:spacing w:before="240" w:line="276" w:lineRule="auto"/>
        <w:rPr>
          <w:color w:val="060706"/>
          <w:sz w:val="17"/>
          <w:szCs w:val="17"/>
        </w:rPr>
      </w:pPr>
      <w:r>
        <w:rPr>
          <w:color w:val="060706"/>
          <w:sz w:val="17"/>
          <w:szCs w:val="17"/>
        </w:rPr>
        <w:t>Photosensitive medications (avoid any CYCLINES for 2 weeks and ACCUTANE for 6 months) or recent medication changes? Antibiotics? Recent injectables within 4 weeks in treatment area? Metal implants? Medical devices? Accutane? Tanning within the last 2 weeks, sunburns in treatment area or irregular sun exposure? Permanent makeup in treatment area? (Always needs to be avoided with laser, if recently done need to avoid treatment for at least 1 month), Recent treatments on area? (most laser treatments in same area need to avoid further treatment for 1 month unless collagen (2 weeks) or Artisan (1 week) Self neutralizing peels (1 month) neutralized peels (2 weeks). Pregnancy? History of seizures related to energy or pulsed light. Any medical devices?</w:t>
      </w:r>
    </w:p>
    <w:p w14:paraId="3BFD90FA" w14:textId="77777777" w:rsidR="005A5FD3" w:rsidRDefault="005A5FD3" w:rsidP="003E6A71">
      <w:pPr>
        <w:widowControl/>
        <w:numPr>
          <w:ilvl w:val="0"/>
          <w:numId w:val="39"/>
        </w:numPr>
        <w:autoSpaceDE/>
        <w:autoSpaceDN/>
        <w:spacing w:line="276" w:lineRule="auto"/>
        <w:rPr>
          <w:color w:val="080707"/>
          <w:sz w:val="17"/>
          <w:szCs w:val="17"/>
        </w:rPr>
      </w:pPr>
      <w:r>
        <w:rPr>
          <w:color w:val="080707"/>
          <w:sz w:val="17"/>
          <w:szCs w:val="17"/>
        </w:rPr>
        <w:t xml:space="preserve">Check to make sure the client has signed &amp; dated the consent form. </w:t>
      </w:r>
    </w:p>
    <w:p w14:paraId="09AFA502" w14:textId="77777777" w:rsidR="005A5FD3" w:rsidRDefault="005A5FD3" w:rsidP="003E6A71">
      <w:pPr>
        <w:widowControl/>
        <w:numPr>
          <w:ilvl w:val="0"/>
          <w:numId w:val="39"/>
        </w:numPr>
        <w:autoSpaceDE/>
        <w:autoSpaceDN/>
        <w:spacing w:line="276" w:lineRule="auto"/>
        <w:rPr>
          <w:color w:val="090908"/>
          <w:sz w:val="17"/>
          <w:szCs w:val="17"/>
        </w:rPr>
      </w:pPr>
      <w:r>
        <w:rPr>
          <w:color w:val="090908"/>
          <w:sz w:val="17"/>
          <w:szCs w:val="17"/>
        </w:rPr>
        <w:t>Sign and date consent form.</w:t>
      </w:r>
    </w:p>
    <w:p w14:paraId="3259FD91" w14:textId="77777777" w:rsidR="005A5FD3" w:rsidRDefault="005A5FD3" w:rsidP="003E6A71">
      <w:pPr>
        <w:widowControl/>
        <w:numPr>
          <w:ilvl w:val="0"/>
          <w:numId w:val="39"/>
        </w:numPr>
        <w:autoSpaceDE/>
        <w:autoSpaceDN/>
        <w:spacing w:line="276" w:lineRule="auto"/>
        <w:rPr>
          <w:color w:val="090909"/>
          <w:sz w:val="17"/>
          <w:szCs w:val="17"/>
        </w:rPr>
      </w:pPr>
      <w:r>
        <w:rPr>
          <w:color w:val="090909"/>
          <w:sz w:val="17"/>
          <w:szCs w:val="17"/>
        </w:rPr>
        <w:t xml:space="preserve">Review that medical history forms are completed and signed. </w:t>
      </w:r>
    </w:p>
    <w:p w14:paraId="41617439" w14:textId="77777777" w:rsidR="005A5FD3" w:rsidRDefault="005A5FD3" w:rsidP="003E6A71">
      <w:pPr>
        <w:widowControl/>
        <w:numPr>
          <w:ilvl w:val="0"/>
          <w:numId w:val="39"/>
        </w:numPr>
        <w:autoSpaceDE/>
        <w:autoSpaceDN/>
        <w:spacing w:line="276" w:lineRule="auto"/>
        <w:rPr>
          <w:color w:val="070706"/>
          <w:sz w:val="17"/>
          <w:szCs w:val="17"/>
        </w:rPr>
      </w:pPr>
      <w:r>
        <w:rPr>
          <w:color w:val="070706"/>
          <w:sz w:val="17"/>
          <w:szCs w:val="17"/>
        </w:rPr>
        <w:t>Review medical history form with client, checking for any new medications, pregnancy refer to medical questions. Update medical history form as necessary.</w:t>
      </w:r>
    </w:p>
    <w:p w14:paraId="52B492A9" w14:textId="77777777" w:rsidR="005A5FD3" w:rsidRPr="004E078B" w:rsidRDefault="005A5FD3" w:rsidP="003E6A71">
      <w:pPr>
        <w:widowControl/>
        <w:numPr>
          <w:ilvl w:val="0"/>
          <w:numId w:val="39"/>
        </w:numPr>
        <w:autoSpaceDE/>
        <w:autoSpaceDN/>
        <w:spacing w:after="100" w:line="276" w:lineRule="auto"/>
        <w:rPr>
          <w:sz w:val="17"/>
          <w:szCs w:val="17"/>
        </w:rPr>
      </w:pPr>
      <w:r w:rsidRPr="004E078B">
        <w:rPr>
          <w:color w:val="070706"/>
          <w:sz w:val="17"/>
          <w:szCs w:val="17"/>
        </w:rPr>
        <w:t xml:space="preserve">Review the settings used during the last treatment in the same area and make all notations </w:t>
      </w:r>
      <w:r>
        <w:rPr>
          <w:color w:val="070706"/>
          <w:sz w:val="17"/>
          <w:szCs w:val="17"/>
        </w:rPr>
        <w:t xml:space="preserve">treatment notes. </w:t>
      </w:r>
    </w:p>
    <w:p w14:paraId="746B4312" w14:textId="77777777" w:rsidR="005A5FD3" w:rsidRPr="004E078B" w:rsidRDefault="005A5FD3" w:rsidP="003E6A71">
      <w:pPr>
        <w:widowControl/>
        <w:numPr>
          <w:ilvl w:val="0"/>
          <w:numId w:val="39"/>
        </w:numPr>
        <w:autoSpaceDE/>
        <w:autoSpaceDN/>
        <w:spacing w:after="100" w:line="276" w:lineRule="auto"/>
        <w:rPr>
          <w:sz w:val="17"/>
          <w:szCs w:val="17"/>
        </w:rPr>
      </w:pPr>
      <w:r>
        <w:rPr>
          <w:color w:val="070706"/>
          <w:sz w:val="17"/>
          <w:szCs w:val="17"/>
        </w:rPr>
        <w:t xml:space="preserve">Conduct consultation about reason for treatment, client concerns, reaction to last treatment if applicable, address client goals for treatment, and give reasonable expectations for current session. </w:t>
      </w:r>
    </w:p>
    <w:p w14:paraId="51F8F609" w14:textId="12BEBE90" w:rsidR="005A5FD3" w:rsidRPr="004E078B" w:rsidRDefault="005A5FD3" w:rsidP="003E6A71">
      <w:pPr>
        <w:widowControl/>
        <w:numPr>
          <w:ilvl w:val="0"/>
          <w:numId w:val="39"/>
        </w:numPr>
        <w:autoSpaceDE/>
        <w:autoSpaceDN/>
        <w:spacing w:after="100" w:line="276" w:lineRule="auto"/>
        <w:rPr>
          <w:sz w:val="17"/>
          <w:szCs w:val="17"/>
        </w:rPr>
      </w:pPr>
      <w:r>
        <w:rPr>
          <w:color w:val="070706"/>
          <w:sz w:val="17"/>
          <w:szCs w:val="17"/>
        </w:rPr>
        <w:t xml:space="preserve">Take before photo (with </w:t>
      </w:r>
      <w:r w:rsidR="002A1F1B">
        <w:rPr>
          <w:color w:val="070706"/>
          <w:sz w:val="17"/>
          <w:szCs w:val="17"/>
        </w:rPr>
        <w:t xml:space="preserve">signed </w:t>
      </w:r>
      <w:r>
        <w:rPr>
          <w:color w:val="070706"/>
          <w:sz w:val="17"/>
          <w:szCs w:val="17"/>
        </w:rPr>
        <w:t>consent) of hair grown out to track effectiveness and have a record of reduction.</w:t>
      </w:r>
    </w:p>
    <w:p w14:paraId="570391B5" w14:textId="77777777" w:rsidR="005A5FD3" w:rsidRDefault="005A5FD3" w:rsidP="005A5FD3">
      <w:pPr>
        <w:ind w:left="120"/>
        <w:rPr>
          <w:b/>
          <w:i/>
          <w:sz w:val="20"/>
          <w:szCs w:val="20"/>
          <w:u w:val="single"/>
        </w:rPr>
      </w:pPr>
      <w:r>
        <w:rPr>
          <w:b/>
          <w:i/>
          <w:sz w:val="20"/>
          <w:szCs w:val="20"/>
          <w:u w:val="single"/>
        </w:rPr>
        <w:t>Preparation</w:t>
      </w:r>
    </w:p>
    <w:p w14:paraId="3EF9AFCF" w14:textId="38C3E7D2" w:rsidR="005A5FD3" w:rsidRDefault="005A5FD3" w:rsidP="005A5FD3">
      <w:pPr>
        <w:ind w:left="100"/>
        <w:rPr>
          <w:color w:val="3F0D10"/>
          <w:sz w:val="17"/>
          <w:szCs w:val="17"/>
        </w:rPr>
      </w:pPr>
      <w:r>
        <w:rPr>
          <w:color w:val="3F0D10"/>
          <w:sz w:val="17"/>
          <w:szCs w:val="17"/>
        </w:rPr>
        <w:lastRenderedPageBreak/>
        <w:t>Skin prep is the most important part of giving an effective trea</w:t>
      </w:r>
      <w:r>
        <w:rPr>
          <w:color w:val="3C0708"/>
          <w:sz w:val="17"/>
          <w:szCs w:val="17"/>
        </w:rPr>
        <w:t>t</w:t>
      </w:r>
      <w:r>
        <w:rPr>
          <w:color w:val="3F0D10"/>
          <w:sz w:val="17"/>
          <w:szCs w:val="17"/>
        </w:rPr>
        <w:t>ment. If prep is not completed properly the energy will not penetrate the skin, reducing the treatments effectiveness and could lead to possible burning.</w:t>
      </w:r>
    </w:p>
    <w:p w14:paraId="0BDA76FD" w14:textId="77777777" w:rsidR="005A5FD3" w:rsidRDefault="005A5FD3" w:rsidP="005A5FD3">
      <w:pPr>
        <w:rPr>
          <w:sz w:val="19"/>
          <w:szCs w:val="19"/>
        </w:rPr>
      </w:pPr>
    </w:p>
    <w:p w14:paraId="571372C5" w14:textId="77777777" w:rsidR="005A5FD3" w:rsidRDefault="005A5FD3" w:rsidP="003E6A71">
      <w:pPr>
        <w:widowControl/>
        <w:numPr>
          <w:ilvl w:val="0"/>
          <w:numId w:val="44"/>
        </w:numPr>
        <w:autoSpaceDE/>
        <w:autoSpaceDN/>
        <w:spacing w:before="240" w:line="276" w:lineRule="auto"/>
        <w:rPr>
          <w:sz w:val="17"/>
          <w:szCs w:val="17"/>
        </w:rPr>
      </w:pPr>
      <w:r>
        <w:rPr>
          <w:sz w:val="17"/>
          <w:szCs w:val="17"/>
        </w:rPr>
        <w:t>Wash hands with antimicrobial soap.</w:t>
      </w:r>
    </w:p>
    <w:p w14:paraId="2026C583" w14:textId="77777777" w:rsidR="005A5FD3" w:rsidRDefault="005A5FD3" w:rsidP="003E6A71">
      <w:pPr>
        <w:widowControl/>
        <w:numPr>
          <w:ilvl w:val="0"/>
          <w:numId w:val="44"/>
        </w:numPr>
        <w:autoSpaceDE/>
        <w:autoSpaceDN/>
        <w:spacing w:line="276" w:lineRule="auto"/>
        <w:rPr>
          <w:sz w:val="17"/>
          <w:szCs w:val="17"/>
        </w:rPr>
      </w:pPr>
      <w:r>
        <w:rPr>
          <w:sz w:val="17"/>
          <w:szCs w:val="17"/>
        </w:rPr>
        <w:t>Apply gloves. (If using latex, make sure the client has no latex allergies.)</w:t>
      </w:r>
    </w:p>
    <w:p w14:paraId="0A73F32E" w14:textId="77777777" w:rsidR="005A5FD3" w:rsidRDefault="005A5FD3" w:rsidP="003E6A71">
      <w:pPr>
        <w:widowControl/>
        <w:numPr>
          <w:ilvl w:val="0"/>
          <w:numId w:val="44"/>
        </w:numPr>
        <w:autoSpaceDE/>
        <w:autoSpaceDN/>
        <w:spacing w:line="276" w:lineRule="auto"/>
        <w:rPr>
          <w:sz w:val="17"/>
          <w:szCs w:val="17"/>
        </w:rPr>
      </w:pPr>
      <w:r>
        <w:rPr>
          <w:sz w:val="17"/>
          <w:szCs w:val="17"/>
        </w:rPr>
        <w:t>Apply Skin Prep Solution to wet gauze complete first cleanse, shave if needed.</w:t>
      </w:r>
    </w:p>
    <w:p w14:paraId="1D44F538" w14:textId="77777777" w:rsidR="005A5FD3" w:rsidRDefault="005A5FD3" w:rsidP="003E6A71">
      <w:pPr>
        <w:widowControl/>
        <w:numPr>
          <w:ilvl w:val="0"/>
          <w:numId w:val="44"/>
        </w:numPr>
        <w:autoSpaceDE/>
        <w:autoSpaceDN/>
        <w:spacing w:line="276" w:lineRule="auto"/>
        <w:rPr>
          <w:sz w:val="17"/>
          <w:szCs w:val="17"/>
        </w:rPr>
      </w:pPr>
      <w:r>
        <w:rPr>
          <w:sz w:val="17"/>
          <w:szCs w:val="17"/>
        </w:rPr>
        <w:t>Cleanse the area twice thoroughly with gauze first then Silicone scrubber.</w:t>
      </w:r>
    </w:p>
    <w:p w14:paraId="79802016" w14:textId="77777777" w:rsidR="005A5FD3" w:rsidRDefault="005A5FD3" w:rsidP="003E6A71">
      <w:pPr>
        <w:widowControl/>
        <w:numPr>
          <w:ilvl w:val="0"/>
          <w:numId w:val="44"/>
        </w:numPr>
        <w:autoSpaceDE/>
        <w:autoSpaceDN/>
        <w:spacing w:line="276" w:lineRule="auto"/>
        <w:rPr>
          <w:sz w:val="17"/>
          <w:szCs w:val="17"/>
        </w:rPr>
      </w:pPr>
      <w:r>
        <w:rPr>
          <w:sz w:val="17"/>
          <w:szCs w:val="17"/>
        </w:rPr>
        <w:t>Rinse the area twice thoroughly with water removing all attenuators.</w:t>
      </w:r>
    </w:p>
    <w:p w14:paraId="435BD56B" w14:textId="77777777" w:rsidR="005A5FD3" w:rsidRDefault="005A5FD3" w:rsidP="003E6A71">
      <w:pPr>
        <w:widowControl/>
        <w:numPr>
          <w:ilvl w:val="0"/>
          <w:numId w:val="44"/>
        </w:numPr>
        <w:autoSpaceDE/>
        <w:autoSpaceDN/>
        <w:spacing w:line="276" w:lineRule="auto"/>
        <w:rPr>
          <w:sz w:val="17"/>
          <w:szCs w:val="17"/>
        </w:rPr>
      </w:pPr>
      <w:r>
        <w:rPr>
          <w:sz w:val="17"/>
          <w:szCs w:val="17"/>
        </w:rPr>
        <w:t>Provide proper safety glasses for everyone in the room.</w:t>
      </w:r>
    </w:p>
    <w:p w14:paraId="3517333A" w14:textId="6B33B548" w:rsidR="005A5FD3" w:rsidRDefault="005A5FD3" w:rsidP="003E6A71">
      <w:pPr>
        <w:widowControl/>
        <w:numPr>
          <w:ilvl w:val="0"/>
          <w:numId w:val="44"/>
        </w:numPr>
        <w:autoSpaceDE/>
        <w:autoSpaceDN/>
        <w:spacing w:after="240" w:line="276" w:lineRule="auto"/>
        <w:rPr>
          <w:sz w:val="17"/>
          <w:szCs w:val="17"/>
        </w:rPr>
      </w:pPr>
      <w:r>
        <w:rPr>
          <w:sz w:val="17"/>
          <w:szCs w:val="17"/>
        </w:rPr>
        <w:t xml:space="preserve">Disinfect </w:t>
      </w:r>
      <w:r w:rsidR="00056098">
        <w:rPr>
          <w:sz w:val="17"/>
          <w:szCs w:val="17"/>
        </w:rPr>
        <w:t>the handpiece</w:t>
      </w:r>
      <w:r>
        <w:rPr>
          <w:sz w:val="17"/>
          <w:szCs w:val="17"/>
        </w:rPr>
        <w:t xml:space="preserve"> with alcohol sprayer and lens cloth.</w:t>
      </w:r>
    </w:p>
    <w:p w14:paraId="005D14D5" w14:textId="77777777" w:rsidR="005A5FD3" w:rsidRDefault="005A5FD3" w:rsidP="005A5FD3"/>
    <w:p w14:paraId="0DF4D18D" w14:textId="77777777" w:rsidR="005A5FD3" w:rsidRDefault="005A5FD3" w:rsidP="005A5FD3">
      <w:pPr>
        <w:spacing w:after="140"/>
        <w:ind w:left="120"/>
        <w:rPr>
          <w:b/>
          <w:color w:val="050604"/>
          <w:sz w:val="19"/>
          <w:szCs w:val="19"/>
          <w:u w:val="single"/>
        </w:rPr>
      </w:pPr>
      <w:r>
        <w:rPr>
          <w:b/>
          <w:color w:val="050604"/>
          <w:sz w:val="19"/>
          <w:szCs w:val="19"/>
          <w:u w:val="single"/>
        </w:rPr>
        <w:t>Procedure:</w:t>
      </w:r>
    </w:p>
    <w:p w14:paraId="0417BB1C" w14:textId="77777777" w:rsidR="005A5FD3" w:rsidRDefault="005A5FD3" w:rsidP="003E6A71">
      <w:pPr>
        <w:widowControl/>
        <w:numPr>
          <w:ilvl w:val="0"/>
          <w:numId w:val="40"/>
        </w:numPr>
        <w:autoSpaceDE/>
        <w:autoSpaceDN/>
        <w:spacing w:before="240" w:line="276" w:lineRule="auto"/>
        <w:rPr>
          <w:rFonts w:ascii="Trebuchet MS" w:eastAsia="Trebuchet MS" w:hAnsi="Trebuchet MS" w:cs="Trebuchet MS"/>
          <w:sz w:val="16"/>
          <w:szCs w:val="16"/>
        </w:rPr>
      </w:pPr>
      <w:r>
        <w:rPr>
          <w:sz w:val="16"/>
          <w:szCs w:val="16"/>
        </w:rPr>
        <w:t>Adjust settings according to client tolerance.</w:t>
      </w:r>
    </w:p>
    <w:p w14:paraId="1D71DB73" w14:textId="77777777" w:rsidR="005A5FD3" w:rsidRDefault="005A5FD3" w:rsidP="003E6A71">
      <w:pPr>
        <w:widowControl/>
        <w:numPr>
          <w:ilvl w:val="0"/>
          <w:numId w:val="41"/>
        </w:numPr>
        <w:autoSpaceDE/>
        <w:autoSpaceDN/>
        <w:spacing w:line="276" w:lineRule="auto"/>
        <w:rPr>
          <w:sz w:val="16"/>
          <w:szCs w:val="16"/>
        </w:rPr>
      </w:pPr>
      <w:r>
        <w:rPr>
          <w:sz w:val="16"/>
          <w:szCs w:val="16"/>
        </w:rPr>
        <w:t>Set the appropriate Fitzpatrick of client.</w:t>
      </w:r>
    </w:p>
    <w:p w14:paraId="33FC923E" w14:textId="77777777" w:rsidR="005A5FD3" w:rsidRDefault="005A5FD3" w:rsidP="003E6A71">
      <w:pPr>
        <w:widowControl/>
        <w:numPr>
          <w:ilvl w:val="0"/>
          <w:numId w:val="41"/>
        </w:numPr>
        <w:autoSpaceDE/>
        <w:autoSpaceDN/>
        <w:spacing w:line="276" w:lineRule="auto"/>
        <w:rPr>
          <w:sz w:val="16"/>
          <w:szCs w:val="16"/>
        </w:rPr>
      </w:pPr>
      <w:r>
        <w:rPr>
          <w:sz w:val="16"/>
          <w:szCs w:val="16"/>
        </w:rPr>
        <w:t xml:space="preserve">Set the power starting at 3 Joules for the first-time client (look at tissue reaction and refer to notes from prior appointments) should see erythema, perifollicular edema, post treatment stubble or client should feel minor heat prickling sensation at a tolerable level. </w:t>
      </w:r>
    </w:p>
    <w:p w14:paraId="7B831ACE" w14:textId="13D4EB7C" w:rsidR="005A5FD3" w:rsidRDefault="005A5FD3" w:rsidP="003E6A71">
      <w:pPr>
        <w:widowControl/>
        <w:numPr>
          <w:ilvl w:val="0"/>
          <w:numId w:val="41"/>
        </w:numPr>
        <w:autoSpaceDE/>
        <w:autoSpaceDN/>
        <w:spacing w:line="276" w:lineRule="auto"/>
        <w:rPr>
          <w:sz w:val="16"/>
          <w:szCs w:val="16"/>
        </w:rPr>
      </w:pPr>
      <w:r>
        <w:rPr>
          <w:sz w:val="16"/>
          <w:szCs w:val="16"/>
        </w:rPr>
        <w:t>M</w:t>
      </w:r>
      <w:r w:rsidR="00A61157">
        <w:rPr>
          <w:sz w:val="16"/>
          <w:szCs w:val="16"/>
        </w:rPr>
        <w:t>illi</w:t>
      </w:r>
      <w:r>
        <w:rPr>
          <w:sz w:val="16"/>
          <w:szCs w:val="16"/>
        </w:rPr>
        <w:t>s</w:t>
      </w:r>
      <w:r w:rsidR="00A61157">
        <w:rPr>
          <w:sz w:val="16"/>
          <w:szCs w:val="16"/>
        </w:rPr>
        <w:t>econds (</w:t>
      </w:r>
      <w:proofErr w:type="spellStart"/>
      <w:r w:rsidR="00A61157">
        <w:rPr>
          <w:sz w:val="16"/>
          <w:szCs w:val="16"/>
        </w:rPr>
        <w:t>ms</w:t>
      </w:r>
      <w:proofErr w:type="spellEnd"/>
      <w:r w:rsidR="00A61157">
        <w:rPr>
          <w:sz w:val="16"/>
          <w:szCs w:val="16"/>
        </w:rPr>
        <w:t>)</w:t>
      </w:r>
      <w:r>
        <w:rPr>
          <w:sz w:val="16"/>
          <w:szCs w:val="16"/>
        </w:rPr>
        <w:t xml:space="preserve"> will adjust to the Fitzpatrick automatically, however, 50-70 </w:t>
      </w:r>
      <w:proofErr w:type="spellStart"/>
      <w:r>
        <w:rPr>
          <w:sz w:val="16"/>
          <w:szCs w:val="16"/>
        </w:rPr>
        <w:t>ms</w:t>
      </w:r>
      <w:proofErr w:type="spellEnd"/>
      <w:r>
        <w:rPr>
          <w:sz w:val="16"/>
          <w:szCs w:val="16"/>
        </w:rPr>
        <w:t xml:space="preserve"> is normal. </w:t>
      </w:r>
      <w:proofErr w:type="spellStart"/>
      <w:r>
        <w:rPr>
          <w:sz w:val="16"/>
          <w:szCs w:val="16"/>
        </w:rPr>
        <w:t>ms</w:t>
      </w:r>
      <w:proofErr w:type="spellEnd"/>
      <w:r>
        <w:rPr>
          <w:sz w:val="16"/>
          <w:szCs w:val="16"/>
        </w:rPr>
        <w:t xml:space="preserve"> will need to be adjusted as you raise your joules and hertz.</w:t>
      </w:r>
    </w:p>
    <w:p w14:paraId="1E555366" w14:textId="77777777" w:rsidR="00056098" w:rsidRDefault="005A5FD3" w:rsidP="00056098">
      <w:pPr>
        <w:widowControl/>
        <w:numPr>
          <w:ilvl w:val="0"/>
          <w:numId w:val="41"/>
        </w:numPr>
        <w:autoSpaceDE/>
        <w:autoSpaceDN/>
        <w:spacing w:line="276" w:lineRule="auto"/>
        <w:rPr>
          <w:sz w:val="16"/>
          <w:szCs w:val="16"/>
        </w:rPr>
      </w:pPr>
      <w:r>
        <w:rPr>
          <w:sz w:val="16"/>
          <w:szCs w:val="16"/>
        </w:rPr>
        <w:t xml:space="preserve">Pulses per second (frequency measured in hertz) range from 3-10 </w:t>
      </w:r>
      <w:proofErr w:type="spellStart"/>
      <w:r>
        <w:rPr>
          <w:sz w:val="16"/>
          <w:szCs w:val="16"/>
        </w:rPr>
        <w:t>hz</w:t>
      </w:r>
      <w:proofErr w:type="spellEnd"/>
      <w:r>
        <w:rPr>
          <w:sz w:val="16"/>
          <w:szCs w:val="16"/>
        </w:rPr>
        <w:t>, look at tissue response, check in with client about sensation. Hertz is determined based on size of treatment area and hand speed. The larger the treated area the faster the shooting speed can be.</w:t>
      </w:r>
    </w:p>
    <w:p w14:paraId="149474AC" w14:textId="69F66004" w:rsidR="00056098" w:rsidRPr="00056098" w:rsidRDefault="005A5FD3" w:rsidP="00056098">
      <w:pPr>
        <w:widowControl/>
        <w:numPr>
          <w:ilvl w:val="0"/>
          <w:numId w:val="41"/>
        </w:numPr>
        <w:autoSpaceDE/>
        <w:autoSpaceDN/>
        <w:spacing w:line="276" w:lineRule="auto"/>
        <w:rPr>
          <w:sz w:val="16"/>
          <w:szCs w:val="16"/>
        </w:rPr>
      </w:pPr>
      <w:r w:rsidRPr="00056098">
        <w:rPr>
          <w:sz w:val="16"/>
          <w:szCs w:val="16"/>
        </w:rPr>
        <w:t xml:space="preserve"> </w:t>
      </w:r>
      <w:r w:rsidR="00056098" w:rsidRPr="00056098">
        <w:rPr>
          <w:sz w:val="16"/>
          <w:szCs w:val="16"/>
        </w:rPr>
        <w:t xml:space="preserve">Make sure 12x12 lens or </w:t>
      </w:r>
      <w:r w:rsidR="00056098">
        <w:rPr>
          <w:sz w:val="16"/>
          <w:szCs w:val="16"/>
        </w:rPr>
        <w:t xml:space="preserve">12mm x 20mm optic </w:t>
      </w:r>
      <w:r w:rsidR="00056098" w:rsidRPr="00056098">
        <w:rPr>
          <w:sz w:val="16"/>
          <w:szCs w:val="16"/>
        </w:rPr>
        <w:t>is installed, avoid 4</w:t>
      </w:r>
      <w:r w:rsidR="00056098">
        <w:rPr>
          <w:sz w:val="16"/>
          <w:szCs w:val="16"/>
        </w:rPr>
        <w:t xml:space="preserve">mm </w:t>
      </w:r>
      <w:r w:rsidR="00056098" w:rsidRPr="00056098">
        <w:rPr>
          <w:sz w:val="16"/>
          <w:szCs w:val="16"/>
        </w:rPr>
        <w:t>x</w:t>
      </w:r>
      <w:r w:rsidR="00056098">
        <w:rPr>
          <w:sz w:val="16"/>
          <w:szCs w:val="16"/>
        </w:rPr>
        <w:t xml:space="preserve"> </w:t>
      </w:r>
      <w:r w:rsidR="00056098" w:rsidRPr="00056098">
        <w:rPr>
          <w:sz w:val="16"/>
          <w:szCs w:val="16"/>
        </w:rPr>
        <w:t>4</w:t>
      </w:r>
      <w:r w:rsidR="00056098">
        <w:rPr>
          <w:sz w:val="16"/>
          <w:szCs w:val="16"/>
        </w:rPr>
        <w:t>mm</w:t>
      </w:r>
      <w:r w:rsidR="00056098" w:rsidRPr="00056098">
        <w:rPr>
          <w:sz w:val="16"/>
          <w:szCs w:val="16"/>
        </w:rPr>
        <w:t xml:space="preserve"> </w:t>
      </w:r>
      <w:r w:rsidR="00056098">
        <w:rPr>
          <w:sz w:val="16"/>
          <w:szCs w:val="16"/>
        </w:rPr>
        <w:t>optic</w:t>
      </w:r>
      <w:r w:rsidR="00056098" w:rsidRPr="00056098">
        <w:rPr>
          <w:sz w:val="16"/>
          <w:szCs w:val="16"/>
        </w:rPr>
        <w:t xml:space="preserve"> for LHR.</w:t>
      </w:r>
    </w:p>
    <w:p w14:paraId="6FA83935" w14:textId="1E4C9D11" w:rsidR="005A5FD3" w:rsidRDefault="005A5FD3" w:rsidP="00056098">
      <w:pPr>
        <w:widowControl/>
        <w:autoSpaceDE/>
        <w:autoSpaceDN/>
        <w:spacing w:line="276" w:lineRule="auto"/>
        <w:ind w:left="1440"/>
        <w:rPr>
          <w:sz w:val="16"/>
          <w:szCs w:val="16"/>
        </w:rPr>
      </w:pPr>
    </w:p>
    <w:p w14:paraId="23A7A782" w14:textId="77777777" w:rsidR="005A5FD3" w:rsidRDefault="005A5FD3" w:rsidP="005A5FD3">
      <w:pPr>
        <w:ind w:left="720"/>
        <w:rPr>
          <w:sz w:val="16"/>
          <w:szCs w:val="16"/>
        </w:rPr>
      </w:pPr>
    </w:p>
    <w:p w14:paraId="71D1E670" w14:textId="77777777" w:rsidR="005A5FD3" w:rsidRDefault="005A5FD3" w:rsidP="003E6A71">
      <w:pPr>
        <w:widowControl/>
        <w:numPr>
          <w:ilvl w:val="0"/>
          <w:numId w:val="42"/>
        </w:numPr>
        <w:autoSpaceDE/>
        <w:autoSpaceDN/>
        <w:spacing w:line="276" w:lineRule="auto"/>
        <w:rPr>
          <w:sz w:val="16"/>
          <w:szCs w:val="16"/>
        </w:rPr>
      </w:pPr>
      <w:r>
        <w:rPr>
          <w:sz w:val="16"/>
          <w:szCs w:val="16"/>
        </w:rPr>
        <w:t>Check to see that shots have been reset from previous treatments.</w:t>
      </w:r>
    </w:p>
    <w:p w14:paraId="1C824A14" w14:textId="51D19374" w:rsidR="005A5FD3" w:rsidRDefault="005A5FD3" w:rsidP="003E6A71">
      <w:pPr>
        <w:widowControl/>
        <w:numPr>
          <w:ilvl w:val="0"/>
          <w:numId w:val="42"/>
        </w:numPr>
        <w:autoSpaceDE/>
        <w:autoSpaceDN/>
        <w:spacing w:line="276" w:lineRule="auto"/>
        <w:rPr>
          <w:sz w:val="16"/>
          <w:szCs w:val="16"/>
        </w:rPr>
      </w:pPr>
      <w:r>
        <w:rPr>
          <w:sz w:val="16"/>
          <w:szCs w:val="16"/>
        </w:rPr>
        <w:t>Apply a layer of Ultrasound Gel with</w:t>
      </w:r>
      <w:r w:rsidR="002A1F1B">
        <w:rPr>
          <w:sz w:val="16"/>
          <w:szCs w:val="16"/>
        </w:rPr>
        <w:t xml:space="preserve"> a</w:t>
      </w:r>
      <w:r>
        <w:rPr>
          <w:sz w:val="16"/>
          <w:szCs w:val="16"/>
        </w:rPr>
        <w:t xml:space="preserve"> </w:t>
      </w:r>
      <w:r>
        <w:rPr>
          <w:i/>
          <w:sz w:val="16"/>
          <w:szCs w:val="16"/>
        </w:rPr>
        <w:t xml:space="preserve">spatula </w:t>
      </w:r>
      <w:r>
        <w:rPr>
          <w:sz w:val="16"/>
          <w:szCs w:val="16"/>
        </w:rPr>
        <w:t>to the area being treated.</w:t>
      </w:r>
    </w:p>
    <w:p w14:paraId="4D60B09D" w14:textId="77777777" w:rsidR="005A5FD3" w:rsidRDefault="005A5FD3" w:rsidP="003E6A71">
      <w:pPr>
        <w:widowControl/>
        <w:numPr>
          <w:ilvl w:val="0"/>
          <w:numId w:val="42"/>
        </w:numPr>
        <w:autoSpaceDE/>
        <w:autoSpaceDN/>
        <w:spacing w:line="276" w:lineRule="auto"/>
        <w:rPr>
          <w:sz w:val="16"/>
          <w:szCs w:val="16"/>
        </w:rPr>
      </w:pPr>
      <w:r>
        <w:rPr>
          <w:sz w:val="16"/>
          <w:szCs w:val="16"/>
        </w:rPr>
        <w:t>Check the settings prior to the treatment.</w:t>
      </w:r>
    </w:p>
    <w:p w14:paraId="11645E97" w14:textId="77777777" w:rsidR="005A5FD3" w:rsidRDefault="005A5FD3" w:rsidP="003E6A71">
      <w:pPr>
        <w:widowControl/>
        <w:numPr>
          <w:ilvl w:val="0"/>
          <w:numId w:val="42"/>
        </w:numPr>
        <w:autoSpaceDE/>
        <w:autoSpaceDN/>
        <w:spacing w:line="276" w:lineRule="auto"/>
        <w:rPr>
          <w:sz w:val="16"/>
          <w:szCs w:val="16"/>
        </w:rPr>
      </w:pPr>
      <w:r>
        <w:rPr>
          <w:sz w:val="16"/>
          <w:szCs w:val="16"/>
        </w:rPr>
        <w:t>Press the Ready mode button.</w:t>
      </w:r>
    </w:p>
    <w:p w14:paraId="528D7B61" w14:textId="77777777" w:rsidR="005A5FD3" w:rsidRDefault="005A5FD3" w:rsidP="003E6A71">
      <w:pPr>
        <w:widowControl/>
        <w:numPr>
          <w:ilvl w:val="0"/>
          <w:numId w:val="42"/>
        </w:numPr>
        <w:autoSpaceDE/>
        <w:autoSpaceDN/>
        <w:spacing w:line="276" w:lineRule="auto"/>
        <w:rPr>
          <w:sz w:val="16"/>
          <w:szCs w:val="16"/>
        </w:rPr>
      </w:pPr>
      <w:r>
        <w:rPr>
          <w:sz w:val="16"/>
          <w:szCs w:val="16"/>
        </w:rPr>
        <w:t xml:space="preserve">Always keep the hand piece perpendicular </w:t>
      </w:r>
      <w:r w:rsidRPr="008C402D">
        <w:rPr>
          <w:sz w:val="16"/>
          <w:szCs w:val="16"/>
        </w:rPr>
        <w:t>while maintaining full contact.</w:t>
      </w:r>
    </w:p>
    <w:p w14:paraId="18C31EBE" w14:textId="49E64AAB" w:rsidR="005A5FD3" w:rsidRDefault="005A5FD3" w:rsidP="003E6A71">
      <w:pPr>
        <w:widowControl/>
        <w:numPr>
          <w:ilvl w:val="0"/>
          <w:numId w:val="42"/>
        </w:numPr>
        <w:autoSpaceDE/>
        <w:autoSpaceDN/>
        <w:spacing w:line="276" w:lineRule="auto"/>
        <w:rPr>
          <w:sz w:val="16"/>
          <w:szCs w:val="16"/>
        </w:rPr>
      </w:pPr>
      <w:r>
        <w:rPr>
          <w:sz w:val="16"/>
          <w:szCs w:val="16"/>
        </w:rPr>
        <w:t xml:space="preserve">Press on the foot pedal or </w:t>
      </w:r>
      <w:r w:rsidR="00056098">
        <w:rPr>
          <w:sz w:val="16"/>
          <w:szCs w:val="16"/>
        </w:rPr>
        <w:t xml:space="preserve">hand </w:t>
      </w:r>
      <w:r>
        <w:rPr>
          <w:sz w:val="16"/>
          <w:szCs w:val="16"/>
        </w:rPr>
        <w:t>trigger to pulse, holding down until the series of shots are complete.</w:t>
      </w:r>
    </w:p>
    <w:p w14:paraId="107F2516" w14:textId="7FC4F4F1" w:rsidR="005A5FD3" w:rsidRDefault="005A5FD3" w:rsidP="003E6A71">
      <w:pPr>
        <w:widowControl/>
        <w:numPr>
          <w:ilvl w:val="0"/>
          <w:numId w:val="42"/>
        </w:numPr>
        <w:autoSpaceDE/>
        <w:autoSpaceDN/>
        <w:spacing w:line="276" w:lineRule="auto"/>
        <w:rPr>
          <w:sz w:val="16"/>
          <w:szCs w:val="16"/>
        </w:rPr>
      </w:pPr>
      <w:r>
        <w:rPr>
          <w:sz w:val="16"/>
          <w:szCs w:val="16"/>
        </w:rPr>
        <w:t xml:space="preserve">Moving in a quick, sweeping movement to disperse shots. Check tissue response and check in with client about sensation. If you see </w:t>
      </w:r>
      <w:r w:rsidR="00056098">
        <w:rPr>
          <w:sz w:val="16"/>
          <w:szCs w:val="16"/>
        </w:rPr>
        <w:t xml:space="preserve">an </w:t>
      </w:r>
      <w:r>
        <w:rPr>
          <w:sz w:val="16"/>
          <w:szCs w:val="16"/>
        </w:rPr>
        <w:t xml:space="preserve">appropriate reaction and </w:t>
      </w:r>
      <w:r w:rsidR="00056098">
        <w:rPr>
          <w:sz w:val="16"/>
          <w:szCs w:val="16"/>
        </w:rPr>
        <w:t xml:space="preserve">the treatment </w:t>
      </w:r>
      <w:r>
        <w:rPr>
          <w:sz w:val="16"/>
          <w:szCs w:val="16"/>
        </w:rPr>
        <w:t>feels comfortable</w:t>
      </w:r>
      <w:r w:rsidR="00056098">
        <w:rPr>
          <w:sz w:val="16"/>
          <w:szCs w:val="16"/>
        </w:rPr>
        <w:t>,</w:t>
      </w:r>
      <w:r>
        <w:rPr>
          <w:sz w:val="16"/>
          <w:szCs w:val="16"/>
        </w:rPr>
        <w:t xml:space="preserve"> but effective</w:t>
      </w:r>
      <w:r w:rsidR="00056098">
        <w:rPr>
          <w:sz w:val="16"/>
          <w:szCs w:val="16"/>
        </w:rPr>
        <w:t>,</w:t>
      </w:r>
      <w:r>
        <w:rPr>
          <w:sz w:val="16"/>
          <w:szCs w:val="16"/>
        </w:rPr>
        <w:t xml:space="preserve"> </w:t>
      </w:r>
      <w:r w:rsidR="00056098">
        <w:rPr>
          <w:sz w:val="16"/>
          <w:szCs w:val="16"/>
        </w:rPr>
        <w:t>for</w:t>
      </w:r>
      <w:r>
        <w:rPr>
          <w:sz w:val="16"/>
          <w:szCs w:val="16"/>
        </w:rPr>
        <w:t xml:space="preserve"> client</w:t>
      </w:r>
      <w:r w:rsidR="00056098">
        <w:rPr>
          <w:sz w:val="16"/>
          <w:szCs w:val="16"/>
        </w:rPr>
        <w:t>,</w:t>
      </w:r>
      <w:r>
        <w:rPr>
          <w:sz w:val="16"/>
          <w:szCs w:val="16"/>
        </w:rPr>
        <w:t xml:space="preserve"> </w:t>
      </w:r>
      <w:r w:rsidR="00021015">
        <w:rPr>
          <w:sz w:val="16"/>
          <w:szCs w:val="16"/>
        </w:rPr>
        <w:t>continue</w:t>
      </w:r>
      <w:r>
        <w:rPr>
          <w:sz w:val="16"/>
          <w:szCs w:val="16"/>
        </w:rPr>
        <w:t xml:space="preserve"> </w:t>
      </w:r>
      <w:r w:rsidR="00056098">
        <w:rPr>
          <w:sz w:val="16"/>
          <w:szCs w:val="16"/>
        </w:rPr>
        <w:t xml:space="preserve">the </w:t>
      </w:r>
      <w:r>
        <w:rPr>
          <w:sz w:val="16"/>
          <w:szCs w:val="16"/>
        </w:rPr>
        <w:t>procedure. If</w:t>
      </w:r>
      <w:r w:rsidR="00056098">
        <w:rPr>
          <w:sz w:val="16"/>
          <w:szCs w:val="16"/>
        </w:rPr>
        <w:t xml:space="preserve"> the setting is </w:t>
      </w:r>
      <w:r>
        <w:rPr>
          <w:sz w:val="16"/>
          <w:szCs w:val="16"/>
        </w:rPr>
        <w:t xml:space="preserve">not enough power </w:t>
      </w:r>
      <w:r w:rsidR="002A1F1B">
        <w:rPr>
          <w:sz w:val="16"/>
          <w:szCs w:val="16"/>
        </w:rPr>
        <w:t xml:space="preserve">to cause perifollicular edema, </w:t>
      </w:r>
      <w:r>
        <w:rPr>
          <w:sz w:val="16"/>
          <w:szCs w:val="16"/>
        </w:rPr>
        <w:t xml:space="preserve">gradually raise joules 2-5j at a time, adjust hand speed and hertz to make sure you’re getting adequate heat </w:t>
      </w:r>
      <w:r w:rsidR="00A61157">
        <w:rPr>
          <w:sz w:val="16"/>
          <w:szCs w:val="16"/>
        </w:rPr>
        <w:t>buildup</w:t>
      </w:r>
      <w:r>
        <w:rPr>
          <w:sz w:val="16"/>
          <w:szCs w:val="16"/>
        </w:rPr>
        <w:t xml:space="preserve"> and coverage. If </w:t>
      </w:r>
      <w:r w:rsidR="00056098">
        <w:rPr>
          <w:sz w:val="16"/>
          <w:szCs w:val="16"/>
        </w:rPr>
        <w:t xml:space="preserve">the chosen setting is </w:t>
      </w:r>
      <w:r>
        <w:rPr>
          <w:sz w:val="16"/>
          <w:szCs w:val="16"/>
        </w:rPr>
        <w:t>too much power</w:t>
      </w:r>
      <w:r w:rsidR="00056098">
        <w:rPr>
          <w:sz w:val="16"/>
          <w:szCs w:val="16"/>
        </w:rPr>
        <w:t>,</w:t>
      </w:r>
      <w:r>
        <w:rPr>
          <w:sz w:val="16"/>
          <w:szCs w:val="16"/>
        </w:rPr>
        <w:t xml:space="preserve"> lower joules and hertz</w:t>
      </w:r>
      <w:r w:rsidR="00056098">
        <w:rPr>
          <w:sz w:val="16"/>
          <w:szCs w:val="16"/>
        </w:rPr>
        <w:t>,</w:t>
      </w:r>
      <w:r>
        <w:rPr>
          <w:sz w:val="16"/>
          <w:szCs w:val="16"/>
        </w:rPr>
        <w:t xml:space="preserve"> and move </w:t>
      </w:r>
      <w:r w:rsidR="00056098">
        <w:rPr>
          <w:sz w:val="16"/>
          <w:szCs w:val="16"/>
        </w:rPr>
        <w:t xml:space="preserve">the </w:t>
      </w:r>
      <w:r>
        <w:rPr>
          <w:sz w:val="16"/>
          <w:szCs w:val="16"/>
        </w:rPr>
        <w:t>handpiece faster while pulsing.</w:t>
      </w:r>
    </w:p>
    <w:p w14:paraId="78BE6A19" w14:textId="093A8055" w:rsidR="005A5FD3" w:rsidRDefault="005A5FD3" w:rsidP="003E6A71">
      <w:pPr>
        <w:widowControl/>
        <w:numPr>
          <w:ilvl w:val="0"/>
          <w:numId w:val="42"/>
        </w:numPr>
        <w:autoSpaceDE/>
        <w:autoSpaceDN/>
        <w:spacing w:line="276" w:lineRule="auto"/>
        <w:rPr>
          <w:sz w:val="16"/>
          <w:szCs w:val="16"/>
        </w:rPr>
      </w:pPr>
      <w:r>
        <w:rPr>
          <w:sz w:val="16"/>
          <w:szCs w:val="16"/>
        </w:rPr>
        <w:t>Complete two passes (N, S, E, W) allowing time for TRT. Or crosshatch to ensure adequate coverage. Map out treatment area with gel</w:t>
      </w:r>
      <w:r w:rsidR="002A1F1B">
        <w:rPr>
          <w:sz w:val="16"/>
          <w:szCs w:val="16"/>
        </w:rPr>
        <w:t>,</w:t>
      </w:r>
      <w:r>
        <w:rPr>
          <w:sz w:val="16"/>
          <w:szCs w:val="16"/>
        </w:rPr>
        <w:t xml:space="preserve"> if a larger body part</w:t>
      </w:r>
      <w:r w:rsidR="002A1F1B">
        <w:rPr>
          <w:sz w:val="16"/>
          <w:szCs w:val="16"/>
        </w:rPr>
        <w:t>,</w:t>
      </w:r>
      <w:r>
        <w:rPr>
          <w:sz w:val="16"/>
          <w:szCs w:val="16"/>
        </w:rPr>
        <w:t xml:space="preserve"> and separate into smaller sections. Cover treatment area with </w:t>
      </w:r>
      <w:r w:rsidR="002A1F1B">
        <w:rPr>
          <w:sz w:val="16"/>
          <w:szCs w:val="16"/>
        </w:rPr>
        <w:t>0-</w:t>
      </w:r>
      <w:r>
        <w:rPr>
          <w:sz w:val="16"/>
          <w:szCs w:val="16"/>
        </w:rPr>
        <w:t>50% overlap with the N, S,</w:t>
      </w:r>
      <w:r w:rsidR="007505EB">
        <w:rPr>
          <w:sz w:val="16"/>
          <w:szCs w:val="16"/>
        </w:rPr>
        <w:t xml:space="preserve"> </w:t>
      </w:r>
      <w:r w:rsidR="00F4471C">
        <w:rPr>
          <w:sz w:val="16"/>
          <w:szCs w:val="16"/>
        </w:rPr>
        <w:t>E, W</w:t>
      </w:r>
      <w:r>
        <w:rPr>
          <w:sz w:val="16"/>
          <w:szCs w:val="16"/>
        </w:rPr>
        <w:t xml:space="preserve"> or cross hatching techniques based on tissue response. </w:t>
      </w:r>
    </w:p>
    <w:p w14:paraId="3BF92842" w14:textId="77777777" w:rsidR="005A5FD3" w:rsidRDefault="005A5FD3" w:rsidP="003E6A71">
      <w:pPr>
        <w:widowControl/>
        <w:numPr>
          <w:ilvl w:val="0"/>
          <w:numId w:val="42"/>
        </w:numPr>
        <w:autoSpaceDE/>
        <w:autoSpaceDN/>
        <w:spacing w:line="276" w:lineRule="auto"/>
        <w:rPr>
          <w:sz w:val="16"/>
          <w:szCs w:val="16"/>
        </w:rPr>
      </w:pPr>
      <w:r>
        <w:rPr>
          <w:sz w:val="16"/>
          <w:szCs w:val="16"/>
        </w:rPr>
        <w:t>Press the Stand-by mode.</w:t>
      </w:r>
    </w:p>
    <w:p w14:paraId="608A4A76" w14:textId="3D45C17F" w:rsidR="005A5FD3" w:rsidRDefault="005A5FD3" w:rsidP="003E6A71">
      <w:pPr>
        <w:widowControl/>
        <w:numPr>
          <w:ilvl w:val="0"/>
          <w:numId w:val="42"/>
        </w:numPr>
        <w:autoSpaceDE/>
        <w:autoSpaceDN/>
        <w:spacing w:line="276" w:lineRule="auto"/>
        <w:rPr>
          <w:sz w:val="16"/>
          <w:szCs w:val="16"/>
        </w:rPr>
      </w:pPr>
      <w:r>
        <w:rPr>
          <w:sz w:val="16"/>
          <w:szCs w:val="16"/>
        </w:rPr>
        <w:t>Remove gel from the treated area with spatula, clean off skin with towel and apply SPF or Arnicare if inflammation</w:t>
      </w:r>
      <w:r w:rsidR="002A1F1B">
        <w:rPr>
          <w:sz w:val="16"/>
          <w:szCs w:val="16"/>
        </w:rPr>
        <w:t xml:space="preserve"> is present</w:t>
      </w:r>
      <w:r>
        <w:rPr>
          <w:sz w:val="16"/>
          <w:szCs w:val="16"/>
        </w:rPr>
        <w:t>.</w:t>
      </w:r>
    </w:p>
    <w:p w14:paraId="34576C95" w14:textId="77777777" w:rsidR="005A5FD3" w:rsidRDefault="005A5FD3" w:rsidP="003E6A71">
      <w:pPr>
        <w:widowControl/>
        <w:numPr>
          <w:ilvl w:val="0"/>
          <w:numId w:val="42"/>
        </w:numPr>
        <w:autoSpaceDE/>
        <w:autoSpaceDN/>
        <w:spacing w:line="276" w:lineRule="auto"/>
        <w:rPr>
          <w:sz w:val="16"/>
          <w:szCs w:val="16"/>
        </w:rPr>
      </w:pPr>
      <w:r>
        <w:rPr>
          <w:sz w:val="16"/>
          <w:szCs w:val="16"/>
        </w:rPr>
        <w:t>Record settings on treatment notes.</w:t>
      </w:r>
    </w:p>
    <w:p w14:paraId="18ED5032" w14:textId="77777777" w:rsidR="005A5FD3" w:rsidRDefault="005A5FD3" w:rsidP="003E6A71">
      <w:pPr>
        <w:widowControl/>
        <w:numPr>
          <w:ilvl w:val="0"/>
          <w:numId w:val="42"/>
        </w:numPr>
        <w:autoSpaceDE/>
        <w:autoSpaceDN/>
        <w:spacing w:line="276" w:lineRule="auto"/>
        <w:rPr>
          <w:sz w:val="16"/>
          <w:szCs w:val="16"/>
        </w:rPr>
      </w:pPr>
      <w:r>
        <w:rPr>
          <w:sz w:val="16"/>
          <w:szCs w:val="16"/>
        </w:rPr>
        <w:t>Turn off the machine.</w:t>
      </w:r>
    </w:p>
    <w:p w14:paraId="632A4D40" w14:textId="77777777" w:rsidR="005A5FD3" w:rsidRDefault="005A5FD3" w:rsidP="003E6A71">
      <w:pPr>
        <w:widowControl/>
        <w:numPr>
          <w:ilvl w:val="0"/>
          <w:numId w:val="42"/>
        </w:numPr>
        <w:autoSpaceDE/>
        <w:autoSpaceDN/>
        <w:spacing w:after="240" w:line="276" w:lineRule="auto"/>
        <w:rPr>
          <w:sz w:val="16"/>
          <w:szCs w:val="16"/>
        </w:rPr>
      </w:pPr>
      <w:r>
        <w:rPr>
          <w:sz w:val="16"/>
          <w:szCs w:val="16"/>
        </w:rPr>
        <w:t>Remove key from machine.</w:t>
      </w:r>
    </w:p>
    <w:p w14:paraId="68E28E34" w14:textId="3BC9D35E" w:rsidR="005A5FD3" w:rsidRDefault="005A5FD3" w:rsidP="003E6A71">
      <w:pPr>
        <w:widowControl/>
        <w:numPr>
          <w:ilvl w:val="0"/>
          <w:numId w:val="42"/>
        </w:numPr>
        <w:autoSpaceDE/>
        <w:autoSpaceDN/>
        <w:spacing w:after="240" w:line="276" w:lineRule="auto"/>
        <w:rPr>
          <w:sz w:val="16"/>
          <w:szCs w:val="16"/>
        </w:rPr>
      </w:pPr>
      <w:r>
        <w:rPr>
          <w:sz w:val="16"/>
          <w:szCs w:val="16"/>
        </w:rPr>
        <w:t xml:space="preserve">Clean </w:t>
      </w:r>
      <w:r w:rsidR="002A1F1B">
        <w:rPr>
          <w:sz w:val="16"/>
          <w:szCs w:val="16"/>
        </w:rPr>
        <w:t xml:space="preserve">the </w:t>
      </w:r>
      <w:r>
        <w:rPr>
          <w:sz w:val="16"/>
          <w:szCs w:val="16"/>
        </w:rPr>
        <w:t xml:space="preserve">laser </w:t>
      </w:r>
      <w:r w:rsidR="002A1F1B">
        <w:rPr>
          <w:sz w:val="16"/>
          <w:szCs w:val="16"/>
        </w:rPr>
        <w:t>optic</w:t>
      </w:r>
      <w:r>
        <w:rPr>
          <w:sz w:val="16"/>
          <w:szCs w:val="16"/>
        </w:rPr>
        <w:t xml:space="preserve"> with alcohol spray and lens cloth. Remove magnetized lens to clean gel behind magnet</w:t>
      </w:r>
      <w:r w:rsidR="00056098">
        <w:rPr>
          <w:sz w:val="16"/>
          <w:szCs w:val="16"/>
        </w:rPr>
        <w:t>,</w:t>
      </w:r>
      <w:r>
        <w:rPr>
          <w:sz w:val="16"/>
          <w:szCs w:val="16"/>
        </w:rPr>
        <w:t xml:space="preserve"> use lens cloth and alcohol. Wipe off </w:t>
      </w:r>
      <w:r w:rsidR="00056098">
        <w:rPr>
          <w:sz w:val="16"/>
          <w:szCs w:val="16"/>
        </w:rPr>
        <w:t>the base</w:t>
      </w:r>
      <w:r>
        <w:rPr>
          <w:sz w:val="16"/>
          <w:szCs w:val="16"/>
        </w:rPr>
        <w:t xml:space="preserve"> of machine and workstation with </w:t>
      </w:r>
      <w:r w:rsidR="00E47554">
        <w:rPr>
          <w:sz w:val="16"/>
          <w:szCs w:val="16"/>
        </w:rPr>
        <w:t>B</w:t>
      </w:r>
      <w:r>
        <w:rPr>
          <w:sz w:val="16"/>
          <w:szCs w:val="16"/>
        </w:rPr>
        <w:t>arbicide</w:t>
      </w:r>
      <w:r w:rsidR="00056098">
        <w:rPr>
          <w:sz w:val="16"/>
          <w:szCs w:val="16"/>
        </w:rPr>
        <w:t xml:space="preserve"> wipes</w:t>
      </w:r>
      <w:r>
        <w:rPr>
          <w:sz w:val="16"/>
          <w:szCs w:val="16"/>
        </w:rPr>
        <w:t>.</w:t>
      </w:r>
    </w:p>
    <w:p w14:paraId="12A9333C" w14:textId="77777777" w:rsidR="005A5FD3" w:rsidRDefault="005A5FD3" w:rsidP="005A5FD3">
      <w:pPr>
        <w:spacing w:before="240" w:after="240"/>
      </w:pPr>
      <w:r>
        <w:br w:type="page"/>
      </w:r>
    </w:p>
    <w:p w14:paraId="001F47C9" w14:textId="77777777" w:rsidR="005A5FD3" w:rsidRDefault="005A5FD3" w:rsidP="005A5FD3">
      <w:pPr>
        <w:spacing w:before="240" w:after="240"/>
        <w:rPr>
          <w:sz w:val="16"/>
          <w:szCs w:val="16"/>
        </w:rPr>
      </w:pPr>
    </w:p>
    <w:p w14:paraId="1828D453" w14:textId="25042BB9" w:rsidR="00D616F6" w:rsidRPr="008D795F" w:rsidRDefault="00D616F6" w:rsidP="00D616F6">
      <w:pPr>
        <w:spacing w:after="80"/>
        <w:rPr>
          <w:b/>
          <w:color w:val="339933"/>
          <w:sz w:val="34"/>
          <w:szCs w:val="34"/>
        </w:rPr>
      </w:pPr>
      <w:r w:rsidRPr="008D795F">
        <w:rPr>
          <w:b/>
          <w:color w:val="339933"/>
          <w:sz w:val="34"/>
          <w:szCs w:val="34"/>
        </w:rPr>
        <w:t>6b. Collagen Synthesis Protocol</w:t>
      </w:r>
    </w:p>
    <w:p w14:paraId="7AD0F1B4" w14:textId="77777777" w:rsidR="00D616F6" w:rsidRDefault="00D616F6" w:rsidP="005A5FD3">
      <w:pPr>
        <w:spacing w:after="80"/>
        <w:jc w:val="center"/>
        <w:rPr>
          <w:b/>
          <w:color w:val="010405"/>
          <w:sz w:val="34"/>
          <w:szCs w:val="34"/>
        </w:rPr>
      </w:pPr>
    </w:p>
    <w:p w14:paraId="4B11AC55" w14:textId="716640CD" w:rsidR="005A5FD3" w:rsidRDefault="005A5FD3" w:rsidP="005A5FD3">
      <w:pPr>
        <w:spacing w:after="80"/>
        <w:jc w:val="center"/>
        <w:rPr>
          <w:b/>
          <w:color w:val="010405"/>
          <w:sz w:val="34"/>
          <w:szCs w:val="34"/>
        </w:rPr>
      </w:pPr>
      <w:r>
        <w:rPr>
          <w:b/>
          <w:color w:val="010405"/>
          <w:sz w:val="34"/>
          <w:szCs w:val="34"/>
        </w:rPr>
        <w:t>COLLAGEN SYNTHESIS PROTOCOL</w:t>
      </w:r>
    </w:p>
    <w:p w14:paraId="000D0935" w14:textId="77777777" w:rsidR="005A5FD3" w:rsidRDefault="005A5FD3" w:rsidP="005A5FD3">
      <w:pPr>
        <w:spacing w:after="80"/>
        <w:ind w:left="80"/>
        <w:rPr>
          <w:b/>
          <w:color w:val="490D11"/>
          <w:sz w:val="20"/>
          <w:szCs w:val="20"/>
        </w:rPr>
      </w:pPr>
      <w:r>
        <w:rPr>
          <w:b/>
          <w:color w:val="490D11"/>
          <w:sz w:val="20"/>
          <w:szCs w:val="20"/>
        </w:rPr>
        <w:t>This protocol Is applied to the following procedures: Hair Reduction, Skin Rejuvenation, Skin Tightening, Wrinkle Reduction, Facial Erythema Reduction, Solar Lentigo Reduction, Acne Scar Reduction and Collagen Synthesis treatments in the following areas: Face/Neck, Chest, Arms, and Hands</w:t>
      </w:r>
    </w:p>
    <w:p w14:paraId="0F26ED54" w14:textId="46A7F522" w:rsidR="005A5FD3" w:rsidRDefault="005A5FD3" w:rsidP="005A5FD3">
      <w:pPr>
        <w:spacing w:after="100"/>
        <w:jc w:val="center"/>
        <w:rPr>
          <w:b/>
          <w:color w:val="010405"/>
          <w:sz w:val="34"/>
          <w:szCs w:val="34"/>
        </w:rPr>
      </w:pPr>
      <w:r>
        <w:rPr>
          <w:b/>
          <w:color w:val="010405"/>
          <w:sz w:val="34"/>
          <w:szCs w:val="34"/>
        </w:rPr>
        <w:t>(</w:t>
      </w:r>
      <w:r w:rsidR="00056098">
        <w:rPr>
          <w:b/>
          <w:color w:val="010405"/>
          <w:sz w:val="34"/>
          <w:szCs w:val="34"/>
        </w:rPr>
        <w:t>A</w:t>
      </w:r>
      <w:r w:rsidR="00773A99">
        <w:rPr>
          <w:b/>
          <w:color w:val="010405"/>
          <w:sz w:val="34"/>
          <w:szCs w:val="34"/>
        </w:rPr>
        <w:t>PT</w:t>
      </w:r>
      <w:r w:rsidR="00056098">
        <w:rPr>
          <w:b/>
          <w:color w:val="010405"/>
          <w:sz w:val="34"/>
          <w:szCs w:val="34"/>
        </w:rPr>
        <w:t xml:space="preserve"> </w:t>
      </w:r>
      <w:r w:rsidR="008D795F">
        <w:rPr>
          <w:b/>
          <w:color w:val="010405"/>
          <w:sz w:val="34"/>
          <w:szCs w:val="34"/>
        </w:rPr>
        <w:t>VADER</w:t>
      </w:r>
      <w:r>
        <w:rPr>
          <w:b/>
          <w:color w:val="010405"/>
          <w:sz w:val="34"/>
          <w:szCs w:val="34"/>
        </w:rPr>
        <w:t>)</w:t>
      </w:r>
    </w:p>
    <w:p w14:paraId="636B7666" w14:textId="77777777" w:rsidR="005A5FD3" w:rsidRDefault="005A5FD3" w:rsidP="005A5FD3">
      <w:pPr>
        <w:ind w:left="160"/>
        <w:rPr>
          <w:b/>
          <w:i/>
          <w:color w:val="040404"/>
          <w:sz w:val="20"/>
          <w:szCs w:val="20"/>
          <w:u w:val="single"/>
        </w:rPr>
      </w:pPr>
      <w:r>
        <w:rPr>
          <w:b/>
          <w:i/>
          <w:color w:val="040404"/>
          <w:sz w:val="20"/>
          <w:szCs w:val="20"/>
          <w:u w:val="single"/>
        </w:rPr>
        <w:t>Key. Sign &amp; Glasses</w:t>
      </w:r>
    </w:p>
    <w:p w14:paraId="2CAA081B" w14:textId="77777777" w:rsidR="005A5FD3" w:rsidRDefault="005A5FD3" w:rsidP="005A5FD3">
      <w:pPr>
        <w:spacing w:after="40"/>
        <w:rPr>
          <w:sz w:val="11"/>
          <w:szCs w:val="11"/>
        </w:rPr>
      </w:pPr>
    </w:p>
    <w:p w14:paraId="1205CE66" w14:textId="77777777" w:rsidR="005A5FD3" w:rsidRDefault="005A5FD3" w:rsidP="003E6A71">
      <w:pPr>
        <w:widowControl/>
        <w:numPr>
          <w:ilvl w:val="0"/>
          <w:numId w:val="46"/>
        </w:numPr>
        <w:autoSpaceDE/>
        <w:autoSpaceDN/>
        <w:spacing w:before="240" w:line="276" w:lineRule="auto"/>
        <w:rPr>
          <w:color w:val="0A0A09"/>
          <w:sz w:val="17"/>
          <w:szCs w:val="17"/>
        </w:rPr>
      </w:pPr>
      <w:r>
        <w:rPr>
          <w:color w:val="0A0A09"/>
          <w:sz w:val="17"/>
          <w:szCs w:val="17"/>
        </w:rPr>
        <w:t xml:space="preserve">Obtain the key. </w:t>
      </w:r>
    </w:p>
    <w:p w14:paraId="03CBE9B0" w14:textId="77777777" w:rsidR="005A5FD3" w:rsidRDefault="005A5FD3" w:rsidP="003E6A71">
      <w:pPr>
        <w:widowControl/>
        <w:numPr>
          <w:ilvl w:val="0"/>
          <w:numId w:val="46"/>
        </w:numPr>
        <w:autoSpaceDE/>
        <w:autoSpaceDN/>
        <w:spacing w:line="276" w:lineRule="auto"/>
        <w:rPr>
          <w:color w:val="080807"/>
          <w:sz w:val="17"/>
          <w:szCs w:val="17"/>
        </w:rPr>
      </w:pPr>
      <w:r>
        <w:rPr>
          <w:color w:val="080807"/>
          <w:sz w:val="17"/>
          <w:szCs w:val="17"/>
        </w:rPr>
        <w:t>Place the warning sign on the door.</w:t>
      </w:r>
    </w:p>
    <w:p w14:paraId="40D0B51E" w14:textId="77777777" w:rsidR="005A5FD3" w:rsidRDefault="005A5FD3" w:rsidP="003E6A71">
      <w:pPr>
        <w:widowControl/>
        <w:numPr>
          <w:ilvl w:val="0"/>
          <w:numId w:val="46"/>
        </w:numPr>
        <w:autoSpaceDE/>
        <w:autoSpaceDN/>
        <w:spacing w:after="240" w:line="276" w:lineRule="auto"/>
        <w:rPr>
          <w:color w:val="090908"/>
          <w:sz w:val="17"/>
          <w:szCs w:val="17"/>
        </w:rPr>
      </w:pPr>
      <w:r>
        <w:rPr>
          <w:color w:val="090908"/>
          <w:sz w:val="17"/>
          <w:szCs w:val="17"/>
        </w:rPr>
        <w:t>Place a pair of safety glasses on the outside of the door.</w:t>
      </w:r>
    </w:p>
    <w:p w14:paraId="21C111DF" w14:textId="77777777" w:rsidR="005A5FD3" w:rsidRDefault="005A5FD3" w:rsidP="003E6A71">
      <w:pPr>
        <w:widowControl/>
        <w:numPr>
          <w:ilvl w:val="0"/>
          <w:numId w:val="46"/>
        </w:numPr>
        <w:autoSpaceDE/>
        <w:autoSpaceDN/>
        <w:spacing w:after="240" w:line="276" w:lineRule="auto"/>
        <w:rPr>
          <w:color w:val="090908"/>
          <w:sz w:val="17"/>
          <w:szCs w:val="17"/>
        </w:rPr>
      </w:pPr>
      <w:r>
        <w:rPr>
          <w:color w:val="090908"/>
          <w:sz w:val="17"/>
          <w:szCs w:val="17"/>
        </w:rPr>
        <w:t>Have a pair of safety glasses for everyone in treatment room including client.</w:t>
      </w:r>
    </w:p>
    <w:p w14:paraId="06D766EA" w14:textId="77777777" w:rsidR="005A5FD3" w:rsidRDefault="005A5FD3" w:rsidP="005A5FD3">
      <w:pPr>
        <w:rPr>
          <w:sz w:val="23"/>
          <w:szCs w:val="23"/>
        </w:rPr>
      </w:pPr>
    </w:p>
    <w:p w14:paraId="1093DCC0" w14:textId="77777777" w:rsidR="005A5FD3" w:rsidRDefault="005A5FD3" w:rsidP="005A5FD3">
      <w:pPr>
        <w:spacing w:after="180"/>
        <w:ind w:left="140"/>
        <w:rPr>
          <w:b/>
          <w:i/>
          <w:color w:val="040404"/>
          <w:sz w:val="20"/>
          <w:szCs w:val="20"/>
          <w:u w:val="single"/>
        </w:rPr>
      </w:pPr>
      <w:r>
        <w:rPr>
          <w:b/>
          <w:i/>
          <w:color w:val="040404"/>
          <w:sz w:val="20"/>
          <w:szCs w:val="20"/>
          <w:u w:val="single"/>
        </w:rPr>
        <w:t>Paperwork:</w:t>
      </w:r>
    </w:p>
    <w:p w14:paraId="13887F01" w14:textId="77777777" w:rsidR="005A5FD3" w:rsidRDefault="005A5FD3" w:rsidP="003E6A71">
      <w:pPr>
        <w:widowControl/>
        <w:numPr>
          <w:ilvl w:val="0"/>
          <w:numId w:val="47"/>
        </w:numPr>
        <w:autoSpaceDE/>
        <w:autoSpaceDN/>
        <w:spacing w:before="240" w:line="276" w:lineRule="auto"/>
        <w:rPr>
          <w:color w:val="060706"/>
          <w:sz w:val="17"/>
          <w:szCs w:val="17"/>
        </w:rPr>
      </w:pPr>
      <w:r>
        <w:rPr>
          <w:color w:val="060706"/>
          <w:sz w:val="17"/>
          <w:szCs w:val="17"/>
        </w:rPr>
        <w:t>Have the client sit in the chair and make sure they are comfortable (Provide drape if needed.)</w:t>
      </w:r>
    </w:p>
    <w:p w14:paraId="767D0740" w14:textId="77777777" w:rsidR="005A5FD3" w:rsidRDefault="005A5FD3" w:rsidP="003E6A71">
      <w:pPr>
        <w:widowControl/>
        <w:numPr>
          <w:ilvl w:val="0"/>
          <w:numId w:val="47"/>
        </w:numPr>
        <w:autoSpaceDE/>
        <w:autoSpaceDN/>
        <w:spacing w:before="240" w:line="276" w:lineRule="auto"/>
        <w:rPr>
          <w:color w:val="060706"/>
          <w:sz w:val="17"/>
          <w:szCs w:val="17"/>
        </w:rPr>
      </w:pPr>
      <w:r>
        <w:rPr>
          <w:color w:val="060706"/>
          <w:sz w:val="17"/>
          <w:szCs w:val="17"/>
        </w:rPr>
        <w:t>Review informed consent with client and ask medical questions.</w:t>
      </w:r>
    </w:p>
    <w:p w14:paraId="358C23CD" w14:textId="77777777" w:rsidR="005A5FD3" w:rsidRDefault="005A5FD3" w:rsidP="003E6A71">
      <w:pPr>
        <w:widowControl/>
        <w:numPr>
          <w:ilvl w:val="1"/>
          <w:numId w:val="47"/>
        </w:numPr>
        <w:autoSpaceDE/>
        <w:autoSpaceDN/>
        <w:spacing w:before="240" w:line="276" w:lineRule="auto"/>
        <w:rPr>
          <w:color w:val="060706"/>
          <w:sz w:val="17"/>
          <w:szCs w:val="17"/>
        </w:rPr>
      </w:pPr>
      <w:r>
        <w:rPr>
          <w:color w:val="060706"/>
          <w:sz w:val="17"/>
          <w:szCs w:val="17"/>
        </w:rPr>
        <w:t>Photosensitive medications (avoid any CYCLINES for 2 weeks and ACCUTANE for 6 months) or recent medication changes? Antibiotics? Recent injectables within 4 weeks in treatment area? Metal implants? Medical devices? Accutane? Tanning within the last 2 weeks, sunburns in treatment area or irregular sun exposure? Permanent makeup in treatment area? (Always needs to be avoided with laser, if recently done need to avoid treatment for at least 1 month), Recent treatments on area? (most laser treatments in same area need to avoid further treatment for 1 month unless collagen (2 weeks) or Artisan (1 week) Self neutralizing peels (1 month) neutralized peels (2 weeks). Pregnancy? History of seizures related to energy or pulsed light. Any medical devices?</w:t>
      </w:r>
    </w:p>
    <w:p w14:paraId="5C464B8F" w14:textId="77777777" w:rsidR="005A5FD3" w:rsidRDefault="005A5FD3" w:rsidP="003E6A71">
      <w:pPr>
        <w:widowControl/>
        <w:numPr>
          <w:ilvl w:val="0"/>
          <w:numId w:val="47"/>
        </w:numPr>
        <w:autoSpaceDE/>
        <w:autoSpaceDN/>
        <w:spacing w:line="276" w:lineRule="auto"/>
        <w:rPr>
          <w:color w:val="080707"/>
          <w:sz w:val="17"/>
          <w:szCs w:val="17"/>
        </w:rPr>
      </w:pPr>
      <w:r>
        <w:rPr>
          <w:color w:val="080707"/>
          <w:sz w:val="17"/>
          <w:szCs w:val="17"/>
        </w:rPr>
        <w:t xml:space="preserve">Check to make sure the client has signed &amp; dated the consent form. </w:t>
      </w:r>
    </w:p>
    <w:p w14:paraId="0FCD8FDC" w14:textId="77777777" w:rsidR="005A5FD3" w:rsidRDefault="005A5FD3" w:rsidP="003E6A71">
      <w:pPr>
        <w:widowControl/>
        <w:numPr>
          <w:ilvl w:val="0"/>
          <w:numId w:val="47"/>
        </w:numPr>
        <w:autoSpaceDE/>
        <w:autoSpaceDN/>
        <w:spacing w:line="276" w:lineRule="auto"/>
        <w:rPr>
          <w:color w:val="090908"/>
          <w:sz w:val="17"/>
          <w:szCs w:val="17"/>
        </w:rPr>
      </w:pPr>
      <w:r>
        <w:rPr>
          <w:color w:val="090908"/>
          <w:sz w:val="17"/>
          <w:szCs w:val="17"/>
        </w:rPr>
        <w:t>Sign and date consent form.</w:t>
      </w:r>
    </w:p>
    <w:p w14:paraId="5C149568" w14:textId="77777777" w:rsidR="005A5FD3" w:rsidRDefault="005A5FD3" w:rsidP="003E6A71">
      <w:pPr>
        <w:widowControl/>
        <w:numPr>
          <w:ilvl w:val="0"/>
          <w:numId w:val="47"/>
        </w:numPr>
        <w:autoSpaceDE/>
        <w:autoSpaceDN/>
        <w:spacing w:line="276" w:lineRule="auto"/>
        <w:rPr>
          <w:color w:val="090909"/>
          <w:sz w:val="17"/>
          <w:szCs w:val="17"/>
        </w:rPr>
      </w:pPr>
      <w:r>
        <w:rPr>
          <w:color w:val="090909"/>
          <w:sz w:val="17"/>
          <w:szCs w:val="17"/>
        </w:rPr>
        <w:t xml:space="preserve">Review that medical history forms are completed and signed. </w:t>
      </w:r>
    </w:p>
    <w:p w14:paraId="1CB49040" w14:textId="27C6989C" w:rsidR="005A5FD3" w:rsidRDefault="005A5FD3" w:rsidP="003E6A71">
      <w:pPr>
        <w:widowControl/>
        <w:numPr>
          <w:ilvl w:val="0"/>
          <w:numId w:val="47"/>
        </w:numPr>
        <w:autoSpaceDE/>
        <w:autoSpaceDN/>
        <w:spacing w:line="276" w:lineRule="auto"/>
        <w:rPr>
          <w:color w:val="070706"/>
          <w:sz w:val="17"/>
          <w:szCs w:val="17"/>
        </w:rPr>
      </w:pPr>
      <w:r>
        <w:rPr>
          <w:color w:val="070706"/>
          <w:sz w:val="17"/>
          <w:szCs w:val="17"/>
        </w:rPr>
        <w:t xml:space="preserve">Review medical history form with client, checking for any new medications, pregnancy refer to medical questions. Update medical history </w:t>
      </w:r>
      <w:r w:rsidR="00643174">
        <w:rPr>
          <w:color w:val="070706"/>
          <w:sz w:val="17"/>
          <w:szCs w:val="17"/>
        </w:rPr>
        <w:t>form,</w:t>
      </w:r>
      <w:r>
        <w:rPr>
          <w:color w:val="070706"/>
          <w:sz w:val="17"/>
          <w:szCs w:val="17"/>
        </w:rPr>
        <w:t xml:space="preserve"> as necessary.</w:t>
      </w:r>
    </w:p>
    <w:p w14:paraId="560E9614" w14:textId="77777777" w:rsidR="005A5FD3" w:rsidRPr="004E078B" w:rsidRDefault="005A5FD3" w:rsidP="003E6A71">
      <w:pPr>
        <w:widowControl/>
        <w:numPr>
          <w:ilvl w:val="0"/>
          <w:numId w:val="47"/>
        </w:numPr>
        <w:autoSpaceDE/>
        <w:autoSpaceDN/>
        <w:spacing w:after="100" w:line="276" w:lineRule="auto"/>
        <w:rPr>
          <w:sz w:val="17"/>
          <w:szCs w:val="17"/>
        </w:rPr>
      </w:pPr>
      <w:r w:rsidRPr="004E078B">
        <w:rPr>
          <w:color w:val="070706"/>
          <w:sz w:val="17"/>
          <w:szCs w:val="17"/>
        </w:rPr>
        <w:t xml:space="preserve">Review the settings used during the last treatment in the same area and make all notations </w:t>
      </w:r>
      <w:r>
        <w:rPr>
          <w:color w:val="070706"/>
          <w:sz w:val="17"/>
          <w:szCs w:val="17"/>
        </w:rPr>
        <w:t xml:space="preserve">treatment notes. </w:t>
      </w:r>
    </w:p>
    <w:p w14:paraId="08A06B44" w14:textId="77777777" w:rsidR="005A5FD3" w:rsidRPr="004E078B" w:rsidRDefault="005A5FD3" w:rsidP="003E6A71">
      <w:pPr>
        <w:widowControl/>
        <w:numPr>
          <w:ilvl w:val="0"/>
          <w:numId w:val="47"/>
        </w:numPr>
        <w:autoSpaceDE/>
        <w:autoSpaceDN/>
        <w:spacing w:after="100" w:line="276" w:lineRule="auto"/>
        <w:rPr>
          <w:sz w:val="17"/>
          <w:szCs w:val="17"/>
        </w:rPr>
      </w:pPr>
      <w:r>
        <w:rPr>
          <w:color w:val="070706"/>
          <w:sz w:val="17"/>
          <w:szCs w:val="17"/>
        </w:rPr>
        <w:t xml:space="preserve">Conduct consultation about reason for treatment, client concerns, reaction to last treatment if applicable, address client goals for treatment, and give reasonable expectations for current session. </w:t>
      </w:r>
    </w:p>
    <w:p w14:paraId="0D3FB5B2" w14:textId="3023306B" w:rsidR="005A5FD3" w:rsidRPr="004E078B" w:rsidRDefault="005A5FD3" w:rsidP="003E6A71">
      <w:pPr>
        <w:widowControl/>
        <w:numPr>
          <w:ilvl w:val="0"/>
          <w:numId w:val="47"/>
        </w:numPr>
        <w:autoSpaceDE/>
        <w:autoSpaceDN/>
        <w:spacing w:after="100" w:line="276" w:lineRule="auto"/>
        <w:rPr>
          <w:sz w:val="17"/>
          <w:szCs w:val="17"/>
        </w:rPr>
      </w:pPr>
      <w:r>
        <w:rPr>
          <w:color w:val="070706"/>
          <w:sz w:val="17"/>
          <w:szCs w:val="17"/>
        </w:rPr>
        <w:t xml:space="preserve">Take before photo (with </w:t>
      </w:r>
      <w:r w:rsidR="00056098">
        <w:rPr>
          <w:color w:val="070706"/>
          <w:sz w:val="17"/>
          <w:szCs w:val="17"/>
        </w:rPr>
        <w:t xml:space="preserve">signed </w:t>
      </w:r>
      <w:r>
        <w:rPr>
          <w:color w:val="070706"/>
          <w:sz w:val="17"/>
          <w:szCs w:val="17"/>
        </w:rPr>
        <w:t>consent) of treatment area to track effectiveness and have a record of results.</w:t>
      </w:r>
    </w:p>
    <w:p w14:paraId="602A24A9" w14:textId="77777777" w:rsidR="005A5FD3" w:rsidRDefault="005A5FD3" w:rsidP="005A5FD3">
      <w:pPr>
        <w:spacing w:after="100"/>
        <w:rPr>
          <w:sz w:val="17"/>
          <w:szCs w:val="17"/>
        </w:rPr>
      </w:pPr>
    </w:p>
    <w:p w14:paraId="4BCD4DAC" w14:textId="77777777" w:rsidR="005A5FD3" w:rsidRDefault="005A5FD3" w:rsidP="005A5FD3">
      <w:pPr>
        <w:ind w:left="120"/>
        <w:rPr>
          <w:b/>
          <w:i/>
          <w:sz w:val="20"/>
          <w:szCs w:val="20"/>
          <w:u w:val="single"/>
        </w:rPr>
      </w:pPr>
      <w:r>
        <w:rPr>
          <w:b/>
          <w:i/>
          <w:sz w:val="20"/>
          <w:szCs w:val="20"/>
          <w:u w:val="single"/>
        </w:rPr>
        <w:t>Preparation</w:t>
      </w:r>
    </w:p>
    <w:p w14:paraId="1E299701" w14:textId="698F8B29" w:rsidR="005A5FD3" w:rsidRDefault="005A5FD3" w:rsidP="005A5FD3">
      <w:pPr>
        <w:ind w:left="100"/>
        <w:rPr>
          <w:color w:val="3F0D10"/>
          <w:sz w:val="17"/>
          <w:szCs w:val="17"/>
        </w:rPr>
      </w:pPr>
      <w:r>
        <w:rPr>
          <w:color w:val="3F0D10"/>
          <w:sz w:val="17"/>
          <w:szCs w:val="17"/>
        </w:rPr>
        <w:t>Skin prep is the most important part of giving an effective trea</w:t>
      </w:r>
      <w:r>
        <w:rPr>
          <w:color w:val="3C0708"/>
          <w:sz w:val="17"/>
          <w:szCs w:val="17"/>
        </w:rPr>
        <w:t>t</w:t>
      </w:r>
      <w:r>
        <w:rPr>
          <w:color w:val="3F0D10"/>
          <w:sz w:val="17"/>
          <w:szCs w:val="17"/>
        </w:rPr>
        <w:t xml:space="preserve">ment. If prep is not completed properly the energy will not </w:t>
      </w:r>
      <w:r w:rsidR="003D6146">
        <w:rPr>
          <w:color w:val="3F0D10"/>
          <w:sz w:val="17"/>
          <w:szCs w:val="17"/>
        </w:rPr>
        <w:t>penetrate</w:t>
      </w:r>
      <w:r>
        <w:rPr>
          <w:color w:val="3F0D10"/>
          <w:sz w:val="17"/>
          <w:szCs w:val="17"/>
        </w:rPr>
        <w:t xml:space="preserve"> the skin, reducing the treatment</w:t>
      </w:r>
      <w:r w:rsidR="00056098">
        <w:rPr>
          <w:color w:val="3F0D10"/>
          <w:sz w:val="17"/>
          <w:szCs w:val="17"/>
        </w:rPr>
        <w:t>’</w:t>
      </w:r>
      <w:r>
        <w:rPr>
          <w:color w:val="3F0D10"/>
          <w:sz w:val="17"/>
          <w:szCs w:val="17"/>
        </w:rPr>
        <w:t>s effectiveness and could lead to possible burning.</w:t>
      </w:r>
    </w:p>
    <w:p w14:paraId="3C92BAD5" w14:textId="77777777" w:rsidR="005A5FD3" w:rsidRDefault="005A5FD3" w:rsidP="005A5FD3">
      <w:pPr>
        <w:rPr>
          <w:sz w:val="19"/>
          <w:szCs w:val="19"/>
        </w:rPr>
      </w:pPr>
    </w:p>
    <w:p w14:paraId="6416636E" w14:textId="77777777" w:rsidR="005A5FD3" w:rsidRDefault="005A5FD3" w:rsidP="003E6A71">
      <w:pPr>
        <w:widowControl/>
        <w:numPr>
          <w:ilvl w:val="0"/>
          <w:numId w:val="48"/>
        </w:numPr>
        <w:autoSpaceDE/>
        <w:autoSpaceDN/>
        <w:spacing w:before="240" w:line="276" w:lineRule="auto"/>
        <w:rPr>
          <w:sz w:val="17"/>
          <w:szCs w:val="17"/>
        </w:rPr>
      </w:pPr>
      <w:r>
        <w:rPr>
          <w:sz w:val="17"/>
          <w:szCs w:val="17"/>
        </w:rPr>
        <w:t>Wash hands with antimicrobial soap.</w:t>
      </w:r>
    </w:p>
    <w:p w14:paraId="49F15BEF" w14:textId="77777777" w:rsidR="005A5FD3" w:rsidRDefault="005A5FD3" w:rsidP="003E6A71">
      <w:pPr>
        <w:widowControl/>
        <w:numPr>
          <w:ilvl w:val="0"/>
          <w:numId w:val="48"/>
        </w:numPr>
        <w:autoSpaceDE/>
        <w:autoSpaceDN/>
        <w:spacing w:line="276" w:lineRule="auto"/>
        <w:rPr>
          <w:sz w:val="17"/>
          <w:szCs w:val="17"/>
        </w:rPr>
      </w:pPr>
      <w:r>
        <w:rPr>
          <w:sz w:val="17"/>
          <w:szCs w:val="17"/>
        </w:rPr>
        <w:t>Apply gloves. (If using latex, make sure the client has no latex allergies.)</w:t>
      </w:r>
    </w:p>
    <w:p w14:paraId="4B60CC05" w14:textId="77777777" w:rsidR="005A5FD3" w:rsidRDefault="005A5FD3" w:rsidP="003E6A71">
      <w:pPr>
        <w:widowControl/>
        <w:numPr>
          <w:ilvl w:val="0"/>
          <w:numId w:val="48"/>
        </w:numPr>
        <w:autoSpaceDE/>
        <w:autoSpaceDN/>
        <w:spacing w:line="276" w:lineRule="auto"/>
        <w:rPr>
          <w:sz w:val="17"/>
          <w:szCs w:val="17"/>
        </w:rPr>
      </w:pPr>
      <w:r>
        <w:rPr>
          <w:sz w:val="17"/>
          <w:szCs w:val="17"/>
        </w:rPr>
        <w:t>Apply Skin Prep Solution to wet gauze complete first cleanse, shave if needed.</w:t>
      </w:r>
    </w:p>
    <w:p w14:paraId="5B7FC0BE" w14:textId="77777777" w:rsidR="005A5FD3" w:rsidRDefault="005A5FD3" w:rsidP="003E6A71">
      <w:pPr>
        <w:widowControl/>
        <w:numPr>
          <w:ilvl w:val="0"/>
          <w:numId w:val="48"/>
        </w:numPr>
        <w:autoSpaceDE/>
        <w:autoSpaceDN/>
        <w:spacing w:line="276" w:lineRule="auto"/>
        <w:rPr>
          <w:sz w:val="17"/>
          <w:szCs w:val="17"/>
        </w:rPr>
      </w:pPr>
      <w:r>
        <w:rPr>
          <w:sz w:val="17"/>
          <w:szCs w:val="17"/>
        </w:rPr>
        <w:t>Cleanse the area twice thoroughly with gauze first then Silicone scrubber.</w:t>
      </w:r>
    </w:p>
    <w:p w14:paraId="4F122C90" w14:textId="77777777" w:rsidR="005A5FD3" w:rsidRDefault="005A5FD3" w:rsidP="003E6A71">
      <w:pPr>
        <w:widowControl/>
        <w:numPr>
          <w:ilvl w:val="0"/>
          <w:numId w:val="48"/>
        </w:numPr>
        <w:autoSpaceDE/>
        <w:autoSpaceDN/>
        <w:spacing w:line="276" w:lineRule="auto"/>
        <w:rPr>
          <w:sz w:val="17"/>
          <w:szCs w:val="17"/>
        </w:rPr>
      </w:pPr>
      <w:r>
        <w:rPr>
          <w:sz w:val="17"/>
          <w:szCs w:val="17"/>
        </w:rPr>
        <w:t>Rinse the area twice thoroughly with water removing all attenuators.</w:t>
      </w:r>
    </w:p>
    <w:p w14:paraId="07446D9A" w14:textId="77777777" w:rsidR="005A5FD3" w:rsidRDefault="005A5FD3" w:rsidP="003E6A71">
      <w:pPr>
        <w:widowControl/>
        <w:numPr>
          <w:ilvl w:val="0"/>
          <w:numId w:val="48"/>
        </w:numPr>
        <w:autoSpaceDE/>
        <w:autoSpaceDN/>
        <w:spacing w:line="276" w:lineRule="auto"/>
        <w:rPr>
          <w:sz w:val="17"/>
          <w:szCs w:val="17"/>
        </w:rPr>
      </w:pPr>
      <w:r>
        <w:rPr>
          <w:sz w:val="17"/>
          <w:szCs w:val="17"/>
        </w:rPr>
        <w:t>Provide proper safety glasses for everyone in the room.</w:t>
      </w:r>
    </w:p>
    <w:p w14:paraId="672D65E4" w14:textId="0EF0DEEA" w:rsidR="005A5FD3" w:rsidRDefault="005A5FD3" w:rsidP="003E6A71">
      <w:pPr>
        <w:widowControl/>
        <w:numPr>
          <w:ilvl w:val="0"/>
          <w:numId w:val="48"/>
        </w:numPr>
        <w:autoSpaceDE/>
        <w:autoSpaceDN/>
        <w:spacing w:after="240" w:line="276" w:lineRule="auto"/>
        <w:rPr>
          <w:sz w:val="17"/>
          <w:szCs w:val="17"/>
        </w:rPr>
      </w:pPr>
      <w:r>
        <w:rPr>
          <w:sz w:val="17"/>
          <w:szCs w:val="17"/>
        </w:rPr>
        <w:t>Disinfect machine</w:t>
      </w:r>
      <w:r w:rsidR="00056098">
        <w:rPr>
          <w:sz w:val="17"/>
          <w:szCs w:val="17"/>
        </w:rPr>
        <w:t xml:space="preserve"> handpiece </w:t>
      </w:r>
      <w:r>
        <w:rPr>
          <w:sz w:val="17"/>
          <w:szCs w:val="17"/>
        </w:rPr>
        <w:t>with alcohol sprayer and lens cloth.</w:t>
      </w:r>
    </w:p>
    <w:p w14:paraId="574D2FB0" w14:textId="77777777" w:rsidR="005A5FD3" w:rsidRDefault="005A5FD3" w:rsidP="005A5FD3"/>
    <w:p w14:paraId="472B5C83" w14:textId="77777777" w:rsidR="005A5FD3" w:rsidRDefault="005A5FD3" w:rsidP="005A5FD3">
      <w:pPr>
        <w:spacing w:after="140"/>
        <w:ind w:left="120"/>
        <w:rPr>
          <w:b/>
          <w:color w:val="050604"/>
          <w:sz w:val="19"/>
          <w:szCs w:val="19"/>
          <w:u w:val="single"/>
        </w:rPr>
      </w:pPr>
      <w:r>
        <w:rPr>
          <w:b/>
          <w:color w:val="050604"/>
          <w:sz w:val="19"/>
          <w:szCs w:val="19"/>
          <w:u w:val="single"/>
        </w:rPr>
        <w:t>Procedure:</w:t>
      </w:r>
    </w:p>
    <w:p w14:paraId="6588E4CE" w14:textId="77777777" w:rsidR="005A5FD3" w:rsidRDefault="005A5FD3" w:rsidP="003E6A71">
      <w:pPr>
        <w:widowControl/>
        <w:numPr>
          <w:ilvl w:val="0"/>
          <w:numId w:val="45"/>
        </w:numPr>
        <w:autoSpaceDE/>
        <w:autoSpaceDN/>
        <w:spacing w:before="240" w:line="276" w:lineRule="auto"/>
        <w:rPr>
          <w:sz w:val="16"/>
          <w:szCs w:val="16"/>
        </w:rPr>
      </w:pPr>
      <w:r>
        <w:rPr>
          <w:sz w:val="16"/>
          <w:szCs w:val="16"/>
        </w:rPr>
        <w:t>Adjust settings according to client tolerance.</w:t>
      </w:r>
    </w:p>
    <w:p w14:paraId="4FBE9D29" w14:textId="3E051EE7" w:rsidR="005A5FD3" w:rsidRDefault="005A5FD3" w:rsidP="003E6A71">
      <w:pPr>
        <w:widowControl/>
        <w:numPr>
          <w:ilvl w:val="0"/>
          <w:numId w:val="41"/>
        </w:numPr>
        <w:autoSpaceDE/>
        <w:autoSpaceDN/>
        <w:spacing w:line="276" w:lineRule="auto"/>
        <w:rPr>
          <w:sz w:val="16"/>
          <w:szCs w:val="16"/>
        </w:rPr>
      </w:pPr>
      <w:r>
        <w:rPr>
          <w:sz w:val="16"/>
          <w:szCs w:val="16"/>
        </w:rPr>
        <w:t xml:space="preserve">Set the appropriate Fitzpatrick of </w:t>
      </w:r>
      <w:r w:rsidR="00F428C0">
        <w:rPr>
          <w:sz w:val="16"/>
          <w:szCs w:val="16"/>
        </w:rPr>
        <w:t xml:space="preserve">the </w:t>
      </w:r>
      <w:r>
        <w:rPr>
          <w:sz w:val="16"/>
          <w:szCs w:val="16"/>
        </w:rPr>
        <w:t>client</w:t>
      </w:r>
      <w:r w:rsidR="00F428C0">
        <w:rPr>
          <w:sz w:val="16"/>
          <w:szCs w:val="16"/>
        </w:rPr>
        <w:t xml:space="preserve"> to be treated</w:t>
      </w:r>
      <w:r w:rsidR="00A61157">
        <w:rPr>
          <w:sz w:val="16"/>
          <w:szCs w:val="16"/>
        </w:rPr>
        <w:t>.</w:t>
      </w:r>
    </w:p>
    <w:p w14:paraId="5E9FFE11" w14:textId="2A37E97D" w:rsidR="005A5FD3" w:rsidRDefault="005A5FD3" w:rsidP="003E6A71">
      <w:pPr>
        <w:widowControl/>
        <w:numPr>
          <w:ilvl w:val="0"/>
          <w:numId w:val="41"/>
        </w:numPr>
        <w:autoSpaceDE/>
        <w:autoSpaceDN/>
        <w:spacing w:line="276" w:lineRule="auto"/>
        <w:rPr>
          <w:sz w:val="16"/>
          <w:szCs w:val="16"/>
        </w:rPr>
      </w:pPr>
      <w:r>
        <w:rPr>
          <w:sz w:val="16"/>
          <w:szCs w:val="16"/>
        </w:rPr>
        <w:t xml:space="preserve">Set the power starting at 2 Joules for the </w:t>
      </w:r>
      <w:r w:rsidR="00A61157">
        <w:rPr>
          <w:sz w:val="16"/>
          <w:szCs w:val="16"/>
        </w:rPr>
        <w:t>first-time</w:t>
      </w:r>
      <w:r>
        <w:rPr>
          <w:sz w:val="16"/>
          <w:szCs w:val="16"/>
        </w:rPr>
        <w:t xml:space="preserve"> client through 12 Joules (look at tissue reaction and refer to notes from prior appointments)</w:t>
      </w:r>
    </w:p>
    <w:p w14:paraId="3AE2B9A7" w14:textId="07CBF1AF" w:rsidR="005A5FD3" w:rsidRDefault="005A5FD3" w:rsidP="003E6A71">
      <w:pPr>
        <w:widowControl/>
        <w:numPr>
          <w:ilvl w:val="0"/>
          <w:numId w:val="41"/>
        </w:numPr>
        <w:autoSpaceDE/>
        <w:autoSpaceDN/>
        <w:spacing w:line="276" w:lineRule="auto"/>
        <w:rPr>
          <w:sz w:val="16"/>
          <w:szCs w:val="16"/>
        </w:rPr>
      </w:pPr>
      <w:r>
        <w:rPr>
          <w:sz w:val="16"/>
          <w:szCs w:val="16"/>
        </w:rPr>
        <w:t>Tissue reaction should be mild erythema and edema. Client sensation should be minimal heat or prickling. Keep in mind pigmented areas, thinned skin or close to bone will be more reactive</w:t>
      </w:r>
      <w:r w:rsidR="00F24472">
        <w:rPr>
          <w:sz w:val="16"/>
          <w:szCs w:val="16"/>
        </w:rPr>
        <w:t xml:space="preserve">. </w:t>
      </w:r>
    </w:p>
    <w:p w14:paraId="26F90F97" w14:textId="686C80DF" w:rsidR="005A5FD3" w:rsidRDefault="00612C64" w:rsidP="003E6A71">
      <w:pPr>
        <w:widowControl/>
        <w:numPr>
          <w:ilvl w:val="0"/>
          <w:numId w:val="41"/>
        </w:numPr>
        <w:autoSpaceDE/>
        <w:autoSpaceDN/>
        <w:spacing w:line="276" w:lineRule="auto"/>
        <w:rPr>
          <w:sz w:val="16"/>
          <w:szCs w:val="16"/>
        </w:rPr>
      </w:pPr>
      <w:r>
        <w:rPr>
          <w:sz w:val="16"/>
          <w:szCs w:val="16"/>
        </w:rPr>
        <w:t>Milliseconds (</w:t>
      </w:r>
      <w:proofErr w:type="spellStart"/>
      <w:r>
        <w:rPr>
          <w:sz w:val="16"/>
          <w:szCs w:val="16"/>
        </w:rPr>
        <w:t>ms</w:t>
      </w:r>
      <w:proofErr w:type="spellEnd"/>
      <w:r>
        <w:rPr>
          <w:sz w:val="16"/>
          <w:szCs w:val="16"/>
        </w:rPr>
        <w:t>)</w:t>
      </w:r>
      <w:r w:rsidR="005A5FD3">
        <w:rPr>
          <w:sz w:val="16"/>
          <w:szCs w:val="16"/>
        </w:rPr>
        <w:t xml:space="preserve"> will adjust to the Fitzpatrick automatically, however, 50-70 </w:t>
      </w:r>
      <w:proofErr w:type="spellStart"/>
      <w:r w:rsidR="005A5FD3">
        <w:rPr>
          <w:sz w:val="16"/>
          <w:szCs w:val="16"/>
        </w:rPr>
        <w:t>ms</w:t>
      </w:r>
      <w:proofErr w:type="spellEnd"/>
      <w:r w:rsidR="005A5FD3">
        <w:rPr>
          <w:sz w:val="16"/>
          <w:szCs w:val="16"/>
        </w:rPr>
        <w:t xml:space="preserve"> is normal. </w:t>
      </w:r>
      <w:proofErr w:type="spellStart"/>
      <w:r w:rsidR="005A5FD3">
        <w:rPr>
          <w:sz w:val="16"/>
          <w:szCs w:val="16"/>
        </w:rPr>
        <w:t>ms</w:t>
      </w:r>
      <w:proofErr w:type="spellEnd"/>
      <w:r w:rsidR="005A5FD3">
        <w:rPr>
          <w:sz w:val="16"/>
          <w:szCs w:val="16"/>
        </w:rPr>
        <w:t xml:space="preserve"> will need to be adjusted as you raise your joules and hertz.</w:t>
      </w:r>
    </w:p>
    <w:p w14:paraId="3BD7D81E" w14:textId="61AB8C3E" w:rsidR="005A5FD3" w:rsidRDefault="005A5FD3" w:rsidP="003E6A71">
      <w:pPr>
        <w:widowControl/>
        <w:numPr>
          <w:ilvl w:val="0"/>
          <w:numId w:val="41"/>
        </w:numPr>
        <w:autoSpaceDE/>
        <w:autoSpaceDN/>
        <w:spacing w:line="276" w:lineRule="auto"/>
        <w:rPr>
          <w:sz w:val="16"/>
          <w:szCs w:val="16"/>
        </w:rPr>
      </w:pPr>
      <w:r>
        <w:rPr>
          <w:sz w:val="16"/>
          <w:szCs w:val="16"/>
        </w:rPr>
        <w:t xml:space="preserve">Pulses per second (frequency measured in hertz) range from 3-10 </w:t>
      </w:r>
      <w:r w:rsidR="007E67A2">
        <w:rPr>
          <w:sz w:val="16"/>
          <w:szCs w:val="16"/>
        </w:rPr>
        <w:t>H</w:t>
      </w:r>
      <w:r>
        <w:rPr>
          <w:sz w:val="16"/>
          <w:szCs w:val="16"/>
        </w:rPr>
        <w:t xml:space="preserve">z, look at tissue response, check in with client about sensation. Hertz is determined based on size of treatment area and hand speed. The larger the treated area the faster the shooting speed can be. </w:t>
      </w:r>
    </w:p>
    <w:p w14:paraId="27A5A938" w14:textId="1ECB8B3D" w:rsidR="00056098" w:rsidRDefault="00056098" w:rsidP="003E6A71">
      <w:pPr>
        <w:widowControl/>
        <w:numPr>
          <w:ilvl w:val="0"/>
          <w:numId w:val="41"/>
        </w:numPr>
        <w:autoSpaceDE/>
        <w:autoSpaceDN/>
        <w:spacing w:line="276" w:lineRule="auto"/>
        <w:rPr>
          <w:sz w:val="16"/>
          <w:szCs w:val="16"/>
        </w:rPr>
      </w:pPr>
      <w:r>
        <w:rPr>
          <w:sz w:val="16"/>
          <w:szCs w:val="16"/>
        </w:rPr>
        <w:t>Verify that you have the 4mm x 4mm optic installed.</w:t>
      </w:r>
    </w:p>
    <w:p w14:paraId="628ABC94" w14:textId="77777777" w:rsidR="005A5FD3" w:rsidRDefault="005A5FD3" w:rsidP="005A5FD3">
      <w:pPr>
        <w:rPr>
          <w:sz w:val="16"/>
          <w:szCs w:val="16"/>
        </w:rPr>
      </w:pPr>
    </w:p>
    <w:p w14:paraId="7F71771E" w14:textId="77777777" w:rsidR="005A5FD3" w:rsidRDefault="005A5FD3" w:rsidP="005A5FD3">
      <w:pPr>
        <w:ind w:left="720"/>
        <w:rPr>
          <w:sz w:val="16"/>
          <w:szCs w:val="16"/>
        </w:rPr>
      </w:pPr>
    </w:p>
    <w:p w14:paraId="3EF3B5AE" w14:textId="3EB15DAC" w:rsidR="005A5FD3" w:rsidRPr="00065B48" w:rsidRDefault="005A5FD3" w:rsidP="003E6A71">
      <w:pPr>
        <w:pStyle w:val="ListParagraph"/>
        <w:widowControl/>
        <w:numPr>
          <w:ilvl w:val="0"/>
          <w:numId w:val="49"/>
        </w:numPr>
        <w:autoSpaceDE/>
        <w:autoSpaceDN/>
        <w:spacing w:line="276" w:lineRule="auto"/>
        <w:contextualSpacing/>
        <w:rPr>
          <w:sz w:val="16"/>
          <w:szCs w:val="16"/>
        </w:rPr>
      </w:pPr>
      <w:r w:rsidRPr="00065B48">
        <w:rPr>
          <w:sz w:val="16"/>
          <w:szCs w:val="16"/>
        </w:rPr>
        <w:t xml:space="preserve">Check to see that shots have been reset from </w:t>
      </w:r>
      <w:r w:rsidR="00056098">
        <w:rPr>
          <w:sz w:val="16"/>
          <w:szCs w:val="16"/>
        </w:rPr>
        <w:t xml:space="preserve">any </w:t>
      </w:r>
      <w:r w:rsidRPr="00065B48">
        <w:rPr>
          <w:sz w:val="16"/>
          <w:szCs w:val="16"/>
        </w:rPr>
        <w:t>previous treatments.</w:t>
      </w:r>
    </w:p>
    <w:p w14:paraId="268DB0C0" w14:textId="77777777" w:rsidR="005A5FD3" w:rsidRDefault="005A5FD3" w:rsidP="003E6A71">
      <w:pPr>
        <w:widowControl/>
        <w:numPr>
          <w:ilvl w:val="0"/>
          <w:numId w:val="49"/>
        </w:numPr>
        <w:autoSpaceDE/>
        <w:autoSpaceDN/>
        <w:spacing w:line="276" w:lineRule="auto"/>
        <w:rPr>
          <w:sz w:val="16"/>
          <w:szCs w:val="16"/>
        </w:rPr>
      </w:pPr>
      <w:r>
        <w:rPr>
          <w:sz w:val="16"/>
          <w:szCs w:val="16"/>
        </w:rPr>
        <w:t xml:space="preserve">Apply a layer of Ultrasound Gel with </w:t>
      </w:r>
      <w:r w:rsidRPr="00065B48">
        <w:rPr>
          <w:iCs/>
          <w:sz w:val="16"/>
          <w:szCs w:val="16"/>
        </w:rPr>
        <w:t>spatula</w:t>
      </w:r>
      <w:r>
        <w:rPr>
          <w:i/>
          <w:sz w:val="16"/>
          <w:szCs w:val="16"/>
        </w:rPr>
        <w:t xml:space="preserve"> </w:t>
      </w:r>
      <w:r>
        <w:rPr>
          <w:sz w:val="16"/>
          <w:szCs w:val="16"/>
        </w:rPr>
        <w:t>to the area being treated.</w:t>
      </w:r>
    </w:p>
    <w:p w14:paraId="24C275BE" w14:textId="77777777" w:rsidR="005A5FD3" w:rsidRDefault="005A5FD3" w:rsidP="003E6A71">
      <w:pPr>
        <w:widowControl/>
        <w:numPr>
          <w:ilvl w:val="0"/>
          <w:numId w:val="49"/>
        </w:numPr>
        <w:autoSpaceDE/>
        <w:autoSpaceDN/>
        <w:spacing w:line="276" w:lineRule="auto"/>
        <w:rPr>
          <w:sz w:val="16"/>
          <w:szCs w:val="16"/>
        </w:rPr>
      </w:pPr>
      <w:r>
        <w:rPr>
          <w:sz w:val="16"/>
          <w:szCs w:val="16"/>
        </w:rPr>
        <w:t>Check the settings prior to the treatment.</w:t>
      </w:r>
    </w:p>
    <w:p w14:paraId="532BB225" w14:textId="77777777" w:rsidR="005A5FD3" w:rsidRDefault="005A5FD3" w:rsidP="003E6A71">
      <w:pPr>
        <w:widowControl/>
        <w:numPr>
          <w:ilvl w:val="0"/>
          <w:numId w:val="49"/>
        </w:numPr>
        <w:autoSpaceDE/>
        <w:autoSpaceDN/>
        <w:spacing w:line="276" w:lineRule="auto"/>
        <w:rPr>
          <w:sz w:val="16"/>
          <w:szCs w:val="16"/>
        </w:rPr>
      </w:pPr>
      <w:r>
        <w:rPr>
          <w:sz w:val="16"/>
          <w:szCs w:val="16"/>
        </w:rPr>
        <w:t>Press the Ready mode button.</w:t>
      </w:r>
    </w:p>
    <w:p w14:paraId="4E5E1127" w14:textId="77777777" w:rsidR="005A5FD3" w:rsidRDefault="005A5FD3" w:rsidP="003E6A71">
      <w:pPr>
        <w:widowControl/>
        <w:numPr>
          <w:ilvl w:val="0"/>
          <w:numId w:val="49"/>
        </w:numPr>
        <w:autoSpaceDE/>
        <w:autoSpaceDN/>
        <w:spacing w:line="276" w:lineRule="auto"/>
        <w:rPr>
          <w:sz w:val="16"/>
          <w:szCs w:val="16"/>
        </w:rPr>
      </w:pPr>
      <w:r>
        <w:rPr>
          <w:sz w:val="16"/>
          <w:szCs w:val="16"/>
        </w:rPr>
        <w:t xml:space="preserve">Always keep the hand piece perpendicular </w:t>
      </w:r>
      <w:r w:rsidRPr="008C402D">
        <w:rPr>
          <w:sz w:val="16"/>
          <w:szCs w:val="16"/>
        </w:rPr>
        <w:t>while maintaining full contact.</w:t>
      </w:r>
    </w:p>
    <w:p w14:paraId="09C4EB99" w14:textId="77777777" w:rsidR="005A5FD3" w:rsidRDefault="005A5FD3" w:rsidP="003E6A71">
      <w:pPr>
        <w:widowControl/>
        <w:numPr>
          <w:ilvl w:val="0"/>
          <w:numId w:val="49"/>
        </w:numPr>
        <w:autoSpaceDE/>
        <w:autoSpaceDN/>
        <w:spacing w:line="276" w:lineRule="auto"/>
        <w:rPr>
          <w:sz w:val="16"/>
          <w:szCs w:val="16"/>
        </w:rPr>
      </w:pPr>
      <w:r>
        <w:rPr>
          <w:sz w:val="16"/>
          <w:szCs w:val="16"/>
        </w:rPr>
        <w:t>Press on the foot pedal or trigger to pulse, holding down until the series of shots are complete.</w:t>
      </w:r>
    </w:p>
    <w:p w14:paraId="628F0BAB" w14:textId="26562E48" w:rsidR="005A5FD3" w:rsidRDefault="005A5FD3" w:rsidP="003E6A71">
      <w:pPr>
        <w:widowControl/>
        <w:numPr>
          <w:ilvl w:val="0"/>
          <w:numId w:val="49"/>
        </w:numPr>
        <w:autoSpaceDE/>
        <w:autoSpaceDN/>
        <w:spacing w:line="276" w:lineRule="auto"/>
        <w:rPr>
          <w:sz w:val="16"/>
          <w:szCs w:val="16"/>
        </w:rPr>
      </w:pPr>
      <w:r>
        <w:rPr>
          <w:sz w:val="16"/>
          <w:szCs w:val="16"/>
        </w:rPr>
        <w:t xml:space="preserve">Moving in a quick, sweeping movement to disperse shots. Check tissue response and check in with </w:t>
      </w:r>
      <w:r w:rsidR="00F428C0">
        <w:rPr>
          <w:sz w:val="16"/>
          <w:szCs w:val="16"/>
        </w:rPr>
        <w:t xml:space="preserve">the </w:t>
      </w:r>
      <w:r>
        <w:rPr>
          <w:sz w:val="16"/>
          <w:szCs w:val="16"/>
        </w:rPr>
        <w:t xml:space="preserve">client about sensation. If you see </w:t>
      </w:r>
      <w:r w:rsidR="00F65A26">
        <w:rPr>
          <w:sz w:val="16"/>
          <w:szCs w:val="16"/>
        </w:rPr>
        <w:t xml:space="preserve">an </w:t>
      </w:r>
      <w:r>
        <w:rPr>
          <w:sz w:val="16"/>
          <w:szCs w:val="16"/>
        </w:rPr>
        <w:t xml:space="preserve">appropriate reaction and </w:t>
      </w:r>
      <w:r w:rsidR="00F65A26">
        <w:rPr>
          <w:sz w:val="16"/>
          <w:szCs w:val="16"/>
        </w:rPr>
        <w:t>feel</w:t>
      </w:r>
      <w:r>
        <w:rPr>
          <w:sz w:val="16"/>
          <w:szCs w:val="16"/>
        </w:rPr>
        <w:t xml:space="preserve"> comfortable to </w:t>
      </w:r>
      <w:r w:rsidR="00056098">
        <w:rPr>
          <w:sz w:val="16"/>
          <w:szCs w:val="16"/>
        </w:rPr>
        <w:t>continue</w:t>
      </w:r>
      <w:r>
        <w:rPr>
          <w:sz w:val="16"/>
          <w:szCs w:val="16"/>
        </w:rPr>
        <w:t xml:space="preserve"> on </w:t>
      </w:r>
      <w:r w:rsidR="0086450A">
        <w:rPr>
          <w:sz w:val="16"/>
          <w:szCs w:val="16"/>
        </w:rPr>
        <w:t xml:space="preserve">the </w:t>
      </w:r>
      <w:r>
        <w:rPr>
          <w:sz w:val="16"/>
          <w:szCs w:val="16"/>
        </w:rPr>
        <w:t>procedure. If</w:t>
      </w:r>
      <w:r w:rsidR="00056098">
        <w:rPr>
          <w:sz w:val="16"/>
          <w:szCs w:val="16"/>
        </w:rPr>
        <w:t xml:space="preserve"> your chosen setting is</w:t>
      </w:r>
      <w:r>
        <w:rPr>
          <w:sz w:val="16"/>
          <w:szCs w:val="16"/>
        </w:rPr>
        <w:t xml:space="preserve"> not enough power gradually </w:t>
      </w:r>
      <w:r w:rsidR="00892E69">
        <w:rPr>
          <w:sz w:val="16"/>
          <w:szCs w:val="16"/>
        </w:rPr>
        <w:t>raise</w:t>
      </w:r>
      <w:r w:rsidR="00A61157">
        <w:rPr>
          <w:sz w:val="16"/>
          <w:szCs w:val="16"/>
        </w:rPr>
        <w:t xml:space="preserve"> the </w:t>
      </w:r>
      <w:r>
        <w:rPr>
          <w:sz w:val="16"/>
          <w:szCs w:val="16"/>
        </w:rPr>
        <w:t xml:space="preserve">joules 2-5j at a </w:t>
      </w:r>
      <w:r w:rsidR="00F2590B">
        <w:rPr>
          <w:sz w:val="16"/>
          <w:szCs w:val="16"/>
        </w:rPr>
        <w:t>time and</w:t>
      </w:r>
      <w:r w:rsidR="00892E69">
        <w:rPr>
          <w:sz w:val="16"/>
          <w:szCs w:val="16"/>
        </w:rPr>
        <w:t xml:space="preserve"> </w:t>
      </w:r>
      <w:r>
        <w:rPr>
          <w:sz w:val="16"/>
          <w:szCs w:val="16"/>
        </w:rPr>
        <w:t xml:space="preserve">adjust hand speed and hertz to make sure </w:t>
      </w:r>
      <w:r w:rsidR="003D6146">
        <w:rPr>
          <w:sz w:val="16"/>
          <w:szCs w:val="16"/>
        </w:rPr>
        <w:t>you are</w:t>
      </w:r>
      <w:r>
        <w:rPr>
          <w:sz w:val="16"/>
          <w:szCs w:val="16"/>
        </w:rPr>
        <w:t xml:space="preserve"> getting adequate heat </w:t>
      </w:r>
      <w:r w:rsidR="00D91FE1">
        <w:rPr>
          <w:sz w:val="16"/>
          <w:szCs w:val="16"/>
        </w:rPr>
        <w:t>build-up</w:t>
      </w:r>
      <w:r>
        <w:rPr>
          <w:sz w:val="16"/>
          <w:szCs w:val="16"/>
        </w:rPr>
        <w:t xml:space="preserve"> and coverage. If too much power lower joules and hertz and move </w:t>
      </w:r>
      <w:r w:rsidR="00892E69">
        <w:rPr>
          <w:sz w:val="16"/>
          <w:szCs w:val="16"/>
        </w:rPr>
        <w:t xml:space="preserve">the </w:t>
      </w:r>
      <w:r>
        <w:rPr>
          <w:sz w:val="16"/>
          <w:szCs w:val="16"/>
        </w:rPr>
        <w:t>handpiece faster while pulsing.</w:t>
      </w:r>
    </w:p>
    <w:p w14:paraId="24BF9D14" w14:textId="7CDB4880" w:rsidR="005A5FD3" w:rsidRDefault="005A5FD3" w:rsidP="003E6A71">
      <w:pPr>
        <w:widowControl/>
        <w:numPr>
          <w:ilvl w:val="0"/>
          <w:numId w:val="49"/>
        </w:numPr>
        <w:autoSpaceDE/>
        <w:autoSpaceDN/>
        <w:spacing w:line="276" w:lineRule="auto"/>
        <w:rPr>
          <w:sz w:val="16"/>
          <w:szCs w:val="16"/>
        </w:rPr>
      </w:pPr>
      <w:r>
        <w:rPr>
          <w:sz w:val="16"/>
          <w:szCs w:val="16"/>
        </w:rPr>
        <w:t xml:space="preserve">Complete two passes (N, S, E, W) allowing time for TRT. Or crosshatch to ensure adequate coverage. Map out </w:t>
      </w:r>
      <w:r w:rsidR="00892E69">
        <w:rPr>
          <w:sz w:val="16"/>
          <w:szCs w:val="16"/>
        </w:rPr>
        <w:t xml:space="preserve">the </w:t>
      </w:r>
      <w:r>
        <w:rPr>
          <w:sz w:val="16"/>
          <w:szCs w:val="16"/>
        </w:rPr>
        <w:t xml:space="preserve">treatment area with gel if a larger body part and separate </w:t>
      </w:r>
      <w:r w:rsidR="00892E69">
        <w:rPr>
          <w:sz w:val="16"/>
          <w:szCs w:val="16"/>
        </w:rPr>
        <w:t xml:space="preserve">it </w:t>
      </w:r>
      <w:r>
        <w:rPr>
          <w:sz w:val="16"/>
          <w:szCs w:val="16"/>
        </w:rPr>
        <w:t xml:space="preserve">into smaller sections. Cover treatment area with </w:t>
      </w:r>
      <w:r w:rsidR="00056098">
        <w:rPr>
          <w:sz w:val="16"/>
          <w:szCs w:val="16"/>
        </w:rPr>
        <w:t>0-</w:t>
      </w:r>
      <w:r>
        <w:rPr>
          <w:sz w:val="16"/>
          <w:szCs w:val="16"/>
        </w:rPr>
        <w:t>50% overlap with the N, S,</w:t>
      </w:r>
      <w:r w:rsidR="00892E69">
        <w:rPr>
          <w:sz w:val="16"/>
          <w:szCs w:val="16"/>
        </w:rPr>
        <w:t xml:space="preserve"> </w:t>
      </w:r>
      <w:r>
        <w:rPr>
          <w:sz w:val="16"/>
          <w:szCs w:val="16"/>
        </w:rPr>
        <w:t>E,</w:t>
      </w:r>
      <w:r w:rsidR="00FA328B">
        <w:rPr>
          <w:sz w:val="16"/>
          <w:szCs w:val="16"/>
        </w:rPr>
        <w:t xml:space="preserve"> </w:t>
      </w:r>
      <w:r>
        <w:rPr>
          <w:sz w:val="16"/>
          <w:szCs w:val="16"/>
        </w:rPr>
        <w:t>W</w:t>
      </w:r>
      <w:r w:rsidR="00892E69">
        <w:rPr>
          <w:sz w:val="16"/>
          <w:szCs w:val="16"/>
        </w:rPr>
        <w:t>,</w:t>
      </w:r>
      <w:r>
        <w:rPr>
          <w:sz w:val="16"/>
          <w:szCs w:val="16"/>
        </w:rPr>
        <w:t xml:space="preserve"> or </w:t>
      </w:r>
      <w:r w:rsidR="00892E69">
        <w:rPr>
          <w:sz w:val="16"/>
          <w:szCs w:val="16"/>
        </w:rPr>
        <w:t>cross-hatching</w:t>
      </w:r>
      <w:r>
        <w:rPr>
          <w:sz w:val="16"/>
          <w:szCs w:val="16"/>
        </w:rPr>
        <w:t xml:space="preserve"> techniques based on tissue response. </w:t>
      </w:r>
    </w:p>
    <w:p w14:paraId="65F9C8B4" w14:textId="77777777" w:rsidR="005A5FD3" w:rsidRDefault="005A5FD3" w:rsidP="003E6A71">
      <w:pPr>
        <w:widowControl/>
        <w:numPr>
          <w:ilvl w:val="0"/>
          <w:numId w:val="49"/>
        </w:numPr>
        <w:autoSpaceDE/>
        <w:autoSpaceDN/>
        <w:spacing w:line="276" w:lineRule="auto"/>
        <w:rPr>
          <w:sz w:val="16"/>
          <w:szCs w:val="16"/>
        </w:rPr>
      </w:pPr>
      <w:r>
        <w:rPr>
          <w:sz w:val="16"/>
          <w:szCs w:val="16"/>
        </w:rPr>
        <w:t>Press the Stand-by mode.</w:t>
      </w:r>
    </w:p>
    <w:p w14:paraId="3A958353" w14:textId="0A2CA390" w:rsidR="005A5FD3" w:rsidRDefault="005A5FD3" w:rsidP="003E6A71">
      <w:pPr>
        <w:widowControl/>
        <w:numPr>
          <w:ilvl w:val="0"/>
          <w:numId w:val="49"/>
        </w:numPr>
        <w:autoSpaceDE/>
        <w:autoSpaceDN/>
        <w:spacing w:line="276" w:lineRule="auto"/>
        <w:rPr>
          <w:sz w:val="16"/>
          <w:szCs w:val="16"/>
        </w:rPr>
      </w:pPr>
      <w:r>
        <w:rPr>
          <w:sz w:val="16"/>
          <w:szCs w:val="16"/>
        </w:rPr>
        <w:t xml:space="preserve">Remove </w:t>
      </w:r>
      <w:r w:rsidR="00892E69">
        <w:rPr>
          <w:sz w:val="16"/>
          <w:szCs w:val="16"/>
        </w:rPr>
        <w:t xml:space="preserve">the </w:t>
      </w:r>
      <w:r>
        <w:rPr>
          <w:sz w:val="16"/>
          <w:szCs w:val="16"/>
        </w:rPr>
        <w:t xml:space="preserve">gel from the treated area with </w:t>
      </w:r>
      <w:r w:rsidR="00892E69">
        <w:rPr>
          <w:sz w:val="16"/>
          <w:szCs w:val="16"/>
        </w:rPr>
        <w:t xml:space="preserve">a </w:t>
      </w:r>
      <w:r>
        <w:rPr>
          <w:sz w:val="16"/>
          <w:szCs w:val="16"/>
        </w:rPr>
        <w:t xml:space="preserve">spatula, clean off </w:t>
      </w:r>
      <w:r w:rsidR="00892E69">
        <w:rPr>
          <w:sz w:val="16"/>
          <w:szCs w:val="16"/>
        </w:rPr>
        <w:t xml:space="preserve">the </w:t>
      </w:r>
      <w:r>
        <w:rPr>
          <w:sz w:val="16"/>
          <w:szCs w:val="16"/>
        </w:rPr>
        <w:t xml:space="preserve">skin with </w:t>
      </w:r>
      <w:r w:rsidR="00892E69">
        <w:rPr>
          <w:sz w:val="16"/>
          <w:szCs w:val="16"/>
        </w:rPr>
        <w:t xml:space="preserve">a </w:t>
      </w:r>
      <w:r>
        <w:rPr>
          <w:sz w:val="16"/>
          <w:szCs w:val="16"/>
        </w:rPr>
        <w:t>towel</w:t>
      </w:r>
      <w:r w:rsidR="00FA328B">
        <w:rPr>
          <w:sz w:val="16"/>
          <w:szCs w:val="16"/>
        </w:rPr>
        <w:t>,</w:t>
      </w:r>
      <w:r>
        <w:rPr>
          <w:sz w:val="16"/>
          <w:szCs w:val="16"/>
        </w:rPr>
        <w:t xml:space="preserve"> and apply SPF or Arnicare if inflammation.</w:t>
      </w:r>
    </w:p>
    <w:p w14:paraId="14DBCA24" w14:textId="77777777" w:rsidR="005A5FD3" w:rsidRDefault="005A5FD3" w:rsidP="003E6A71">
      <w:pPr>
        <w:widowControl/>
        <w:numPr>
          <w:ilvl w:val="0"/>
          <w:numId w:val="49"/>
        </w:numPr>
        <w:autoSpaceDE/>
        <w:autoSpaceDN/>
        <w:spacing w:line="276" w:lineRule="auto"/>
        <w:rPr>
          <w:sz w:val="16"/>
          <w:szCs w:val="16"/>
        </w:rPr>
      </w:pPr>
      <w:r>
        <w:rPr>
          <w:sz w:val="16"/>
          <w:szCs w:val="16"/>
        </w:rPr>
        <w:t>Record settings on treatment notes.</w:t>
      </w:r>
    </w:p>
    <w:p w14:paraId="4EE68964" w14:textId="77777777" w:rsidR="005A5FD3" w:rsidRDefault="005A5FD3" w:rsidP="003E6A71">
      <w:pPr>
        <w:widowControl/>
        <w:numPr>
          <w:ilvl w:val="0"/>
          <w:numId w:val="49"/>
        </w:numPr>
        <w:autoSpaceDE/>
        <w:autoSpaceDN/>
        <w:spacing w:line="276" w:lineRule="auto"/>
        <w:rPr>
          <w:sz w:val="16"/>
          <w:szCs w:val="16"/>
        </w:rPr>
      </w:pPr>
      <w:r>
        <w:rPr>
          <w:sz w:val="16"/>
          <w:szCs w:val="16"/>
        </w:rPr>
        <w:t>Turn off the machine.</w:t>
      </w:r>
    </w:p>
    <w:p w14:paraId="7D3191A6" w14:textId="5020EEC2" w:rsidR="005A5FD3" w:rsidRDefault="005A5FD3" w:rsidP="003E6A71">
      <w:pPr>
        <w:widowControl/>
        <w:numPr>
          <w:ilvl w:val="0"/>
          <w:numId w:val="49"/>
        </w:numPr>
        <w:autoSpaceDE/>
        <w:autoSpaceDN/>
        <w:spacing w:after="240" w:line="276" w:lineRule="auto"/>
        <w:rPr>
          <w:sz w:val="16"/>
          <w:szCs w:val="16"/>
        </w:rPr>
      </w:pPr>
      <w:r>
        <w:rPr>
          <w:sz w:val="16"/>
          <w:szCs w:val="16"/>
        </w:rPr>
        <w:t xml:space="preserve">Remove </w:t>
      </w:r>
      <w:r w:rsidR="007E67A2">
        <w:rPr>
          <w:sz w:val="16"/>
          <w:szCs w:val="16"/>
        </w:rPr>
        <w:t xml:space="preserve">the </w:t>
      </w:r>
      <w:r>
        <w:rPr>
          <w:sz w:val="16"/>
          <w:szCs w:val="16"/>
        </w:rPr>
        <w:t xml:space="preserve">key </w:t>
      </w:r>
      <w:r w:rsidR="004142B2">
        <w:rPr>
          <w:sz w:val="16"/>
          <w:szCs w:val="16"/>
        </w:rPr>
        <w:t>from the</w:t>
      </w:r>
      <w:r>
        <w:rPr>
          <w:sz w:val="16"/>
          <w:szCs w:val="16"/>
        </w:rPr>
        <w:t xml:space="preserve"> machine.</w:t>
      </w:r>
    </w:p>
    <w:p w14:paraId="71AD82B7" w14:textId="62887341" w:rsidR="005A5FD3" w:rsidRDefault="005A5FD3" w:rsidP="003E6A71">
      <w:pPr>
        <w:widowControl/>
        <w:numPr>
          <w:ilvl w:val="0"/>
          <w:numId w:val="49"/>
        </w:numPr>
        <w:autoSpaceDE/>
        <w:autoSpaceDN/>
        <w:spacing w:after="240" w:line="276" w:lineRule="auto"/>
        <w:rPr>
          <w:sz w:val="16"/>
          <w:szCs w:val="16"/>
        </w:rPr>
      </w:pPr>
      <w:r>
        <w:rPr>
          <w:sz w:val="16"/>
          <w:szCs w:val="16"/>
        </w:rPr>
        <w:t xml:space="preserve">Clean </w:t>
      </w:r>
      <w:r w:rsidR="007E67A2">
        <w:rPr>
          <w:sz w:val="16"/>
          <w:szCs w:val="16"/>
        </w:rPr>
        <w:t xml:space="preserve">the </w:t>
      </w:r>
      <w:r>
        <w:rPr>
          <w:sz w:val="16"/>
          <w:szCs w:val="16"/>
        </w:rPr>
        <w:t>laser lens with alcohol spray and lens cloth. Rem</w:t>
      </w:r>
      <w:r w:rsidR="00DE365D">
        <w:rPr>
          <w:sz w:val="16"/>
          <w:szCs w:val="16"/>
        </w:rPr>
        <w:t>ove the</w:t>
      </w:r>
      <w:r>
        <w:rPr>
          <w:sz w:val="16"/>
          <w:szCs w:val="16"/>
        </w:rPr>
        <w:t xml:space="preserve"> magnetized lens to clean </w:t>
      </w:r>
      <w:r w:rsidR="00DE365D">
        <w:rPr>
          <w:sz w:val="16"/>
          <w:szCs w:val="16"/>
        </w:rPr>
        <w:t xml:space="preserve">the </w:t>
      </w:r>
      <w:r>
        <w:rPr>
          <w:sz w:val="16"/>
          <w:szCs w:val="16"/>
        </w:rPr>
        <w:t xml:space="preserve">gel behind </w:t>
      </w:r>
      <w:r w:rsidR="00DE365D">
        <w:rPr>
          <w:sz w:val="16"/>
          <w:szCs w:val="16"/>
        </w:rPr>
        <w:t xml:space="preserve">the </w:t>
      </w:r>
      <w:r>
        <w:rPr>
          <w:sz w:val="16"/>
          <w:szCs w:val="16"/>
        </w:rPr>
        <w:t xml:space="preserve">magnet use lens cloth and alcohol. Wipe off </w:t>
      </w:r>
      <w:r w:rsidR="00DE365D">
        <w:rPr>
          <w:sz w:val="16"/>
          <w:szCs w:val="16"/>
        </w:rPr>
        <w:t xml:space="preserve">the </w:t>
      </w:r>
      <w:r>
        <w:rPr>
          <w:sz w:val="16"/>
          <w:szCs w:val="16"/>
        </w:rPr>
        <w:t xml:space="preserve">base of </w:t>
      </w:r>
      <w:r w:rsidR="00FA328B">
        <w:rPr>
          <w:sz w:val="16"/>
          <w:szCs w:val="16"/>
        </w:rPr>
        <w:t xml:space="preserve">the </w:t>
      </w:r>
      <w:r>
        <w:rPr>
          <w:sz w:val="16"/>
          <w:szCs w:val="16"/>
        </w:rPr>
        <w:t xml:space="preserve">machine and workstation with </w:t>
      </w:r>
      <w:r w:rsidR="00892E69">
        <w:rPr>
          <w:sz w:val="16"/>
          <w:szCs w:val="16"/>
        </w:rPr>
        <w:t>Barbicide</w:t>
      </w:r>
      <w:r>
        <w:rPr>
          <w:sz w:val="16"/>
          <w:szCs w:val="16"/>
        </w:rPr>
        <w:t>.</w:t>
      </w:r>
    </w:p>
    <w:p w14:paraId="02214D0D" w14:textId="14838C80" w:rsidR="00C6755A" w:rsidRDefault="00C6755A">
      <w:pPr>
        <w:spacing w:line="249" w:lineRule="auto"/>
        <w:sectPr w:rsidR="00C6755A">
          <w:pgSz w:w="12240" w:h="15840"/>
          <w:pgMar w:top="1040" w:right="600" w:bottom="920" w:left="620" w:header="0" w:footer="735" w:gutter="0"/>
          <w:cols w:space="720"/>
        </w:sectPr>
      </w:pPr>
    </w:p>
    <w:p w14:paraId="52958E90" w14:textId="77777777" w:rsidR="006E54FC" w:rsidRDefault="00E162CB" w:rsidP="003E6A71">
      <w:pPr>
        <w:pStyle w:val="Heading1"/>
        <w:numPr>
          <w:ilvl w:val="0"/>
          <w:numId w:val="29"/>
        </w:numPr>
        <w:tabs>
          <w:tab w:val="left" w:pos="819"/>
          <w:tab w:val="left" w:pos="820"/>
        </w:tabs>
        <w:ind w:left="820"/>
      </w:pPr>
      <w:bookmarkStart w:id="41" w:name="_TOC_250043"/>
      <w:r>
        <w:rPr>
          <w:color w:val="006837"/>
        </w:rPr>
        <w:lastRenderedPageBreak/>
        <w:t xml:space="preserve">PRODUCT </w:t>
      </w:r>
      <w:bookmarkEnd w:id="41"/>
      <w:r>
        <w:rPr>
          <w:color w:val="006837"/>
          <w:spacing w:val="-2"/>
        </w:rPr>
        <w:t>DESCRIPTION</w:t>
      </w:r>
    </w:p>
    <w:p w14:paraId="4E8B15E9" w14:textId="77777777" w:rsidR="006E54FC" w:rsidRDefault="00E162CB" w:rsidP="003E6A71">
      <w:pPr>
        <w:pStyle w:val="Heading3"/>
        <w:numPr>
          <w:ilvl w:val="1"/>
          <w:numId w:val="29"/>
        </w:numPr>
        <w:tabs>
          <w:tab w:val="left" w:pos="1354"/>
        </w:tabs>
        <w:spacing w:before="215"/>
      </w:pPr>
      <w:bookmarkStart w:id="42" w:name="_TOC_250042"/>
      <w:bookmarkEnd w:id="42"/>
      <w:r>
        <w:rPr>
          <w:color w:val="006837"/>
          <w:spacing w:val="-2"/>
        </w:rPr>
        <w:t>SPECIFICATIONS</w:t>
      </w:r>
    </w:p>
    <w:p w14:paraId="48D47631" w14:textId="385A7A8B" w:rsidR="006E54FC" w:rsidRDefault="00E162CB">
      <w:pPr>
        <w:pStyle w:val="BodyText"/>
        <w:spacing w:before="224"/>
        <w:ind w:left="820"/>
      </w:pPr>
      <w:r>
        <w:t>Temperature</w:t>
      </w:r>
      <w:r>
        <w:rPr>
          <w:spacing w:val="-10"/>
        </w:rPr>
        <w:t xml:space="preserve"> </w:t>
      </w:r>
      <w:r>
        <w:t>is</w:t>
      </w:r>
      <w:r>
        <w:rPr>
          <w:spacing w:val="-7"/>
        </w:rPr>
        <w:t xml:space="preserve"> </w:t>
      </w:r>
      <w:r>
        <w:t>5°-40°</w:t>
      </w:r>
      <w:r w:rsidR="00B7240B">
        <w:t>C</w:t>
      </w:r>
      <w:r w:rsidR="00B111BC">
        <w:t xml:space="preserve"> (</w:t>
      </w:r>
      <w:r w:rsidR="00E2646F">
        <w:t>41°-104°F)</w:t>
      </w:r>
      <w:r>
        <w:t>,</w:t>
      </w:r>
      <w:r>
        <w:rPr>
          <w:spacing w:val="-7"/>
        </w:rPr>
        <w:t xml:space="preserve"> </w:t>
      </w:r>
      <w:r>
        <w:t>relative</w:t>
      </w:r>
      <w:r>
        <w:rPr>
          <w:spacing w:val="-6"/>
        </w:rPr>
        <w:t xml:space="preserve"> </w:t>
      </w:r>
      <w:r>
        <w:t>humidity</w:t>
      </w:r>
      <w:r>
        <w:rPr>
          <w:spacing w:val="-7"/>
        </w:rPr>
        <w:t xml:space="preserve"> </w:t>
      </w:r>
      <w:r>
        <w:t>is</w:t>
      </w:r>
      <w:r>
        <w:rPr>
          <w:spacing w:val="-7"/>
        </w:rPr>
        <w:t xml:space="preserve"> </w:t>
      </w:r>
      <w:r>
        <w:t>less</w:t>
      </w:r>
      <w:r>
        <w:rPr>
          <w:spacing w:val="-8"/>
        </w:rPr>
        <w:t xml:space="preserve"> </w:t>
      </w:r>
      <w:r>
        <w:t>than</w:t>
      </w:r>
      <w:r>
        <w:rPr>
          <w:spacing w:val="-6"/>
        </w:rPr>
        <w:t xml:space="preserve"> </w:t>
      </w:r>
      <w:r>
        <w:t>80%,</w:t>
      </w:r>
      <w:r>
        <w:rPr>
          <w:spacing w:val="-7"/>
        </w:rPr>
        <w:t xml:space="preserve"> </w:t>
      </w:r>
      <w:r>
        <w:t>and</w:t>
      </w:r>
      <w:r>
        <w:rPr>
          <w:spacing w:val="-7"/>
        </w:rPr>
        <w:t xml:space="preserve"> </w:t>
      </w:r>
      <w:r>
        <w:t>atmospheric</w:t>
      </w:r>
      <w:r>
        <w:rPr>
          <w:spacing w:val="-7"/>
        </w:rPr>
        <w:t xml:space="preserve"> </w:t>
      </w:r>
      <w:r>
        <w:t>pressure</w:t>
      </w:r>
      <w:r>
        <w:rPr>
          <w:spacing w:val="-7"/>
        </w:rPr>
        <w:t xml:space="preserve"> </w:t>
      </w:r>
      <w:r>
        <w:t>is</w:t>
      </w:r>
      <w:r>
        <w:rPr>
          <w:spacing w:val="-7"/>
        </w:rPr>
        <w:t xml:space="preserve"> </w:t>
      </w:r>
      <w:r>
        <w:t>860hPa-</w:t>
      </w:r>
      <w:r>
        <w:rPr>
          <w:spacing w:val="-2"/>
        </w:rPr>
        <w:t>1060hPa.</w:t>
      </w:r>
    </w:p>
    <w:p w14:paraId="19C71AE2" w14:textId="77777777" w:rsidR="006E54FC" w:rsidRDefault="006E54FC">
      <w:pPr>
        <w:pStyle w:val="BodyText"/>
        <w:spacing w:before="2"/>
        <w:rPr>
          <w:sz w:val="23"/>
        </w:rPr>
      </w:pPr>
    </w:p>
    <w:tbl>
      <w:tblPr>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50"/>
        <w:gridCol w:w="6110"/>
      </w:tblGrid>
      <w:tr w:rsidR="006E54FC" w14:paraId="5E2BA837" w14:textId="77777777">
        <w:trPr>
          <w:trHeight w:val="440"/>
        </w:trPr>
        <w:tc>
          <w:tcPr>
            <w:tcW w:w="3950" w:type="dxa"/>
          </w:tcPr>
          <w:p w14:paraId="065F04DB" w14:textId="77777777" w:rsidR="006E54FC" w:rsidRDefault="00E162CB">
            <w:pPr>
              <w:pStyle w:val="TableParagraph"/>
              <w:spacing w:before="103"/>
              <w:rPr>
                <w:b/>
                <w:sz w:val="20"/>
              </w:rPr>
            </w:pPr>
            <w:r>
              <w:rPr>
                <w:b/>
                <w:sz w:val="20"/>
              </w:rPr>
              <w:t>Laser</w:t>
            </w:r>
            <w:r>
              <w:rPr>
                <w:b/>
                <w:spacing w:val="-2"/>
                <w:sz w:val="20"/>
              </w:rPr>
              <w:t xml:space="preserve"> </w:t>
            </w:r>
            <w:r>
              <w:rPr>
                <w:b/>
                <w:spacing w:val="-4"/>
                <w:sz w:val="20"/>
              </w:rPr>
              <w:t>Type</w:t>
            </w:r>
          </w:p>
        </w:tc>
        <w:tc>
          <w:tcPr>
            <w:tcW w:w="6110" w:type="dxa"/>
          </w:tcPr>
          <w:p w14:paraId="0649F43E" w14:textId="4C64CC9A" w:rsidR="006E54FC" w:rsidRDefault="007659FA">
            <w:pPr>
              <w:pStyle w:val="TableParagraph"/>
              <w:spacing w:before="103"/>
              <w:ind w:left="460"/>
              <w:rPr>
                <w:sz w:val="20"/>
              </w:rPr>
            </w:pPr>
            <w:r>
              <w:rPr>
                <w:sz w:val="20"/>
              </w:rPr>
              <w:t>Vertical Array Diode Energy Radiator</w:t>
            </w:r>
          </w:p>
        </w:tc>
      </w:tr>
      <w:tr w:rsidR="006E54FC" w14:paraId="5B55666E" w14:textId="77777777">
        <w:trPr>
          <w:trHeight w:val="460"/>
        </w:trPr>
        <w:tc>
          <w:tcPr>
            <w:tcW w:w="3950" w:type="dxa"/>
          </w:tcPr>
          <w:p w14:paraId="4BE140F0" w14:textId="77777777" w:rsidR="006E54FC" w:rsidRDefault="00E162CB">
            <w:pPr>
              <w:pStyle w:val="TableParagraph"/>
              <w:rPr>
                <w:b/>
                <w:sz w:val="20"/>
              </w:rPr>
            </w:pPr>
            <w:r>
              <w:rPr>
                <w:b/>
                <w:spacing w:val="-2"/>
                <w:sz w:val="20"/>
              </w:rPr>
              <w:t>Model</w:t>
            </w:r>
          </w:p>
        </w:tc>
        <w:tc>
          <w:tcPr>
            <w:tcW w:w="6110" w:type="dxa"/>
          </w:tcPr>
          <w:p w14:paraId="1B8513CD" w14:textId="6BFCDA13" w:rsidR="006E54FC" w:rsidRDefault="00056098">
            <w:pPr>
              <w:pStyle w:val="TableParagraph"/>
              <w:ind w:left="460"/>
              <w:rPr>
                <w:sz w:val="20"/>
              </w:rPr>
            </w:pPr>
            <w:r>
              <w:rPr>
                <w:sz w:val="20"/>
              </w:rPr>
              <w:t xml:space="preserve">Artisan </w:t>
            </w:r>
            <w:r w:rsidR="00243598">
              <w:rPr>
                <w:sz w:val="20"/>
              </w:rPr>
              <w:t>VADER</w:t>
            </w:r>
          </w:p>
        </w:tc>
      </w:tr>
      <w:tr w:rsidR="006E54FC" w14:paraId="63702723" w14:textId="77777777">
        <w:trPr>
          <w:trHeight w:val="460"/>
        </w:trPr>
        <w:tc>
          <w:tcPr>
            <w:tcW w:w="3950" w:type="dxa"/>
          </w:tcPr>
          <w:p w14:paraId="76476452" w14:textId="77777777" w:rsidR="006E54FC" w:rsidRDefault="00E162CB">
            <w:pPr>
              <w:pStyle w:val="TableParagraph"/>
              <w:rPr>
                <w:b/>
                <w:sz w:val="20"/>
              </w:rPr>
            </w:pPr>
            <w:r>
              <w:rPr>
                <w:b/>
                <w:spacing w:val="-2"/>
                <w:sz w:val="20"/>
              </w:rPr>
              <w:t>Wavelength</w:t>
            </w:r>
          </w:p>
        </w:tc>
        <w:tc>
          <w:tcPr>
            <w:tcW w:w="6110" w:type="dxa"/>
          </w:tcPr>
          <w:p w14:paraId="2BE0A03E" w14:textId="605265F6" w:rsidR="006E54FC" w:rsidRDefault="007659FA">
            <w:pPr>
              <w:pStyle w:val="TableParagraph"/>
              <w:ind w:left="460"/>
              <w:rPr>
                <w:sz w:val="20"/>
              </w:rPr>
            </w:pPr>
            <w:r>
              <w:rPr>
                <w:spacing w:val="-2"/>
                <w:sz w:val="20"/>
              </w:rPr>
              <w:t>808</w:t>
            </w:r>
            <w:r w:rsidR="00E162CB">
              <w:rPr>
                <w:spacing w:val="-2"/>
                <w:sz w:val="20"/>
              </w:rPr>
              <w:t>nm±10nm</w:t>
            </w:r>
          </w:p>
        </w:tc>
      </w:tr>
      <w:tr w:rsidR="006E54FC" w14:paraId="2B2C0A57" w14:textId="77777777">
        <w:trPr>
          <w:trHeight w:val="460"/>
        </w:trPr>
        <w:tc>
          <w:tcPr>
            <w:tcW w:w="3950" w:type="dxa"/>
          </w:tcPr>
          <w:p w14:paraId="609A67E4" w14:textId="77777777" w:rsidR="006E54FC" w:rsidRDefault="00E162CB">
            <w:pPr>
              <w:pStyle w:val="TableParagraph"/>
              <w:rPr>
                <w:b/>
                <w:sz w:val="20"/>
              </w:rPr>
            </w:pPr>
            <w:r>
              <w:rPr>
                <w:b/>
                <w:sz w:val="20"/>
              </w:rPr>
              <w:t xml:space="preserve">Output </w:t>
            </w:r>
            <w:r>
              <w:rPr>
                <w:b/>
                <w:spacing w:val="-2"/>
                <w:sz w:val="20"/>
              </w:rPr>
              <w:t>Power</w:t>
            </w:r>
          </w:p>
        </w:tc>
        <w:tc>
          <w:tcPr>
            <w:tcW w:w="6110" w:type="dxa"/>
          </w:tcPr>
          <w:p w14:paraId="1E909189" w14:textId="3345084F" w:rsidR="006E54FC" w:rsidRDefault="00E162CB">
            <w:pPr>
              <w:pStyle w:val="TableParagraph"/>
              <w:ind w:left="460"/>
              <w:rPr>
                <w:sz w:val="20"/>
              </w:rPr>
            </w:pPr>
            <w:r>
              <w:rPr>
                <w:spacing w:val="-2"/>
                <w:sz w:val="20"/>
              </w:rPr>
              <w:t>1-</w:t>
            </w:r>
            <w:r w:rsidR="000B03C5">
              <w:rPr>
                <w:spacing w:val="-5"/>
                <w:sz w:val="20"/>
              </w:rPr>
              <w:t>600</w:t>
            </w:r>
            <w:r>
              <w:rPr>
                <w:spacing w:val="-5"/>
                <w:sz w:val="20"/>
              </w:rPr>
              <w:t>W</w:t>
            </w:r>
          </w:p>
        </w:tc>
      </w:tr>
      <w:tr w:rsidR="006E54FC" w14:paraId="38098917" w14:textId="77777777">
        <w:trPr>
          <w:trHeight w:val="460"/>
        </w:trPr>
        <w:tc>
          <w:tcPr>
            <w:tcW w:w="3950" w:type="dxa"/>
          </w:tcPr>
          <w:p w14:paraId="53956FB7" w14:textId="77777777" w:rsidR="006E54FC" w:rsidRDefault="00E162CB">
            <w:pPr>
              <w:pStyle w:val="TableParagraph"/>
              <w:rPr>
                <w:b/>
                <w:sz w:val="20"/>
              </w:rPr>
            </w:pPr>
            <w:r>
              <w:rPr>
                <w:b/>
                <w:sz w:val="20"/>
              </w:rPr>
              <w:t xml:space="preserve">Operation </w:t>
            </w:r>
            <w:r>
              <w:rPr>
                <w:b/>
                <w:spacing w:val="-4"/>
                <w:sz w:val="20"/>
              </w:rPr>
              <w:t>Mode</w:t>
            </w:r>
          </w:p>
        </w:tc>
        <w:tc>
          <w:tcPr>
            <w:tcW w:w="6110" w:type="dxa"/>
          </w:tcPr>
          <w:p w14:paraId="26EB9D98" w14:textId="0124B9B1" w:rsidR="006E54FC" w:rsidRDefault="00E162CB">
            <w:pPr>
              <w:pStyle w:val="TableParagraph"/>
              <w:ind w:left="460"/>
              <w:rPr>
                <w:sz w:val="20"/>
              </w:rPr>
            </w:pPr>
            <w:r>
              <w:rPr>
                <w:sz w:val="20"/>
              </w:rPr>
              <w:t>Single</w:t>
            </w:r>
            <w:r>
              <w:rPr>
                <w:spacing w:val="-5"/>
                <w:sz w:val="20"/>
              </w:rPr>
              <w:t xml:space="preserve"> </w:t>
            </w:r>
            <w:r>
              <w:rPr>
                <w:sz w:val="20"/>
              </w:rPr>
              <w:t>Pulse,</w:t>
            </w:r>
            <w:r>
              <w:rPr>
                <w:spacing w:val="-4"/>
                <w:sz w:val="20"/>
              </w:rPr>
              <w:t xml:space="preserve"> </w:t>
            </w:r>
            <w:r>
              <w:rPr>
                <w:sz w:val="20"/>
              </w:rPr>
              <w:t>Repeat</w:t>
            </w:r>
            <w:r>
              <w:rPr>
                <w:spacing w:val="-5"/>
                <w:sz w:val="20"/>
              </w:rPr>
              <w:t xml:space="preserve"> </w:t>
            </w:r>
            <w:r>
              <w:rPr>
                <w:spacing w:val="-2"/>
                <w:sz w:val="20"/>
              </w:rPr>
              <w:t>Pulse</w:t>
            </w:r>
          </w:p>
        </w:tc>
      </w:tr>
      <w:tr w:rsidR="006E54FC" w14:paraId="2E6C6CAD" w14:textId="77777777">
        <w:trPr>
          <w:trHeight w:val="460"/>
        </w:trPr>
        <w:tc>
          <w:tcPr>
            <w:tcW w:w="3950" w:type="dxa"/>
          </w:tcPr>
          <w:p w14:paraId="60DD0C06" w14:textId="77777777" w:rsidR="006E54FC" w:rsidRDefault="00E162CB">
            <w:pPr>
              <w:pStyle w:val="TableParagraph"/>
              <w:rPr>
                <w:b/>
                <w:sz w:val="20"/>
              </w:rPr>
            </w:pPr>
            <w:r>
              <w:rPr>
                <w:b/>
                <w:sz w:val="20"/>
              </w:rPr>
              <w:t xml:space="preserve">Pulse </w:t>
            </w:r>
            <w:r>
              <w:rPr>
                <w:b/>
                <w:spacing w:val="-2"/>
                <w:sz w:val="20"/>
              </w:rPr>
              <w:t>Width</w:t>
            </w:r>
          </w:p>
        </w:tc>
        <w:tc>
          <w:tcPr>
            <w:tcW w:w="6110" w:type="dxa"/>
          </w:tcPr>
          <w:p w14:paraId="1B2325C3" w14:textId="4B841654" w:rsidR="006E54FC" w:rsidRDefault="00E162CB">
            <w:pPr>
              <w:pStyle w:val="TableParagraph"/>
              <w:ind w:left="460"/>
              <w:rPr>
                <w:sz w:val="20"/>
              </w:rPr>
            </w:pPr>
            <w:r>
              <w:rPr>
                <w:spacing w:val="-2"/>
                <w:sz w:val="20"/>
              </w:rPr>
              <w:t>10</w:t>
            </w:r>
            <w:r w:rsidR="000B03C5">
              <w:rPr>
                <w:spacing w:val="-2"/>
                <w:sz w:val="20"/>
              </w:rPr>
              <w:t>m</w:t>
            </w:r>
            <w:r>
              <w:rPr>
                <w:spacing w:val="-2"/>
                <w:sz w:val="20"/>
              </w:rPr>
              <w:t>s-</w:t>
            </w:r>
            <w:r w:rsidR="00562151">
              <w:rPr>
                <w:spacing w:val="-5"/>
                <w:sz w:val="20"/>
              </w:rPr>
              <w:t>400</w:t>
            </w:r>
            <w:r w:rsidR="000B03C5">
              <w:rPr>
                <w:spacing w:val="-5"/>
                <w:sz w:val="20"/>
              </w:rPr>
              <w:t>m</w:t>
            </w:r>
            <w:r>
              <w:rPr>
                <w:spacing w:val="-5"/>
                <w:sz w:val="20"/>
              </w:rPr>
              <w:t>s</w:t>
            </w:r>
          </w:p>
        </w:tc>
      </w:tr>
      <w:tr w:rsidR="006E54FC" w14:paraId="41118FC0" w14:textId="77777777">
        <w:trPr>
          <w:trHeight w:val="460"/>
        </w:trPr>
        <w:tc>
          <w:tcPr>
            <w:tcW w:w="3950" w:type="dxa"/>
          </w:tcPr>
          <w:p w14:paraId="10920397" w14:textId="77777777" w:rsidR="006E54FC" w:rsidRDefault="00E162CB">
            <w:pPr>
              <w:pStyle w:val="TableParagraph"/>
              <w:rPr>
                <w:b/>
                <w:sz w:val="20"/>
              </w:rPr>
            </w:pPr>
            <w:r>
              <w:rPr>
                <w:b/>
                <w:sz w:val="20"/>
              </w:rPr>
              <w:t>Pulse</w:t>
            </w:r>
            <w:r>
              <w:rPr>
                <w:b/>
                <w:spacing w:val="-5"/>
                <w:sz w:val="20"/>
              </w:rPr>
              <w:t xml:space="preserve"> </w:t>
            </w:r>
            <w:r>
              <w:rPr>
                <w:b/>
                <w:sz w:val="20"/>
              </w:rPr>
              <w:t>Repetition</w:t>
            </w:r>
            <w:r>
              <w:rPr>
                <w:b/>
                <w:spacing w:val="-5"/>
                <w:sz w:val="20"/>
              </w:rPr>
              <w:t xml:space="preserve"> </w:t>
            </w:r>
            <w:r>
              <w:rPr>
                <w:b/>
                <w:spacing w:val="-4"/>
                <w:sz w:val="20"/>
              </w:rPr>
              <w:t>Rate</w:t>
            </w:r>
          </w:p>
        </w:tc>
        <w:tc>
          <w:tcPr>
            <w:tcW w:w="6110" w:type="dxa"/>
          </w:tcPr>
          <w:p w14:paraId="4CA06A0F" w14:textId="7746E8C7" w:rsidR="006E54FC" w:rsidRDefault="000B03C5">
            <w:pPr>
              <w:pStyle w:val="TableParagraph"/>
              <w:ind w:left="460"/>
              <w:rPr>
                <w:sz w:val="20"/>
              </w:rPr>
            </w:pPr>
            <w:r>
              <w:rPr>
                <w:sz w:val="20"/>
              </w:rPr>
              <w:t>1</w:t>
            </w:r>
            <w:r w:rsidR="00E162CB">
              <w:rPr>
                <w:spacing w:val="-4"/>
                <w:sz w:val="20"/>
              </w:rPr>
              <w:t xml:space="preserve"> </w:t>
            </w:r>
            <w:r w:rsidR="00E162CB">
              <w:rPr>
                <w:sz w:val="20"/>
              </w:rPr>
              <w:t>Hz</w:t>
            </w:r>
            <w:r>
              <w:rPr>
                <w:sz w:val="20"/>
              </w:rPr>
              <w:t xml:space="preserve"> </w:t>
            </w:r>
            <w:r w:rsidR="00E162CB">
              <w:rPr>
                <w:sz w:val="20"/>
              </w:rPr>
              <w:t>-</w:t>
            </w:r>
            <w:r>
              <w:rPr>
                <w:sz w:val="20"/>
              </w:rPr>
              <w:t>10</w:t>
            </w:r>
            <w:r w:rsidR="00E162CB">
              <w:rPr>
                <w:spacing w:val="-4"/>
                <w:sz w:val="20"/>
              </w:rPr>
              <w:t xml:space="preserve"> </w:t>
            </w:r>
            <w:r w:rsidR="00E162CB">
              <w:rPr>
                <w:spacing w:val="-5"/>
                <w:sz w:val="20"/>
              </w:rPr>
              <w:t>Hz</w:t>
            </w:r>
          </w:p>
        </w:tc>
      </w:tr>
      <w:tr w:rsidR="006E54FC" w14:paraId="56ECD4D1" w14:textId="77777777">
        <w:trPr>
          <w:trHeight w:val="460"/>
        </w:trPr>
        <w:tc>
          <w:tcPr>
            <w:tcW w:w="3950" w:type="dxa"/>
          </w:tcPr>
          <w:p w14:paraId="59C48B78" w14:textId="77777777" w:rsidR="006E54FC" w:rsidRDefault="00E162CB">
            <w:pPr>
              <w:pStyle w:val="TableParagraph"/>
              <w:rPr>
                <w:b/>
                <w:sz w:val="20"/>
              </w:rPr>
            </w:pPr>
            <w:r>
              <w:rPr>
                <w:b/>
                <w:spacing w:val="-2"/>
                <w:sz w:val="20"/>
              </w:rPr>
              <w:t>Transmission</w:t>
            </w:r>
            <w:r>
              <w:rPr>
                <w:b/>
                <w:spacing w:val="1"/>
                <w:sz w:val="20"/>
              </w:rPr>
              <w:t xml:space="preserve"> </w:t>
            </w:r>
            <w:r>
              <w:rPr>
                <w:b/>
                <w:spacing w:val="-2"/>
                <w:sz w:val="20"/>
              </w:rPr>
              <w:t>System</w:t>
            </w:r>
          </w:p>
        </w:tc>
        <w:tc>
          <w:tcPr>
            <w:tcW w:w="6110" w:type="dxa"/>
          </w:tcPr>
          <w:p w14:paraId="642768D0" w14:textId="3FF65EF7" w:rsidR="006E54FC" w:rsidRDefault="000B03C5">
            <w:pPr>
              <w:pStyle w:val="TableParagraph"/>
              <w:ind w:left="460"/>
              <w:rPr>
                <w:sz w:val="20"/>
              </w:rPr>
            </w:pPr>
            <w:r>
              <w:rPr>
                <w:sz w:val="20"/>
              </w:rPr>
              <w:t xml:space="preserve">Direct optical coupling to VADER </w:t>
            </w:r>
          </w:p>
        </w:tc>
      </w:tr>
      <w:tr w:rsidR="006E54FC" w14:paraId="6FADBAAF" w14:textId="77777777">
        <w:trPr>
          <w:trHeight w:val="460"/>
        </w:trPr>
        <w:tc>
          <w:tcPr>
            <w:tcW w:w="3950" w:type="dxa"/>
          </w:tcPr>
          <w:p w14:paraId="56AD4D49" w14:textId="77777777" w:rsidR="006E54FC" w:rsidRDefault="00E162CB">
            <w:pPr>
              <w:pStyle w:val="TableParagraph"/>
              <w:rPr>
                <w:b/>
                <w:sz w:val="20"/>
              </w:rPr>
            </w:pPr>
            <w:r>
              <w:rPr>
                <w:b/>
                <w:sz w:val="20"/>
              </w:rPr>
              <w:t>Aiming</w:t>
            </w:r>
            <w:r>
              <w:rPr>
                <w:b/>
                <w:spacing w:val="-6"/>
                <w:sz w:val="20"/>
              </w:rPr>
              <w:t xml:space="preserve"> </w:t>
            </w:r>
            <w:r>
              <w:rPr>
                <w:b/>
                <w:spacing w:val="-4"/>
                <w:sz w:val="20"/>
              </w:rPr>
              <w:t>Beam</w:t>
            </w:r>
          </w:p>
        </w:tc>
        <w:tc>
          <w:tcPr>
            <w:tcW w:w="6110" w:type="dxa"/>
          </w:tcPr>
          <w:p w14:paraId="517AD0EB" w14:textId="7189DAA3" w:rsidR="006E54FC" w:rsidRDefault="000B03C5">
            <w:pPr>
              <w:pStyle w:val="TableParagraph"/>
              <w:ind w:left="460"/>
              <w:rPr>
                <w:sz w:val="20"/>
              </w:rPr>
            </w:pPr>
            <w:r>
              <w:rPr>
                <w:sz w:val="20"/>
              </w:rPr>
              <w:t>N/A</w:t>
            </w:r>
            <w:r w:rsidR="00562151">
              <w:rPr>
                <w:sz w:val="20"/>
              </w:rPr>
              <w:t xml:space="preserve"> -</w:t>
            </w:r>
            <w:r>
              <w:rPr>
                <w:sz w:val="20"/>
              </w:rPr>
              <w:t xml:space="preserve"> contact transmission</w:t>
            </w:r>
          </w:p>
        </w:tc>
      </w:tr>
      <w:tr w:rsidR="006E54FC" w14:paraId="7365D669" w14:textId="77777777">
        <w:trPr>
          <w:trHeight w:val="460"/>
        </w:trPr>
        <w:tc>
          <w:tcPr>
            <w:tcW w:w="3950" w:type="dxa"/>
          </w:tcPr>
          <w:p w14:paraId="76DFBA51" w14:textId="77777777" w:rsidR="006E54FC" w:rsidRDefault="00E162CB">
            <w:pPr>
              <w:pStyle w:val="TableParagraph"/>
              <w:rPr>
                <w:b/>
                <w:sz w:val="20"/>
              </w:rPr>
            </w:pPr>
            <w:r>
              <w:rPr>
                <w:b/>
                <w:sz w:val="20"/>
              </w:rPr>
              <w:t xml:space="preserve">Operation </w:t>
            </w:r>
            <w:r>
              <w:rPr>
                <w:b/>
                <w:spacing w:val="-2"/>
                <w:sz w:val="20"/>
              </w:rPr>
              <w:t>Interface</w:t>
            </w:r>
          </w:p>
        </w:tc>
        <w:tc>
          <w:tcPr>
            <w:tcW w:w="6110" w:type="dxa"/>
          </w:tcPr>
          <w:p w14:paraId="7FFBA13E" w14:textId="2B9CA8E5" w:rsidR="006E54FC" w:rsidRDefault="00E162CB">
            <w:pPr>
              <w:pStyle w:val="TableParagraph"/>
              <w:ind w:left="460"/>
              <w:rPr>
                <w:sz w:val="20"/>
              </w:rPr>
            </w:pPr>
            <w:r>
              <w:rPr>
                <w:spacing w:val="-2"/>
                <w:sz w:val="20"/>
              </w:rPr>
              <w:t>Color</w:t>
            </w:r>
            <w:r>
              <w:rPr>
                <w:spacing w:val="-7"/>
                <w:sz w:val="20"/>
              </w:rPr>
              <w:t xml:space="preserve"> </w:t>
            </w:r>
            <w:r>
              <w:rPr>
                <w:spacing w:val="-2"/>
                <w:sz w:val="20"/>
              </w:rPr>
              <w:t>Touch</w:t>
            </w:r>
            <w:r>
              <w:rPr>
                <w:spacing w:val="-4"/>
                <w:sz w:val="20"/>
              </w:rPr>
              <w:t xml:space="preserve"> </w:t>
            </w:r>
            <w:r>
              <w:rPr>
                <w:spacing w:val="-2"/>
                <w:sz w:val="20"/>
              </w:rPr>
              <w:t>Screen</w:t>
            </w:r>
          </w:p>
        </w:tc>
      </w:tr>
      <w:tr w:rsidR="006E54FC" w14:paraId="663823BC" w14:textId="77777777">
        <w:trPr>
          <w:trHeight w:val="460"/>
        </w:trPr>
        <w:tc>
          <w:tcPr>
            <w:tcW w:w="3950" w:type="dxa"/>
          </w:tcPr>
          <w:p w14:paraId="24DF62F9" w14:textId="77777777" w:rsidR="006E54FC" w:rsidRDefault="00E162CB">
            <w:pPr>
              <w:pStyle w:val="TableParagraph"/>
              <w:rPr>
                <w:b/>
                <w:sz w:val="20"/>
              </w:rPr>
            </w:pPr>
            <w:r>
              <w:rPr>
                <w:b/>
                <w:sz w:val="20"/>
              </w:rPr>
              <w:t xml:space="preserve">Power </w:t>
            </w:r>
            <w:r>
              <w:rPr>
                <w:b/>
                <w:spacing w:val="-2"/>
                <w:sz w:val="20"/>
              </w:rPr>
              <w:t>Supply</w:t>
            </w:r>
          </w:p>
        </w:tc>
        <w:tc>
          <w:tcPr>
            <w:tcW w:w="6110" w:type="dxa"/>
          </w:tcPr>
          <w:p w14:paraId="28E4A26E" w14:textId="1F1D6230" w:rsidR="006E54FC" w:rsidRDefault="00E162CB">
            <w:pPr>
              <w:pStyle w:val="TableParagraph"/>
              <w:ind w:left="460"/>
              <w:rPr>
                <w:sz w:val="20"/>
              </w:rPr>
            </w:pPr>
            <w:r>
              <w:rPr>
                <w:spacing w:val="-2"/>
                <w:sz w:val="20"/>
              </w:rPr>
              <w:t>110/220VAC,</w:t>
            </w:r>
            <w:r>
              <w:rPr>
                <w:spacing w:val="-6"/>
                <w:sz w:val="20"/>
              </w:rPr>
              <w:t xml:space="preserve"> </w:t>
            </w:r>
            <w:r w:rsidR="000B03C5">
              <w:rPr>
                <w:spacing w:val="-2"/>
                <w:sz w:val="20"/>
              </w:rPr>
              <w:t>15</w:t>
            </w:r>
            <w:r>
              <w:rPr>
                <w:spacing w:val="-2"/>
                <w:sz w:val="20"/>
              </w:rPr>
              <w:t>A,</w:t>
            </w:r>
            <w:r>
              <w:rPr>
                <w:spacing w:val="-5"/>
                <w:sz w:val="20"/>
              </w:rPr>
              <w:t xml:space="preserve"> </w:t>
            </w:r>
            <w:r>
              <w:rPr>
                <w:spacing w:val="-2"/>
                <w:sz w:val="20"/>
              </w:rPr>
              <w:t>50/60Hz</w:t>
            </w:r>
          </w:p>
        </w:tc>
      </w:tr>
      <w:tr w:rsidR="006E54FC" w14:paraId="2996E1F6" w14:textId="77777777">
        <w:trPr>
          <w:trHeight w:val="460"/>
        </w:trPr>
        <w:tc>
          <w:tcPr>
            <w:tcW w:w="3950" w:type="dxa"/>
          </w:tcPr>
          <w:p w14:paraId="12BFD1F8" w14:textId="77777777" w:rsidR="006E54FC" w:rsidRDefault="00E162CB">
            <w:pPr>
              <w:pStyle w:val="TableParagraph"/>
              <w:rPr>
                <w:b/>
                <w:sz w:val="20"/>
              </w:rPr>
            </w:pPr>
            <w:r>
              <w:rPr>
                <w:b/>
                <w:sz w:val="20"/>
              </w:rPr>
              <w:t xml:space="preserve">Laser </w:t>
            </w:r>
            <w:r>
              <w:rPr>
                <w:b/>
                <w:spacing w:val="-2"/>
                <w:sz w:val="20"/>
              </w:rPr>
              <w:t>Class</w:t>
            </w:r>
          </w:p>
        </w:tc>
        <w:tc>
          <w:tcPr>
            <w:tcW w:w="6110" w:type="dxa"/>
          </w:tcPr>
          <w:p w14:paraId="63E6D56F" w14:textId="77777777" w:rsidR="006E54FC" w:rsidRDefault="00E162CB">
            <w:pPr>
              <w:pStyle w:val="TableParagraph"/>
              <w:ind w:left="460"/>
              <w:rPr>
                <w:sz w:val="20"/>
              </w:rPr>
            </w:pPr>
            <w:r>
              <w:rPr>
                <w:sz w:val="20"/>
              </w:rPr>
              <w:t>4</w:t>
            </w:r>
          </w:p>
        </w:tc>
      </w:tr>
      <w:tr w:rsidR="006E54FC" w14:paraId="179A6A66" w14:textId="77777777">
        <w:trPr>
          <w:trHeight w:val="460"/>
        </w:trPr>
        <w:tc>
          <w:tcPr>
            <w:tcW w:w="3950" w:type="dxa"/>
          </w:tcPr>
          <w:p w14:paraId="1C675DA8" w14:textId="77777777" w:rsidR="006E54FC" w:rsidRDefault="00E162CB">
            <w:pPr>
              <w:pStyle w:val="TableParagraph"/>
              <w:rPr>
                <w:b/>
                <w:sz w:val="20"/>
              </w:rPr>
            </w:pPr>
            <w:r>
              <w:rPr>
                <w:b/>
                <w:sz w:val="20"/>
              </w:rPr>
              <w:t xml:space="preserve">Safety </w:t>
            </w:r>
            <w:r>
              <w:rPr>
                <w:b/>
                <w:spacing w:val="-2"/>
                <w:sz w:val="20"/>
              </w:rPr>
              <w:t>Classification</w:t>
            </w:r>
          </w:p>
        </w:tc>
        <w:tc>
          <w:tcPr>
            <w:tcW w:w="6110" w:type="dxa"/>
          </w:tcPr>
          <w:p w14:paraId="4480ADDA" w14:textId="77777777" w:rsidR="006E54FC" w:rsidRDefault="00E162CB">
            <w:pPr>
              <w:pStyle w:val="TableParagraph"/>
              <w:ind w:left="460"/>
              <w:rPr>
                <w:sz w:val="20"/>
              </w:rPr>
            </w:pPr>
            <w:r>
              <w:rPr>
                <w:sz w:val="20"/>
              </w:rPr>
              <w:t>Class</w:t>
            </w:r>
            <w:r>
              <w:rPr>
                <w:spacing w:val="-8"/>
                <w:sz w:val="20"/>
              </w:rPr>
              <w:t xml:space="preserve"> </w:t>
            </w:r>
            <w:r>
              <w:rPr>
                <w:sz w:val="20"/>
              </w:rPr>
              <w:t>IV</w:t>
            </w:r>
            <w:r>
              <w:rPr>
                <w:spacing w:val="-4"/>
                <w:sz w:val="20"/>
              </w:rPr>
              <w:t xml:space="preserve"> </w:t>
            </w:r>
            <w:r>
              <w:rPr>
                <w:sz w:val="20"/>
              </w:rPr>
              <w:t>–</w:t>
            </w:r>
            <w:r>
              <w:rPr>
                <w:spacing w:val="-7"/>
                <w:sz w:val="20"/>
              </w:rPr>
              <w:t xml:space="preserve"> </w:t>
            </w:r>
            <w:r>
              <w:rPr>
                <w:sz w:val="20"/>
              </w:rPr>
              <w:t>Type</w:t>
            </w:r>
            <w:r>
              <w:rPr>
                <w:spacing w:val="-4"/>
                <w:sz w:val="20"/>
              </w:rPr>
              <w:t xml:space="preserve"> </w:t>
            </w:r>
            <w:r>
              <w:rPr>
                <w:spacing w:val="-10"/>
                <w:sz w:val="20"/>
              </w:rPr>
              <w:t>B</w:t>
            </w:r>
          </w:p>
        </w:tc>
      </w:tr>
      <w:tr w:rsidR="006E54FC" w14:paraId="7342CB3B" w14:textId="77777777">
        <w:trPr>
          <w:trHeight w:val="460"/>
        </w:trPr>
        <w:tc>
          <w:tcPr>
            <w:tcW w:w="3950" w:type="dxa"/>
          </w:tcPr>
          <w:p w14:paraId="19F09B9B" w14:textId="77777777" w:rsidR="006E54FC" w:rsidRDefault="00E162CB">
            <w:pPr>
              <w:pStyle w:val="TableParagraph"/>
              <w:rPr>
                <w:b/>
                <w:sz w:val="20"/>
              </w:rPr>
            </w:pPr>
            <w:r>
              <w:rPr>
                <w:b/>
                <w:spacing w:val="-2"/>
                <w:sz w:val="20"/>
              </w:rPr>
              <w:t>Cooling</w:t>
            </w:r>
          </w:p>
        </w:tc>
        <w:tc>
          <w:tcPr>
            <w:tcW w:w="6110" w:type="dxa"/>
          </w:tcPr>
          <w:p w14:paraId="3E8E46E6" w14:textId="3DFFC5D1" w:rsidR="006E54FC" w:rsidRDefault="00E162CB">
            <w:pPr>
              <w:pStyle w:val="TableParagraph"/>
              <w:ind w:left="460"/>
              <w:rPr>
                <w:sz w:val="20"/>
              </w:rPr>
            </w:pPr>
            <w:r>
              <w:rPr>
                <w:spacing w:val="-5"/>
                <w:sz w:val="20"/>
              </w:rPr>
              <w:t>Air</w:t>
            </w:r>
            <w:r w:rsidR="000B03C5">
              <w:rPr>
                <w:spacing w:val="-5"/>
                <w:sz w:val="20"/>
              </w:rPr>
              <w:t>/deionized water</w:t>
            </w:r>
            <w:r w:rsidR="001C3DED">
              <w:rPr>
                <w:spacing w:val="-5"/>
                <w:sz w:val="20"/>
              </w:rPr>
              <w:t>/TEC semiconductor/sapphire optical tip</w:t>
            </w:r>
          </w:p>
        </w:tc>
      </w:tr>
      <w:tr w:rsidR="006E54FC" w14:paraId="415A609C" w14:textId="77777777">
        <w:trPr>
          <w:trHeight w:val="460"/>
        </w:trPr>
        <w:tc>
          <w:tcPr>
            <w:tcW w:w="3950" w:type="dxa"/>
          </w:tcPr>
          <w:p w14:paraId="647B82EE" w14:textId="77777777" w:rsidR="006E54FC" w:rsidRDefault="00E162CB">
            <w:pPr>
              <w:pStyle w:val="TableParagraph"/>
              <w:rPr>
                <w:b/>
                <w:sz w:val="20"/>
              </w:rPr>
            </w:pPr>
            <w:r>
              <w:rPr>
                <w:b/>
                <w:spacing w:val="-4"/>
                <w:sz w:val="20"/>
              </w:rPr>
              <w:t>FUSE</w:t>
            </w:r>
          </w:p>
        </w:tc>
        <w:tc>
          <w:tcPr>
            <w:tcW w:w="6110" w:type="dxa"/>
          </w:tcPr>
          <w:p w14:paraId="715ABEE6" w14:textId="5A44E6AE" w:rsidR="006E54FC" w:rsidRDefault="000B03C5">
            <w:pPr>
              <w:pStyle w:val="TableParagraph"/>
              <w:ind w:left="460"/>
              <w:rPr>
                <w:sz w:val="20"/>
              </w:rPr>
            </w:pPr>
            <w:r>
              <w:rPr>
                <w:sz w:val="20"/>
              </w:rPr>
              <w:t>internal</w:t>
            </w:r>
          </w:p>
        </w:tc>
      </w:tr>
      <w:tr w:rsidR="006E54FC" w14:paraId="67AE354B" w14:textId="77777777">
        <w:trPr>
          <w:trHeight w:val="460"/>
        </w:trPr>
        <w:tc>
          <w:tcPr>
            <w:tcW w:w="3950" w:type="dxa"/>
          </w:tcPr>
          <w:p w14:paraId="43391F9B" w14:textId="77777777" w:rsidR="006E54FC" w:rsidRDefault="00E162CB">
            <w:pPr>
              <w:pStyle w:val="TableParagraph"/>
              <w:rPr>
                <w:b/>
                <w:sz w:val="20"/>
              </w:rPr>
            </w:pPr>
            <w:r>
              <w:rPr>
                <w:b/>
                <w:spacing w:val="-2"/>
                <w:sz w:val="20"/>
              </w:rPr>
              <w:t>Dimensions</w:t>
            </w:r>
          </w:p>
        </w:tc>
        <w:tc>
          <w:tcPr>
            <w:tcW w:w="6110" w:type="dxa"/>
          </w:tcPr>
          <w:p w14:paraId="017E5C79" w14:textId="017D5BCA" w:rsidR="006E54FC" w:rsidRDefault="00E162CB">
            <w:pPr>
              <w:pStyle w:val="TableParagraph"/>
              <w:ind w:left="460"/>
              <w:rPr>
                <w:sz w:val="20"/>
              </w:rPr>
            </w:pPr>
            <w:r>
              <w:rPr>
                <w:sz w:val="20"/>
              </w:rPr>
              <w:t>40</w:t>
            </w:r>
            <w:r w:rsidR="000B03C5">
              <w:rPr>
                <w:sz w:val="20"/>
              </w:rPr>
              <w:t>6</w:t>
            </w:r>
            <w:r>
              <w:rPr>
                <w:spacing w:val="-2"/>
                <w:sz w:val="20"/>
              </w:rPr>
              <w:t xml:space="preserve"> </w:t>
            </w:r>
            <w:r>
              <w:rPr>
                <w:sz w:val="20"/>
              </w:rPr>
              <w:t>(W)</w:t>
            </w:r>
            <w:r>
              <w:rPr>
                <w:spacing w:val="-1"/>
                <w:sz w:val="20"/>
              </w:rPr>
              <w:t xml:space="preserve"> </w:t>
            </w:r>
            <w:r>
              <w:rPr>
                <w:sz w:val="20"/>
              </w:rPr>
              <w:t>x</w:t>
            </w:r>
            <w:r>
              <w:rPr>
                <w:spacing w:val="-1"/>
                <w:sz w:val="20"/>
              </w:rPr>
              <w:t xml:space="preserve"> </w:t>
            </w:r>
            <w:r w:rsidR="000B03C5">
              <w:rPr>
                <w:sz w:val="20"/>
              </w:rPr>
              <w:t>534</w:t>
            </w:r>
            <w:r>
              <w:rPr>
                <w:spacing w:val="-1"/>
                <w:sz w:val="20"/>
              </w:rPr>
              <w:t xml:space="preserve"> </w:t>
            </w:r>
            <w:r>
              <w:rPr>
                <w:sz w:val="20"/>
              </w:rPr>
              <w:t>(L)</w:t>
            </w:r>
            <w:r>
              <w:rPr>
                <w:spacing w:val="-1"/>
                <w:sz w:val="20"/>
              </w:rPr>
              <w:t xml:space="preserve"> </w:t>
            </w:r>
            <w:r>
              <w:rPr>
                <w:sz w:val="20"/>
              </w:rPr>
              <w:t>x</w:t>
            </w:r>
            <w:r>
              <w:rPr>
                <w:spacing w:val="-1"/>
                <w:sz w:val="20"/>
              </w:rPr>
              <w:t xml:space="preserve"> </w:t>
            </w:r>
            <w:r>
              <w:rPr>
                <w:sz w:val="20"/>
              </w:rPr>
              <w:t>2</w:t>
            </w:r>
            <w:r w:rsidR="000B03C5">
              <w:rPr>
                <w:sz w:val="20"/>
              </w:rPr>
              <w:t>80</w:t>
            </w:r>
            <w:r>
              <w:rPr>
                <w:spacing w:val="-2"/>
                <w:sz w:val="20"/>
              </w:rPr>
              <w:t xml:space="preserve"> </w:t>
            </w:r>
            <w:r>
              <w:rPr>
                <w:sz w:val="20"/>
              </w:rPr>
              <w:t xml:space="preserve">(H) </w:t>
            </w:r>
            <w:r>
              <w:rPr>
                <w:spacing w:val="-5"/>
                <w:sz w:val="20"/>
              </w:rPr>
              <w:t>mm</w:t>
            </w:r>
            <w:r w:rsidR="000B03C5">
              <w:rPr>
                <w:spacing w:val="-5"/>
                <w:sz w:val="20"/>
              </w:rPr>
              <w:t>/16” W x 21” L x 11”H</w:t>
            </w:r>
          </w:p>
        </w:tc>
      </w:tr>
      <w:tr w:rsidR="006E54FC" w14:paraId="0D9D4623" w14:textId="77777777">
        <w:trPr>
          <w:trHeight w:val="460"/>
        </w:trPr>
        <w:tc>
          <w:tcPr>
            <w:tcW w:w="3950" w:type="dxa"/>
          </w:tcPr>
          <w:p w14:paraId="213F65F3" w14:textId="77777777" w:rsidR="006E54FC" w:rsidRDefault="00E162CB">
            <w:pPr>
              <w:pStyle w:val="TableParagraph"/>
              <w:rPr>
                <w:b/>
                <w:sz w:val="20"/>
              </w:rPr>
            </w:pPr>
            <w:r>
              <w:rPr>
                <w:b/>
                <w:spacing w:val="-2"/>
                <w:sz w:val="20"/>
              </w:rPr>
              <w:t>Weight</w:t>
            </w:r>
          </w:p>
        </w:tc>
        <w:tc>
          <w:tcPr>
            <w:tcW w:w="6110" w:type="dxa"/>
          </w:tcPr>
          <w:p w14:paraId="1836E935" w14:textId="4EC58701" w:rsidR="006E54FC" w:rsidRDefault="000B03C5">
            <w:pPr>
              <w:pStyle w:val="TableParagraph"/>
              <w:ind w:left="460"/>
              <w:rPr>
                <w:sz w:val="20"/>
              </w:rPr>
            </w:pPr>
            <w:r>
              <w:rPr>
                <w:sz w:val="20"/>
              </w:rPr>
              <w:t xml:space="preserve">331 oz./ </w:t>
            </w:r>
            <w:r w:rsidR="00CE3FBC">
              <w:rPr>
                <w:sz w:val="20"/>
              </w:rPr>
              <w:t xml:space="preserve">9.4 Kg / 20.7 </w:t>
            </w:r>
            <w:r w:rsidR="00E87DC4">
              <w:rPr>
                <w:sz w:val="20"/>
              </w:rPr>
              <w:t>lb.</w:t>
            </w:r>
            <w:r w:rsidR="00CE3FBC">
              <w:rPr>
                <w:sz w:val="20"/>
              </w:rPr>
              <w:t xml:space="preserve"> with coolant</w:t>
            </w:r>
          </w:p>
        </w:tc>
      </w:tr>
      <w:tr w:rsidR="006E54FC" w14:paraId="66ABBA85" w14:textId="77777777">
        <w:trPr>
          <w:trHeight w:val="460"/>
        </w:trPr>
        <w:tc>
          <w:tcPr>
            <w:tcW w:w="3950" w:type="dxa"/>
          </w:tcPr>
          <w:p w14:paraId="659862D0" w14:textId="77777777" w:rsidR="006E54FC" w:rsidRDefault="00E162CB">
            <w:pPr>
              <w:pStyle w:val="TableParagraph"/>
              <w:rPr>
                <w:b/>
                <w:sz w:val="20"/>
              </w:rPr>
            </w:pPr>
            <w:r>
              <w:rPr>
                <w:b/>
                <w:spacing w:val="-2"/>
                <w:sz w:val="20"/>
              </w:rPr>
              <w:t>Waterproof</w:t>
            </w:r>
            <w:r>
              <w:rPr>
                <w:b/>
                <w:spacing w:val="3"/>
                <w:sz w:val="20"/>
              </w:rPr>
              <w:t xml:space="preserve"> </w:t>
            </w:r>
            <w:r>
              <w:rPr>
                <w:b/>
                <w:spacing w:val="-2"/>
                <w:sz w:val="20"/>
              </w:rPr>
              <w:t>Level</w:t>
            </w:r>
          </w:p>
        </w:tc>
        <w:tc>
          <w:tcPr>
            <w:tcW w:w="6110" w:type="dxa"/>
          </w:tcPr>
          <w:p w14:paraId="2213A4F3" w14:textId="70DE44B6" w:rsidR="006E54FC" w:rsidRDefault="00E162CB">
            <w:pPr>
              <w:pStyle w:val="TableParagraph"/>
              <w:ind w:left="460"/>
              <w:rPr>
                <w:sz w:val="20"/>
              </w:rPr>
            </w:pPr>
            <w:r>
              <w:rPr>
                <w:spacing w:val="-4"/>
                <w:sz w:val="20"/>
              </w:rPr>
              <w:t>IPX1</w:t>
            </w:r>
            <w:r w:rsidR="00CE3FBC">
              <w:rPr>
                <w:spacing w:val="-4"/>
                <w:sz w:val="20"/>
              </w:rPr>
              <w:t xml:space="preserve"> – protect from exposure</w:t>
            </w:r>
          </w:p>
        </w:tc>
      </w:tr>
      <w:tr w:rsidR="006E54FC" w14:paraId="0A5A2419" w14:textId="77777777">
        <w:trPr>
          <w:trHeight w:val="460"/>
        </w:trPr>
        <w:tc>
          <w:tcPr>
            <w:tcW w:w="3950" w:type="dxa"/>
          </w:tcPr>
          <w:p w14:paraId="651F5BA7" w14:textId="0BE0082B" w:rsidR="006E54FC" w:rsidRDefault="00CE3FBC">
            <w:pPr>
              <w:pStyle w:val="TableParagraph"/>
              <w:rPr>
                <w:b/>
                <w:sz w:val="20"/>
              </w:rPr>
            </w:pPr>
            <w:r>
              <w:rPr>
                <w:b/>
                <w:sz w:val="20"/>
              </w:rPr>
              <w:t>Hand Piece</w:t>
            </w:r>
            <w:r w:rsidR="00E162CB">
              <w:rPr>
                <w:b/>
                <w:spacing w:val="-5"/>
                <w:sz w:val="20"/>
              </w:rPr>
              <w:t xml:space="preserve"> </w:t>
            </w:r>
            <w:r w:rsidR="00E162CB">
              <w:rPr>
                <w:b/>
                <w:sz w:val="20"/>
              </w:rPr>
              <w:t>Waterproof</w:t>
            </w:r>
            <w:r w:rsidR="00E162CB">
              <w:rPr>
                <w:b/>
                <w:spacing w:val="-6"/>
                <w:sz w:val="20"/>
              </w:rPr>
              <w:t xml:space="preserve"> </w:t>
            </w:r>
            <w:r w:rsidR="00E162CB">
              <w:rPr>
                <w:b/>
                <w:spacing w:val="-2"/>
                <w:sz w:val="20"/>
              </w:rPr>
              <w:t>Level</w:t>
            </w:r>
          </w:p>
        </w:tc>
        <w:tc>
          <w:tcPr>
            <w:tcW w:w="6110" w:type="dxa"/>
          </w:tcPr>
          <w:p w14:paraId="7F0BFF9D" w14:textId="466F1365" w:rsidR="006E54FC" w:rsidRDefault="00E162CB">
            <w:pPr>
              <w:pStyle w:val="TableParagraph"/>
              <w:ind w:left="460"/>
              <w:rPr>
                <w:sz w:val="20"/>
              </w:rPr>
            </w:pPr>
            <w:r>
              <w:rPr>
                <w:spacing w:val="-4"/>
                <w:sz w:val="20"/>
              </w:rPr>
              <w:t>IPX</w:t>
            </w:r>
            <w:r w:rsidR="00CE3FBC">
              <w:rPr>
                <w:spacing w:val="-4"/>
                <w:sz w:val="20"/>
              </w:rPr>
              <w:t>1 – protect from exposure</w:t>
            </w:r>
          </w:p>
        </w:tc>
      </w:tr>
      <w:tr w:rsidR="006E54FC" w14:paraId="070B700F" w14:textId="77777777">
        <w:trPr>
          <w:trHeight w:val="460"/>
        </w:trPr>
        <w:tc>
          <w:tcPr>
            <w:tcW w:w="3950" w:type="dxa"/>
          </w:tcPr>
          <w:p w14:paraId="3F278283" w14:textId="77777777" w:rsidR="006E54FC" w:rsidRDefault="00E162CB">
            <w:pPr>
              <w:pStyle w:val="TableParagraph"/>
              <w:rPr>
                <w:b/>
                <w:sz w:val="20"/>
              </w:rPr>
            </w:pPr>
            <w:r>
              <w:rPr>
                <w:b/>
                <w:sz w:val="20"/>
              </w:rPr>
              <w:t xml:space="preserve">Safety </w:t>
            </w:r>
            <w:r>
              <w:rPr>
                <w:b/>
                <w:spacing w:val="-2"/>
                <w:sz w:val="20"/>
              </w:rPr>
              <w:t>Compliance</w:t>
            </w:r>
          </w:p>
        </w:tc>
        <w:tc>
          <w:tcPr>
            <w:tcW w:w="6110" w:type="dxa"/>
          </w:tcPr>
          <w:p w14:paraId="69C6B49A" w14:textId="77777777" w:rsidR="006E54FC" w:rsidRDefault="00E162CB">
            <w:pPr>
              <w:pStyle w:val="TableParagraph"/>
              <w:ind w:left="460"/>
              <w:rPr>
                <w:sz w:val="20"/>
              </w:rPr>
            </w:pPr>
            <w:r>
              <w:rPr>
                <w:sz w:val="20"/>
              </w:rPr>
              <w:t>CE</w:t>
            </w:r>
            <w:r>
              <w:rPr>
                <w:spacing w:val="-2"/>
                <w:sz w:val="20"/>
              </w:rPr>
              <w:t xml:space="preserve"> </w:t>
            </w:r>
            <w:r>
              <w:rPr>
                <w:spacing w:val="-4"/>
                <w:sz w:val="20"/>
              </w:rPr>
              <w:t>0197</w:t>
            </w:r>
          </w:p>
        </w:tc>
      </w:tr>
    </w:tbl>
    <w:p w14:paraId="5CD6A971" w14:textId="77777777" w:rsidR="006E54FC" w:rsidRDefault="006E54FC">
      <w:pPr>
        <w:rPr>
          <w:sz w:val="20"/>
        </w:rPr>
        <w:sectPr w:rsidR="006E54FC">
          <w:pgSz w:w="12240" w:h="15840"/>
          <w:pgMar w:top="1040" w:right="600" w:bottom="920" w:left="620" w:header="0" w:footer="735" w:gutter="0"/>
          <w:cols w:space="720"/>
        </w:sectPr>
      </w:pPr>
    </w:p>
    <w:p w14:paraId="322F4485" w14:textId="77777777" w:rsidR="006E54FC" w:rsidRDefault="00E162CB" w:rsidP="003E6A71">
      <w:pPr>
        <w:pStyle w:val="Heading3"/>
        <w:numPr>
          <w:ilvl w:val="1"/>
          <w:numId w:val="21"/>
        </w:numPr>
        <w:tabs>
          <w:tab w:val="left" w:pos="1354"/>
        </w:tabs>
      </w:pPr>
      <w:r>
        <w:rPr>
          <w:color w:val="006837"/>
        </w:rPr>
        <w:lastRenderedPageBreak/>
        <w:t xml:space="preserve">General </w:t>
      </w:r>
      <w:r>
        <w:rPr>
          <w:color w:val="006837"/>
          <w:spacing w:val="-2"/>
        </w:rPr>
        <w:t>Overview</w:t>
      </w:r>
    </w:p>
    <w:p w14:paraId="5A646E71" w14:textId="73A09C01" w:rsidR="006E54FC" w:rsidRDefault="00E162CB">
      <w:pPr>
        <w:pStyle w:val="BodyText"/>
        <w:spacing w:before="224"/>
        <w:ind w:left="820"/>
      </w:pPr>
      <w:r>
        <w:t>The</w:t>
      </w:r>
      <w:r>
        <w:rPr>
          <w:spacing w:val="-1"/>
        </w:rPr>
        <w:t xml:space="preserve"> </w:t>
      </w:r>
      <w:r w:rsidR="00056098">
        <w:rPr>
          <w:spacing w:val="-1"/>
        </w:rPr>
        <w:t xml:space="preserve">Artisan </w:t>
      </w:r>
      <w:r w:rsidR="00243598">
        <w:t>VADER</w:t>
      </w:r>
      <w:r>
        <w:t xml:space="preserve"> consists of </w:t>
      </w:r>
      <w:r w:rsidR="00C8279B">
        <w:t>six</w:t>
      </w:r>
      <w:r>
        <w:t xml:space="preserve"> main </w:t>
      </w:r>
      <w:r w:rsidR="00F2590B">
        <w:rPr>
          <w:spacing w:val="-2"/>
        </w:rPr>
        <w:t>components.</w:t>
      </w:r>
    </w:p>
    <w:p w14:paraId="59EDD3DE" w14:textId="77777777" w:rsidR="006E54FC" w:rsidRDefault="00E162CB" w:rsidP="003E6A71">
      <w:pPr>
        <w:pStyle w:val="ListParagraph"/>
        <w:numPr>
          <w:ilvl w:val="0"/>
          <w:numId w:val="20"/>
        </w:numPr>
        <w:tabs>
          <w:tab w:val="left" w:pos="1060"/>
        </w:tabs>
        <w:spacing w:before="130"/>
        <w:rPr>
          <w:sz w:val="20"/>
        </w:rPr>
      </w:pPr>
      <w:r>
        <w:rPr>
          <w:sz w:val="20"/>
        </w:rPr>
        <w:t>Laser</w:t>
      </w:r>
      <w:r>
        <w:rPr>
          <w:spacing w:val="-5"/>
          <w:sz w:val="20"/>
        </w:rPr>
        <w:t xml:space="preserve"> </w:t>
      </w:r>
      <w:r>
        <w:rPr>
          <w:spacing w:val="-2"/>
          <w:sz w:val="20"/>
        </w:rPr>
        <w:t>System</w:t>
      </w:r>
    </w:p>
    <w:p w14:paraId="13E5DE4B" w14:textId="32BAC000" w:rsidR="006E54FC" w:rsidRDefault="00F716BB" w:rsidP="003E6A71">
      <w:pPr>
        <w:pStyle w:val="ListParagraph"/>
        <w:numPr>
          <w:ilvl w:val="0"/>
          <w:numId w:val="20"/>
        </w:numPr>
        <w:tabs>
          <w:tab w:val="left" w:pos="1060"/>
        </w:tabs>
        <w:spacing w:before="10"/>
        <w:rPr>
          <w:sz w:val="20"/>
        </w:rPr>
      </w:pPr>
      <w:r>
        <w:rPr>
          <w:spacing w:val="-2"/>
          <w:sz w:val="20"/>
        </w:rPr>
        <w:t xml:space="preserve">Integrated </w:t>
      </w:r>
      <w:r w:rsidR="00E162CB">
        <w:rPr>
          <w:spacing w:val="-2"/>
          <w:sz w:val="20"/>
        </w:rPr>
        <w:t>Color</w:t>
      </w:r>
      <w:r w:rsidR="00E162CB">
        <w:rPr>
          <w:spacing w:val="-9"/>
          <w:sz w:val="20"/>
        </w:rPr>
        <w:t xml:space="preserve"> </w:t>
      </w:r>
      <w:r w:rsidR="00E162CB">
        <w:rPr>
          <w:spacing w:val="-2"/>
          <w:sz w:val="20"/>
        </w:rPr>
        <w:t>Touch</w:t>
      </w:r>
      <w:r w:rsidR="00E162CB">
        <w:rPr>
          <w:spacing w:val="-5"/>
          <w:sz w:val="20"/>
        </w:rPr>
        <w:t xml:space="preserve"> </w:t>
      </w:r>
      <w:r w:rsidR="00E162CB">
        <w:rPr>
          <w:spacing w:val="-2"/>
          <w:sz w:val="20"/>
        </w:rPr>
        <w:t>Screen</w:t>
      </w:r>
    </w:p>
    <w:p w14:paraId="748D9346" w14:textId="1FF1655B" w:rsidR="006E54FC" w:rsidRDefault="00E162CB" w:rsidP="003E6A71">
      <w:pPr>
        <w:pStyle w:val="BodyText"/>
        <w:numPr>
          <w:ilvl w:val="0"/>
          <w:numId w:val="19"/>
        </w:numPr>
        <w:spacing w:before="10"/>
      </w:pPr>
      <w:r>
        <w:t>The</w:t>
      </w:r>
      <w:r>
        <w:rPr>
          <w:spacing w:val="-1"/>
        </w:rPr>
        <w:t xml:space="preserve"> </w:t>
      </w:r>
      <w:r>
        <w:t>Hand</w:t>
      </w:r>
      <w:r>
        <w:rPr>
          <w:spacing w:val="-2"/>
        </w:rPr>
        <w:t xml:space="preserve"> </w:t>
      </w:r>
      <w:r>
        <w:rPr>
          <w:spacing w:val="-4"/>
        </w:rPr>
        <w:t>Piece</w:t>
      </w:r>
      <w:r w:rsidR="00F716BB">
        <w:rPr>
          <w:spacing w:val="-4"/>
        </w:rPr>
        <w:t xml:space="preserve"> assembly</w:t>
      </w:r>
    </w:p>
    <w:p w14:paraId="7657CED3" w14:textId="4436DF76" w:rsidR="006E54FC" w:rsidRDefault="00CE3FBC" w:rsidP="003E6A71">
      <w:pPr>
        <w:pStyle w:val="ListParagraph"/>
        <w:numPr>
          <w:ilvl w:val="0"/>
          <w:numId w:val="19"/>
        </w:numPr>
        <w:tabs>
          <w:tab w:val="left" w:pos="1060"/>
        </w:tabs>
        <w:spacing w:before="10"/>
        <w:rPr>
          <w:sz w:val="20"/>
        </w:rPr>
      </w:pPr>
      <w:r>
        <w:rPr>
          <w:sz w:val="20"/>
        </w:rPr>
        <w:t>Optical coupler 12mm x 12 mm</w:t>
      </w:r>
      <w:r w:rsidR="00056098">
        <w:rPr>
          <w:sz w:val="20"/>
        </w:rPr>
        <w:t xml:space="preserve"> or 12mm x 20mm</w:t>
      </w:r>
    </w:p>
    <w:p w14:paraId="180A54EF" w14:textId="2BEDDDBE" w:rsidR="00CE3FBC" w:rsidRDefault="00CE3FBC" w:rsidP="003E6A71">
      <w:pPr>
        <w:pStyle w:val="ListParagraph"/>
        <w:numPr>
          <w:ilvl w:val="0"/>
          <w:numId w:val="19"/>
        </w:numPr>
        <w:tabs>
          <w:tab w:val="left" w:pos="1060"/>
        </w:tabs>
        <w:spacing w:before="10"/>
        <w:rPr>
          <w:sz w:val="20"/>
        </w:rPr>
      </w:pPr>
      <w:r>
        <w:rPr>
          <w:sz w:val="20"/>
        </w:rPr>
        <w:t>Optical coupler 4mm x 4 mm</w:t>
      </w:r>
    </w:p>
    <w:p w14:paraId="21A67229" w14:textId="70EE4ADC" w:rsidR="006E54FC" w:rsidRDefault="00E162CB" w:rsidP="003E6A71">
      <w:pPr>
        <w:pStyle w:val="ListParagraph"/>
        <w:numPr>
          <w:ilvl w:val="0"/>
          <w:numId w:val="19"/>
        </w:numPr>
        <w:tabs>
          <w:tab w:val="left" w:pos="1060"/>
        </w:tabs>
        <w:spacing w:before="10"/>
        <w:rPr>
          <w:sz w:val="20"/>
        </w:rPr>
      </w:pPr>
      <w:r>
        <w:rPr>
          <w:sz w:val="20"/>
        </w:rPr>
        <w:t>Power</w:t>
      </w:r>
      <w:r>
        <w:rPr>
          <w:spacing w:val="-3"/>
          <w:sz w:val="20"/>
        </w:rPr>
        <w:t xml:space="preserve"> </w:t>
      </w:r>
      <w:r>
        <w:rPr>
          <w:sz w:val="20"/>
        </w:rPr>
        <w:t>System</w:t>
      </w:r>
      <w:r>
        <w:rPr>
          <w:spacing w:val="-2"/>
          <w:sz w:val="20"/>
        </w:rPr>
        <w:t xml:space="preserve"> </w:t>
      </w:r>
      <w:r w:rsidR="00CE3FBC">
        <w:rPr>
          <w:sz w:val="20"/>
        </w:rPr>
        <w:t>cord</w:t>
      </w:r>
    </w:p>
    <w:p w14:paraId="09764BF7" w14:textId="77777777" w:rsidR="006E54FC" w:rsidRDefault="006E54FC">
      <w:pPr>
        <w:pStyle w:val="BodyText"/>
        <w:spacing w:before="9"/>
        <w:rPr>
          <w:sz w:val="21"/>
        </w:rPr>
      </w:pPr>
    </w:p>
    <w:p w14:paraId="1A4CF7A2" w14:textId="2113DFA4" w:rsidR="006E54FC" w:rsidRDefault="00E162CB">
      <w:pPr>
        <w:pStyle w:val="BodyText"/>
        <w:spacing w:line="249" w:lineRule="auto"/>
        <w:ind w:left="820" w:right="186"/>
      </w:pPr>
      <w:r>
        <w:t>The</w:t>
      </w:r>
      <w:r>
        <w:rPr>
          <w:spacing w:val="-4"/>
        </w:rPr>
        <w:t xml:space="preserve"> </w:t>
      </w:r>
      <w:r>
        <w:t>Laser</w:t>
      </w:r>
      <w:r>
        <w:rPr>
          <w:spacing w:val="-4"/>
        </w:rPr>
        <w:t xml:space="preserve"> </w:t>
      </w:r>
      <w:r>
        <w:t>System</w:t>
      </w:r>
      <w:r>
        <w:rPr>
          <w:spacing w:val="-4"/>
        </w:rPr>
        <w:t xml:space="preserve"> </w:t>
      </w:r>
      <w:r>
        <w:t>consists</w:t>
      </w:r>
      <w:r>
        <w:rPr>
          <w:spacing w:val="-4"/>
        </w:rPr>
        <w:t xml:space="preserve"> </w:t>
      </w:r>
      <w:r>
        <w:t>of</w:t>
      </w:r>
      <w:r>
        <w:rPr>
          <w:spacing w:val="-4"/>
        </w:rPr>
        <w:t xml:space="preserve"> </w:t>
      </w:r>
      <w:r>
        <w:t>the</w:t>
      </w:r>
      <w:r>
        <w:rPr>
          <w:spacing w:val="-4"/>
        </w:rPr>
        <w:t xml:space="preserve"> </w:t>
      </w:r>
      <w:r w:rsidR="00F716BB">
        <w:rPr>
          <w:spacing w:val="-4"/>
        </w:rPr>
        <w:t xml:space="preserve">VADER 808 </w:t>
      </w:r>
      <w:r>
        <w:t>diode</w:t>
      </w:r>
      <w:r>
        <w:rPr>
          <w:spacing w:val="-4"/>
        </w:rPr>
        <w:t xml:space="preserve"> </w:t>
      </w:r>
      <w:r>
        <w:t>laser</w:t>
      </w:r>
      <w:r>
        <w:rPr>
          <w:spacing w:val="-4"/>
        </w:rPr>
        <w:t xml:space="preserve"> </w:t>
      </w:r>
      <w:r w:rsidR="00F716BB">
        <w:rPr>
          <w:spacing w:val="-4"/>
        </w:rPr>
        <w:t>system</w:t>
      </w:r>
      <w:r>
        <w:t>,</w:t>
      </w:r>
      <w:r>
        <w:rPr>
          <w:spacing w:val="-4"/>
        </w:rPr>
        <w:t xml:space="preserve"> </w:t>
      </w:r>
      <w:r>
        <w:t>power</w:t>
      </w:r>
      <w:r>
        <w:rPr>
          <w:spacing w:val="-4"/>
        </w:rPr>
        <w:t xml:space="preserve"> </w:t>
      </w:r>
      <w:r>
        <w:t>supply,</w:t>
      </w:r>
      <w:r>
        <w:rPr>
          <w:spacing w:val="-4"/>
        </w:rPr>
        <w:t xml:space="preserve"> </w:t>
      </w:r>
      <w:r>
        <w:t>control</w:t>
      </w:r>
      <w:r>
        <w:rPr>
          <w:spacing w:val="-4"/>
        </w:rPr>
        <w:t xml:space="preserve"> </w:t>
      </w:r>
      <w:r>
        <w:t>panel,</w:t>
      </w:r>
      <w:r>
        <w:rPr>
          <w:spacing w:val="-4"/>
        </w:rPr>
        <w:t xml:space="preserve"> </w:t>
      </w:r>
      <w:r>
        <w:t>safety</w:t>
      </w:r>
      <w:r>
        <w:rPr>
          <w:spacing w:val="-4"/>
        </w:rPr>
        <w:t xml:space="preserve"> </w:t>
      </w:r>
      <w:r>
        <w:t>shutter and the embedded computer</w:t>
      </w:r>
      <w:r w:rsidR="00F716BB">
        <w:t xml:space="preserve">ized </w:t>
      </w:r>
      <w:r>
        <w:t>control system.</w:t>
      </w:r>
    </w:p>
    <w:p w14:paraId="15C4BE79" w14:textId="77777777" w:rsidR="006E54FC" w:rsidRDefault="006E54FC">
      <w:pPr>
        <w:pStyle w:val="BodyText"/>
        <w:spacing w:before="7"/>
        <w:rPr>
          <w:sz w:val="21"/>
        </w:rPr>
      </w:pPr>
    </w:p>
    <w:p w14:paraId="37CBD969" w14:textId="77777777" w:rsidR="006E54FC" w:rsidRDefault="00E162CB" w:rsidP="003E6A71">
      <w:pPr>
        <w:pStyle w:val="Heading3"/>
        <w:numPr>
          <w:ilvl w:val="1"/>
          <w:numId w:val="21"/>
        </w:numPr>
        <w:tabs>
          <w:tab w:val="left" w:pos="1354"/>
        </w:tabs>
        <w:spacing w:before="0"/>
      </w:pPr>
      <w:bookmarkStart w:id="43" w:name="_TOC_250041"/>
      <w:bookmarkEnd w:id="43"/>
      <w:r>
        <w:rPr>
          <w:color w:val="006837"/>
          <w:spacing w:val="-2"/>
        </w:rPr>
        <w:t>Front</w:t>
      </w:r>
    </w:p>
    <w:p w14:paraId="2260667D" w14:textId="24CC7FF8" w:rsidR="006E54FC" w:rsidRDefault="00FE1D53">
      <w:pPr>
        <w:pStyle w:val="BodyText"/>
        <w:spacing w:before="1"/>
        <w:rPr>
          <w:b/>
          <w:sz w:val="7"/>
        </w:rPr>
      </w:pPr>
      <w:r>
        <w:rPr>
          <w:noProof/>
        </w:rPr>
        <mc:AlternateContent>
          <mc:Choice Requires="wps">
            <w:drawing>
              <wp:anchor distT="0" distB="0" distL="114300" distR="114300" simplePos="0" relativeHeight="251753472" behindDoc="0" locked="0" layoutInCell="1" allowOverlap="1" wp14:anchorId="5456122D" wp14:editId="3E1FD980">
                <wp:simplePos x="0" y="0"/>
                <wp:positionH relativeFrom="column">
                  <wp:posOffset>1638300</wp:posOffset>
                </wp:positionH>
                <wp:positionV relativeFrom="paragraph">
                  <wp:posOffset>1340485</wp:posOffset>
                </wp:positionV>
                <wp:extent cx="971550" cy="206375"/>
                <wp:effectExtent l="38100" t="57150" r="0" b="79375"/>
                <wp:wrapNone/>
                <wp:docPr id="43" name="Straight Arrow Connector 43"/>
                <wp:cNvGraphicFramePr/>
                <a:graphic xmlns:a="http://schemas.openxmlformats.org/drawingml/2006/main">
                  <a:graphicData uri="http://schemas.microsoft.com/office/word/2010/wordprocessingShape">
                    <wps:wsp>
                      <wps:cNvCnPr/>
                      <wps:spPr>
                        <a:xfrm flipV="1">
                          <a:off x="0" y="0"/>
                          <a:ext cx="971550" cy="206375"/>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24B936E" id="Straight Arrow Connector 43" o:spid="_x0000_s1026" type="#_x0000_t32" style="position:absolute;margin-left:129pt;margin-top:105.55pt;width:76.5pt;height:16.25pt;flip: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" strokecolor="#bc4542 [3045]">
                <v:stroke startarrow="block" endarrow="block"/>
              </v:shape>
            </w:pict>
          </mc:Fallback>
        </mc:AlternateContent>
      </w:r>
      <w:r w:rsidR="00E446C1">
        <w:rPr>
          <w:noProof/>
        </w:rPr>
        <w:drawing>
          <wp:anchor distT="0" distB="0" distL="114300" distR="114300" simplePos="0" relativeHeight="251749376" behindDoc="0" locked="0" layoutInCell="1" allowOverlap="1" wp14:anchorId="143A583C" wp14:editId="7D20AB0F">
            <wp:simplePos x="0" y="0"/>
            <wp:positionH relativeFrom="column">
              <wp:posOffset>1012825</wp:posOffset>
            </wp:positionH>
            <wp:positionV relativeFrom="paragraph">
              <wp:posOffset>1604010</wp:posOffset>
            </wp:positionV>
            <wp:extent cx="943610" cy="908685"/>
            <wp:effectExtent l="0" t="0" r="8890" b="5715"/>
            <wp:wrapThrough wrapText="bothSides">
              <wp:wrapPolygon edited="0">
                <wp:start x="0" y="0"/>
                <wp:lineTo x="0" y="21283"/>
                <wp:lineTo x="21367" y="21283"/>
                <wp:lineTo x="21367" y="0"/>
                <wp:lineTo x="0" y="0"/>
              </wp:wrapPolygon>
            </wp:wrapThrough>
            <wp:docPr id="36" name="Picture 36" descr="1619761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19761801(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943610" cy="908685"/>
                    </a:xfrm>
                    <a:prstGeom prst="rect">
                      <a:avLst/>
                    </a:prstGeom>
                  </pic:spPr>
                </pic:pic>
              </a:graphicData>
            </a:graphic>
          </wp:anchor>
        </w:drawing>
      </w:r>
      <w:r w:rsidR="00E162CB">
        <w:rPr>
          <w:noProof/>
        </w:rPr>
        <w:drawing>
          <wp:anchor distT="0" distB="0" distL="0" distR="0" simplePos="0" relativeHeight="251634688" behindDoc="0" locked="0" layoutInCell="1" allowOverlap="1" wp14:anchorId="0BF2DC3E" wp14:editId="68A3F8A4">
            <wp:simplePos x="0" y="0"/>
            <wp:positionH relativeFrom="page">
              <wp:posOffset>2612390</wp:posOffset>
            </wp:positionH>
            <wp:positionV relativeFrom="paragraph">
              <wp:posOffset>66675</wp:posOffset>
            </wp:positionV>
            <wp:extent cx="3040380" cy="4311015"/>
            <wp:effectExtent l="0" t="0" r="762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8.jpeg"/>
                    <pic:cNvPicPr/>
                  </pic:nvPicPr>
                  <pic:blipFill>
                    <a:blip r:embed="rId47">
                      <a:extLst>
                        <a:ext uri="{28A0092B-C50C-407E-A947-70E740481C1C}">
                          <a14:useLocalDpi xmlns:a14="http://schemas.microsoft.com/office/drawing/2010/main" val="0"/>
                        </a:ext>
                      </a:extLst>
                    </a:blip>
                    <a:stretch>
                      <a:fillRect/>
                    </a:stretch>
                  </pic:blipFill>
                  <pic:spPr>
                    <a:xfrm>
                      <a:off x="0" y="0"/>
                      <a:ext cx="3040380" cy="4311015"/>
                    </a:xfrm>
                    <a:prstGeom prst="rect">
                      <a:avLst/>
                    </a:prstGeom>
                  </pic:spPr>
                </pic:pic>
              </a:graphicData>
            </a:graphic>
            <wp14:sizeRelH relativeFrom="margin">
              <wp14:pctWidth>0</wp14:pctWidth>
            </wp14:sizeRelH>
          </wp:anchor>
        </w:drawing>
      </w:r>
    </w:p>
    <w:p w14:paraId="67489EFA" w14:textId="32E8C0C7" w:rsidR="006E54FC" w:rsidRDefault="00E162CB">
      <w:pPr>
        <w:pStyle w:val="BodyText"/>
        <w:spacing w:before="290"/>
        <w:ind w:left="820"/>
      </w:pPr>
      <w:r>
        <w:t>On</w:t>
      </w:r>
      <w:r>
        <w:rPr>
          <w:spacing w:val="-1"/>
        </w:rPr>
        <w:t xml:space="preserve"> </w:t>
      </w:r>
      <w:r>
        <w:t>the</w:t>
      </w:r>
      <w:r>
        <w:rPr>
          <w:spacing w:val="-1"/>
        </w:rPr>
        <w:t xml:space="preserve"> </w:t>
      </w:r>
      <w:r>
        <w:t>front</w:t>
      </w:r>
      <w:r>
        <w:rPr>
          <w:spacing w:val="-1"/>
        </w:rPr>
        <w:t xml:space="preserve"> </w:t>
      </w:r>
      <w:r>
        <w:t>of</w:t>
      </w:r>
      <w:r>
        <w:rPr>
          <w:spacing w:val="-1"/>
        </w:rPr>
        <w:t xml:space="preserve"> </w:t>
      </w:r>
      <w:r>
        <w:t>the</w:t>
      </w:r>
      <w:r>
        <w:rPr>
          <w:spacing w:val="-1"/>
        </w:rPr>
        <w:t xml:space="preserve"> </w:t>
      </w:r>
      <w:r w:rsidR="00CE7513">
        <w:rPr>
          <w:spacing w:val="-1"/>
        </w:rPr>
        <w:t xml:space="preserve">APT </w:t>
      </w:r>
      <w:r w:rsidR="001D7302">
        <w:t>VADER 808</w:t>
      </w:r>
      <w:r>
        <w:rPr>
          <w:spacing w:val="-1"/>
        </w:rPr>
        <w:t xml:space="preserve"> </w:t>
      </w:r>
      <w:r>
        <w:t>you</w:t>
      </w:r>
      <w:r>
        <w:rPr>
          <w:spacing w:val="-1"/>
        </w:rPr>
        <w:t xml:space="preserve"> </w:t>
      </w:r>
      <w:r>
        <w:t xml:space="preserve">will </w:t>
      </w:r>
      <w:r>
        <w:rPr>
          <w:spacing w:val="-2"/>
        </w:rPr>
        <w:t>find:</w:t>
      </w:r>
    </w:p>
    <w:p w14:paraId="6807C74B" w14:textId="77777777" w:rsidR="006E54FC" w:rsidRDefault="00E162CB" w:rsidP="003E6A71">
      <w:pPr>
        <w:pStyle w:val="ListParagraph"/>
        <w:numPr>
          <w:ilvl w:val="0"/>
          <w:numId w:val="32"/>
        </w:numPr>
        <w:tabs>
          <w:tab w:val="left" w:pos="1180"/>
        </w:tabs>
        <w:spacing w:before="10"/>
        <w:rPr>
          <w:sz w:val="20"/>
        </w:rPr>
      </w:pPr>
      <w:r>
        <w:rPr>
          <w:spacing w:val="-2"/>
          <w:sz w:val="20"/>
        </w:rPr>
        <w:t>Caster</w:t>
      </w:r>
    </w:p>
    <w:p w14:paraId="0D75665C" w14:textId="77777777" w:rsidR="006E54FC" w:rsidRDefault="00E162CB" w:rsidP="003E6A71">
      <w:pPr>
        <w:pStyle w:val="ListParagraph"/>
        <w:numPr>
          <w:ilvl w:val="0"/>
          <w:numId w:val="32"/>
        </w:numPr>
        <w:tabs>
          <w:tab w:val="left" w:pos="1180"/>
        </w:tabs>
        <w:spacing w:before="10"/>
        <w:rPr>
          <w:sz w:val="20"/>
        </w:rPr>
      </w:pPr>
      <w:r>
        <w:rPr>
          <w:sz w:val="20"/>
        </w:rPr>
        <w:t xml:space="preserve">Emergency </w:t>
      </w:r>
      <w:r>
        <w:rPr>
          <w:spacing w:val="-4"/>
          <w:sz w:val="20"/>
        </w:rPr>
        <w:t>Stop</w:t>
      </w:r>
    </w:p>
    <w:p w14:paraId="3A8061EA" w14:textId="3BDFFCDD" w:rsidR="006E54FC" w:rsidRDefault="00E162CB" w:rsidP="003E6A71">
      <w:pPr>
        <w:pStyle w:val="ListParagraph"/>
        <w:numPr>
          <w:ilvl w:val="0"/>
          <w:numId w:val="32"/>
        </w:numPr>
        <w:tabs>
          <w:tab w:val="left" w:pos="1180"/>
        </w:tabs>
        <w:spacing w:before="10"/>
        <w:rPr>
          <w:sz w:val="20"/>
        </w:rPr>
      </w:pPr>
      <w:r>
        <w:rPr>
          <w:sz w:val="20"/>
        </w:rPr>
        <w:t>Laser</w:t>
      </w:r>
      <w:r>
        <w:rPr>
          <w:spacing w:val="-3"/>
          <w:sz w:val="20"/>
        </w:rPr>
        <w:t xml:space="preserve"> </w:t>
      </w:r>
      <w:r>
        <w:rPr>
          <w:sz w:val="20"/>
        </w:rPr>
        <w:t>Emission</w:t>
      </w:r>
      <w:r>
        <w:rPr>
          <w:spacing w:val="-1"/>
          <w:sz w:val="20"/>
        </w:rPr>
        <w:t xml:space="preserve"> </w:t>
      </w:r>
      <w:r>
        <w:rPr>
          <w:sz w:val="20"/>
        </w:rPr>
        <w:t>Indicator</w:t>
      </w:r>
      <w:r>
        <w:rPr>
          <w:spacing w:val="-1"/>
          <w:sz w:val="20"/>
        </w:rPr>
        <w:t xml:space="preserve"> </w:t>
      </w:r>
      <w:r>
        <w:rPr>
          <w:spacing w:val="-2"/>
          <w:sz w:val="20"/>
        </w:rPr>
        <w:t>(YELLOW</w:t>
      </w:r>
      <w:r w:rsidR="00935792">
        <w:rPr>
          <w:spacing w:val="-2"/>
          <w:sz w:val="20"/>
        </w:rPr>
        <w:t xml:space="preserve"> on touch screen</w:t>
      </w:r>
      <w:r>
        <w:rPr>
          <w:spacing w:val="-2"/>
          <w:sz w:val="20"/>
        </w:rPr>
        <w:t>)</w:t>
      </w:r>
    </w:p>
    <w:p w14:paraId="6A3931BC" w14:textId="19A3CE5A" w:rsidR="006E54FC" w:rsidRDefault="00E162CB" w:rsidP="003E6A71">
      <w:pPr>
        <w:pStyle w:val="ListParagraph"/>
        <w:numPr>
          <w:ilvl w:val="0"/>
          <w:numId w:val="32"/>
        </w:numPr>
        <w:tabs>
          <w:tab w:val="left" w:pos="1180"/>
        </w:tabs>
        <w:spacing w:before="10"/>
        <w:rPr>
          <w:sz w:val="20"/>
        </w:rPr>
      </w:pPr>
      <w:r>
        <w:rPr>
          <w:sz w:val="20"/>
        </w:rPr>
        <w:t xml:space="preserve">Power Indicator </w:t>
      </w:r>
      <w:r>
        <w:rPr>
          <w:spacing w:val="-2"/>
          <w:sz w:val="20"/>
        </w:rPr>
        <w:t>(GREEN</w:t>
      </w:r>
      <w:r w:rsidR="00935792">
        <w:rPr>
          <w:spacing w:val="-2"/>
          <w:sz w:val="20"/>
        </w:rPr>
        <w:t xml:space="preserve"> on touch screen</w:t>
      </w:r>
      <w:r>
        <w:rPr>
          <w:spacing w:val="-2"/>
          <w:sz w:val="20"/>
        </w:rPr>
        <w:t>)</w:t>
      </w:r>
    </w:p>
    <w:p w14:paraId="47A0E59A" w14:textId="77777777" w:rsidR="006E54FC" w:rsidRDefault="00E162CB" w:rsidP="003E6A71">
      <w:pPr>
        <w:pStyle w:val="ListParagraph"/>
        <w:numPr>
          <w:ilvl w:val="0"/>
          <w:numId w:val="32"/>
        </w:numPr>
        <w:tabs>
          <w:tab w:val="left" w:pos="1180"/>
        </w:tabs>
        <w:spacing w:before="10"/>
        <w:rPr>
          <w:sz w:val="20"/>
        </w:rPr>
      </w:pPr>
      <w:r>
        <w:rPr>
          <w:spacing w:val="-2"/>
          <w:sz w:val="20"/>
        </w:rPr>
        <w:t>Color</w:t>
      </w:r>
      <w:r>
        <w:rPr>
          <w:spacing w:val="-9"/>
          <w:sz w:val="20"/>
        </w:rPr>
        <w:t xml:space="preserve"> </w:t>
      </w:r>
      <w:r>
        <w:rPr>
          <w:spacing w:val="-2"/>
          <w:sz w:val="20"/>
        </w:rPr>
        <w:t>Touch</w:t>
      </w:r>
      <w:r>
        <w:rPr>
          <w:spacing w:val="-6"/>
          <w:sz w:val="20"/>
        </w:rPr>
        <w:t xml:space="preserve"> </w:t>
      </w:r>
      <w:r>
        <w:rPr>
          <w:spacing w:val="-2"/>
          <w:sz w:val="20"/>
        </w:rPr>
        <w:t>Screen</w:t>
      </w:r>
    </w:p>
    <w:p w14:paraId="30C1B48D" w14:textId="77777777" w:rsidR="006E54FC" w:rsidRDefault="00E162CB" w:rsidP="003E6A71">
      <w:pPr>
        <w:pStyle w:val="ListParagraph"/>
        <w:numPr>
          <w:ilvl w:val="0"/>
          <w:numId w:val="32"/>
        </w:numPr>
        <w:tabs>
          <w:tab w:val="left" w:pos="1180"/>
        </w:tabs>
        <w:spacing w:before="10"/>
        <w:rPr>
          <w:sz w:val="20"/>
        </w:rPr>
      </w:pPr>
      <w:r>
        <w:rPr>
          <w:sz w:val="20"/>
        </w:rPr>
        <w:t>Hand</w:t>
      </w:r>
      <w:r>
        <w:rPr>
          <w:spacing w:val="-4"/>
          <w:sz w:val="20"/>
        </w:rPr>
        <w:t xml:space="preserve"> </w:t>
      </w:r>
      <w:r>
        <w:rPr>
          <w:spacing w:val="-2"/>
          <w:sz w:val="20"/>
        </w:rPr>
        <w:t>Piece</w:t>
      </w:r>
    </w:p>
    <w:p w14:paraId="123850D5" w14:textId="75868EC8" w:rsidR="006E54FC" w:rsidRPr="001D7302" w:rsidRDefault="00E162CB" w:rsidP="003E6A71">
      <w:pPr>
        <w:pStyle w:val="BodyText"/>
        <w:numPr>
          <w:ilvl w:val="0"/>
          <w:numId w:val="32"/>
        </w:numPr>
        <w:spacing w:before="10"/>
      </w:pPr>
      <w:r>
        <w:t>Hand</w:t>
      </w:r>
      <w:r>
        <w:rPr>
          <w:spacing w:val="-2"/>
        </w:rPr>
        <w:t xml:space="preserve"> </w:t>
      </w:r>
      <w:r>
        <w:t>Piece</w:t>
      </w:r>
      <w:r>
        <w:rPr>
          <w:spacing w:val="-1"/>
        </w:rPr>
        <w:t xml:space="preserve"> </w:t>
      </w:r>
      <w:r>
        <w:rPr>
          <w:spacing w:val="-2"/>
        </w:rPr>
        <w:t>Holder</w:t>
      </w:r>
    </w:p>
    <w:p w14:paraId="46207B61" w14:textId="4884DB11" w:rsidR="001D7302" w:rsidRDefault="001D7302" w:rsidP="003E6A71">
      <w:pPr>
        <w:pStyle w:val="BodyText"/>
        <w:numPr>
          <w:ilvl w:val="0"/>
          <w:numId w:val="32"/>
        </w:numPr>
        <w:spacing w:before="10"/>
      </w:pPr>
      <w:r>
        <w:rPr>
          <w:spacing w:val="-2"/>
        </w:rPr>
        <w:t>Key</w:t>
      </w:r>
    </w:p>
    <w:p w14:paraId="1581AA10" w14:textId="77777777" w:rsidR="006E54FC" w:rsidRDefault="006E54FC">
      <w:pPr>
        <w:sectPr w:rsidR="006E54FC">
          <w:pgSz w:w="12240" w:h="15840"/>
          <w:pgMar w:top="1060" w:right="600" w:bottom="920" w:left="620" w:header="0" w:footer="735" w:gutter="0"/>
          <w:cols w:space="720"/>
        </w:sectPr>
      </w:pPr>
    </w:p>
    <w:p w14:paraId="2A65E182" w14:textId="77777777" w:rsidR="006E54FC" w:rsidRDefault="00E162CB" w:rsidP="003E6A71">
      <w:pPr>
        <w:pStyle w:val="Heading3"/>
        <w:numPr>
          <w:ilvl w:val="2"/>
          <w:numId w:val="21"/>
        </w:numPr>
        <w:tabs>
          <w:tab w:val="left" w:pos="1621"/>
        </w:tabs>
      </w:pPr>
      <w:bookmarkStart w:id="44" w:name="_TOC_250040"/>
      <w:bookmarkEnd w:id="44"/>
      <w:r>
        <w:rPr>
          <w:color w:val="006837"/>
          <w:spacing w:val="-2"/>
        </w:rPr>
        <w:lastRenderedPageBreak/>
        <w:t>Casters</w:t>
      </w:r>
    </w:p>
    <w:p w14:paraId="21890CD3" w14:textId="77777777" w:rsidR="006E54FC" w:rsidRDefault="00E162CB">
      <w:pPr>
        <w:pStyle w:val="BodyText"/>
        <w:spacing w:before="2"/>
        <w:rPr>
          <w:b/>
          <w:sz w:val="16"/>
        </w:rPr>
      </w:pPr>
      <w:r>
        <w:rPr>
          <w:noProof/>
        </w:rPr>
        <w:drawing>
          <wp:anchor distT="0" distB="0" distL="0" distR="0" simplePos="0" relativeHeight="251642880" behindDoc="0" locked="0" layoutInCell="1" allowOverlap="1" wp14:anchorId="0A20596C" wp14:editId="16133EC2">
            <wp:simplePos x="0" y="0"/>
            <wp:positionH relativeFrom="page">
              <wp:posOffset>3243209</wp:posOffset>
            </wp:positionH>
            <wp:positionV relativeFrom="paragraph">
              <wp:posOffset>133516</wp:posOffset>
            </wp:positionV>
            <wp:extent cx="1745028" cy="1348740"/>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8" cstate="print"/>
                    <a:stretch>
                      <a:fillRect/>
                    </a:stretch>
                  </pic:blipFill>
                  <pic:spPr>
                    <a:xfrm>
                      <a:off x="0" y="0"/>
                      <a:ext cx="1745028" cy="1348740"/>
                    </a:xfrm>
                    <a:prstGeom prst="rect">
                      <a:avLst/>
                    </a:prstGeom>
                  </pic:spPr>
                </pic:pic>
              </a:graphicData>
            </a:graphic>
          </wp:anchor>
        </w:drawing>
      </w:r>
    </w:p>
    <w:p w14:paraId="21BDB0E7" w14:textId="44D2E400" w:rsidR="006E54FC" w:rsidRDefault="00E162CB">
      <w:pPr>
        <w:pStyle w:val="BodyText"/>
        <w:spacing w:before="290"/>
        <w:ind w:left="820"/>
      </w:pPr>
      <w:r>
        <w:t>There</w:t>
      </w:r>
      <w:r>
        <w:rPr>
          <w:spacing w:val="-4"/>
        </w:rPr>
        <w:t xml:space="preserve"> </w:t>
      </w:r>
      <w:r>
        <w:t>are</w:t>
      </w:r>
      <w:r>
        <w:rPr>
          <w:spacing w:val="-3"/>
        </w:rPr>
        <w:t xml:space="preserve"> </w:t>
      </w:r>
      <w:r>
        <w:t>four</w:t>
      </w:r>
      <w:r>
        <w:rPr>
          <w:spacing w:val="-2"/>
        </w:rPr>
        <w:t xml:space="preserve"> </w:t>
      </w:r>
      <w:r>
        <w:rPr>
          <w:b/>
        </w:rPr>
        <w:t>CASTERS.</w:t>
      </w:r>
      <w:r>
        <w:rPr>
          <w:b/>
          <w:spacing w:val="-2"/>
        </w:rPr>
        <w:t xml:space="preserve"> </w:t>
      </w:r>
      <w:r>
        <w:t>Each</w:t>
      </w:r>
      <w:r>
        <w:rPr>
          <w:spacing w:val="-2"/>
        </w:rPr>
        <w:t xml:space="preserve"> </w:t>
      </w:r>
      <w:r>
        <w:t>can</w:t>
      </w:r>
      <w:r>
        <w:rPr>
          <w:spacing w:val="-2"/>
        </w:rPr>
        <w:t xml:space="preserve"> </w:t>
      </w:r>
      <w:r>
        <w:t>rotate</w:t>
      </w:r>
      <w:r>
        <w:rPr>
          <w:spacing w:val="-2"/>
        </w:rPr>
        <w:t xml:space="preserve"> </w:t>
      </w:r>
      <w:r>
        <w:t>360</w:t>
      </w:r>
      <w:r>
        <w:rPr>
          <w:spacing w:val="-3"/>
        </w:rPr>
        <w:t xml:space="preserve"> </w:t>
      </w:r>
      <w:r>
        <w:t>degrees.</w:t>
      </w:r>
      <w:r>
        <w:rPr>
          <w:spacing w:val="-5"/>
        </w:rPr>
        <w:t xml:space="preserve"> </w:t>
      </w:r>
      <w:r>
        <w:t>The</w:t>
      </w:r>
      <w:r>
        <w:rPr>
          <w:spacing w:val="-2"/>
        </w:rPr>
        <w:t xml:space="preserve"> </w:t>
      </w:r>
      <w:r>
        <w:t>device</w:t>
      </w:r>
      <w:r>
        <w:rPr>
          <w:spacing w:val="-3"/>
        </w:rPr>
        <w:t xml:space="preserve"> </w:t>
      </w:r>
      <w:r>
        <w:t>can</w:t>
      </w:r>
      <w:r>
        <w:rPr>
          <w:spacing w:val="-2"/>
        </w:rPr>
        <w:t xml:space="preserve"> </w:t>
      </w:r>
      <w:r>
        <w:t>be</w:t>
      </w:r>
      <w:r>
        <w:rPr>
          <w:spacing w:val="-3"/>
        </w:rPr>
        <w:t xml:space="preserve"> </w:t>
      </w:r>
      <w:r>
        <w:t>easily</w:t>
      </w:r>
      <w:r>
        <w:rPr>
          <w:spacing w:val="-3"/>
        </w:rPr>
        <w:t xml:space="preserve"> </w:t>
      </w:r>
      <w:r>
        <w:t>moved</w:t>
      </w:r>
      <w:r>
        <w:rPr>
          <w:spacing w:val="-2"/>
        </w:rPr>
        <w:t xml:space="preserve"> </w:t>
      </w:r>
      <w:r>
        <w:t>by</w:t>
      </w:r>
      <w:r>
        <w:rPr>
          <w:spacing w:val="-2"/>
        </w:rPr>
        <w:t xml:space="preserve"> pushing</w:t>
      </w:r>
      <w:r w:rsidR="001C3DED">
        <w:rPr>
          <w:spacing w:val="-2"/>
        </w:rPr>
        <w:t xml:space="preserve"> in any direction</w:t>
      </w:r>
      <w:r>
        <w:rPr>
          <w:spacing w:val="-2"/>
        </w:rPr>
        <w:t>.</w:t>
      </w:r>
    </w:p>
    <w:p w14:paraId="053854E1" w14:textId="77777777" w:rsidR="006E54FC" w:rsidRDefault="006E54FC">
      <w:pPr>
        <w:pStyle w:val="BodyText"/>
        <w:rPr>
          <w:sz w:val="22"/>
        </w:rPr>
      </w:pPr>
    </w:p>
    <w:p w14:paraId="5D1CEFBD" w14:textId="77777777" w:rsidR="006E54FC" w:rsidRDefault="006E54FC">
      <w:pPr>
        <w:pStyle w:val="BodyText"/>
        <w:spacing w:before="3"/>
        <w:rPr>
          <w:sz w:val="21"/>
        </w:rPr>
      </w:pPr>
    </w:p>
    <w:p w14:paraId="3A2601BF" w14:textId="77777777" w:rsidR="006E54FC" w:rsidRDefault="00E162CB" w:rsidP="003E6A71">
      <w:pPr>
        <w:pStyle w:val="Heading3"/>
        <w:numPr>
          <w:ilvl w:val="2"/>
          <w:numId w:val="21"/>
        </w:numPr>
        <w:tabs>
          <w:tab w:val="left" w:pos="1621"/>
        </w:tabs>
        <w:spacing w:before="0"/>
      </w:pPr>
      <w:bookmarkStart w:id="45" w:name="_TOC_250039"/>
      <w:r>
        <w:rPr>
          <w:color w:val="006837"/>
        </w:rPr>
        <w:t xml:space="preserve">Emergency </w:t>
      </w:r>
      <w:bookmarkEnd w:id="45"/>
      <w:r>
        <w:rPr>
          <w:color w:val="006837"/>
          <w:spacing w:val="-4"/>
        </w:rPr>
        <w:t>Stop</w:t>
      </w:r>
    </w:p>
    <w:p w14:paraId="5F1DDF4A" w14:textId="20759F60" w:rsidR="006E54FC" w:rsidRDefault="00E162CB">
      <w:pPr>
        <w:pStyle w:val="BodyText"/>
        <w:spacing w:before="224" w:line="249" w:lineRule="auto"/>
        <w:ind w:left="820"/>
      </w:pPr>
      <w:r>
        <w:t xml:space="preserve">The </w:t>
      </w:r>
      <w:r>
        <w:rPr>
          <w:b/>
        </w:rPr>
        <w:t xml:space="preserve">EMERGENCY STOP </w:t>
      </w:r>
      <w:r>
        <w:t>connects to the system’s power supply. In the event of an emergency, pressing the Emergency</w:t>
      </w:r>
      <w:r>
        <w:rPr>
          <w:spacing w:val="-3"/>
        </w:rPr>
        <w:t xml:space="preserve"> </w:t>
      </w:r>
      <w:r>
        <w:t>Stop</w:t>
      </w:r>
      <w:r>
        <w:rPr>
          <w:spacing w:val="-3"/>
        </w:rPr>
        <w:t xml:space="preserve"> </w:t>
      </w:r>
      <w:r>
        <w:t>will</w:t>
      </w:r>
      <w:r>
        <w:rPr>
          <w:spacing w:val="-3"/>
        </w:rPr>
        <w:t xml:space="preserve"> </w:t>
      </w:r>
      <w:r>
        <w:t>immediately</w:t>
      </w:r>
      <w:r>
        <w:rPr>
          <w:spacing w:val="-3"/>
        </w:rPr>
        <w:t xml:space="preserve"> </w:t>
      </w:r>
      <w:r>
        <w:t>cease</w:t>
      </w:r>
      <w:r>
        <w:rPr>
          <w:spacing w:val="-3"/>
        </w:rPr>
        <w:t xml:space="preserve"> </w:t>
      </w:r>
      <w:r>
        <w:t>laser</w:t>
      </w:r>
      <w:r>
        <w:rPr>
          <w:spacing w:val="-3"/>
        </w:rPr>
        <w:t xml:space="preserve"> </w:t>
      </w:r>
      <w:r>
        <w:t>emission.</w:t>
      </w:r>
      <w:r>
        <w:rPr>
          <w:spacing w:val="-3"/>
        </w:rPr>
        <w:t xml:space="preserve"> </w:t>
      </w:r>
      <w:r>
        <w:t>Before</w:t>
      </w:r>
      <w:r>
        <w:rPr>
          <w:spacing w:val="-3"/>
        </w:rPr>
        <w:t xml:space="preserve"> </w:t>
      </w:r>
      <w:r>
        <w:t>restarting,</w:t>
      </w:r>
      <w:r>
        <w:rPr>
          <w:spacing w:val="-3"/>
        </w:rPr>
        <w:t xml:space="preserve"> </w:t>
      </w:r>
      <w:r>
        <w:t>turn</w:t>
      </w:r>
      <w:r>
        <w:rPr>
          <w:spacing w:val="-3"/>
        </w:rPr>
        <w:t xml:space="preserve"> </w:t>
      </w:r>
      <w:r w:rsidR="001C3DED">
        <w:rPr>
          <w:spacing w:val="-3"/>
        </w:rPr>
        <w:t xml:space="preserve">the emergency stop button clockwise, as the arrows indicate, </w:t>
      </w:r>
      <w:r>
        <w:t>so</w:t>
      </w:r>
      <w:r>
        <w:rPr>
          <w:spacing w:val="-3"/>
        </w:rPr>
        <w:t xml:space="preserve"> </w:t>
      </w:r>
      <w:r w:rsidR="001C3DED">
        <w:t>the</w:t>
      </w:r>
      <w:r>
        <w:rPr>
          <w:spacing w:val="-3"/>
        </w:rPr>
        <w:t xml:space="preserve"> </w:t>
      </w:r>
      <w:r>
        <w:t>knob</w:t>
      </w:r>
      <w:r>
        <w:rPr>
          <w:spacing w:val="-3"/>
        </w:rPr>
        <w:t xml:space="preserve"> </w:t>
      </w:r>
      <w:r>
        <w:t>bring</w:t>
      </w:r>
      <w:r w:rsidR="001C3DED">
        <w:t>s</w:t>
      </w:r>
      <w:r>
        <w:t xml:space="preserve"> up the emergency stop</w:t>
      </w:r>
      <w:r w:rsidR="001C3DED">
        <w:t xml:space="preserve"> button</w:t>
      </w:r>
      <w:r>
        <w:t>.</w:t>
      </w:r>
    </w:p>
    <w:p w14:paraId="180C1119" w14:textId="77777777" w:rsidR="006E54FC" w:rsidRDefault="006E54FC">
      <w:pPr>
        <w:pStyle w:val="BodyText"/>
        <w:rPr>
          <w:sz w:val="22"/>
        </w:rPr>
      </w:pPr>
    </w:p>
    <w:p w14:paraId="21F89F2F" w14:textId="77777777" w:rsidR="006E54FC" w:rsidRDefault="006E54FC">
      <w:pPr>
        <w:pStyle w:val="BodyText"/>
        <w:spacing w:before="7"/>
      </w:pPr>
    </w:p>
    <w:p w14:paraId="59FFA344" w14:textId="77777777" w:rsidR="006E54FC" w:rsidRDefault="00E162CB" w:rsidP="003E6A71">
      <w:pPr>
        <w:pStyle w:val="Heading3"/>
        <w:numPr>
          <w:ilvl w:val="2"/>
          <w:numId w:val="21"/>
        </w:numPr>
        <w:tabs>
          <w:tab w:val="left" w:pos="1609"/>
        </w:tabs>
        <w:spacing w:before="0"/>
        <w:ind w:left="1608" w:hanging="789"/>
      </w:pPr>
      <w:bookmarkStart w:id="46" w:name="_TOC_250038"/>
      <w:r>
        <w:rPr>
          <w:color w:val="006837"/>
        </w:rPr>
        <w:t>Alarm</w:t>
      </w:r>
      <w:r>
        <w:rPr>
          <w:color w:val="006837"/>
          <w:spacing w:val="-4"/>
        </w:rPr>
        <w:t xml:space="preserve"> </w:t>
      </w:r>
      <w:bookmarkEnd w:id="46"/>
      <w:r>
        <w:rPr>
          <w:color w:val="006837"/>
          <w:spacing w:val="-2"/>
        </w:rPr>
        <w:t>Indicator</w:t>
      </w:r>
    </w:p>
    <w:p w14:paraId="3F2755B3" w14:textId="16306699" w:rsidR="006E54FC" w:rsidRDefault="00E162CB">
      <w:pPr>
        <w:pStyle w:val="BodyText"/>
        <w:spacing w:before="225" w:line="249" w:lineRule="auto"/>
        <w:ind w:left="820"/>
      </w:pPr>
      <w:r>
        <w:t xml:space="preserve">The </w:t>
      </w:r>
      <w:r w:rsidR="00056098">
        <w:t xml:space="preserve">Artisan </w:t>
      </w:r>
      <w:r w:rsidR="00243598">
        <w:t>VADER</w:t>
      </w:r>
      <w:r>
        <w:t xml:space="preserve"> offers an </w:t>
      </w:r>
      <w:r>
        <w:rPr>
          <w:b/>
        </w:rPr>
        <w:t xml:space="preserve">ALARM INDICATOR </w:t>
      </w:r>
      <w:r>
        <w:t>for system errors. The</w:t>
      </w:r>
      <w:r>
        <w:rPr>
          <w:spacing w:val="-6"/>
        </w:rPr>
        <w:t xml:space="preserve"> </w:t>
      </w:r>
      <w:r>
        <w:t xml:space="preserve">Alarm Indicator will be red when </w:t>
      </w:r>
      <w:r w:rsidR="0028194D">
        <w:t xml:space="preserve">safety </w:t>
      </w:r>
      <w:r>
        <w:t>system alarms.</w:t>
      </w:r>
      <w:r>
        <w:rPr>
          <w:spacing w:val="-3"/>
        </w:rPr>
        <w:t xml:space="preserve"> </w:t>
      </w:r>
      <w:r>
        <w:t>For</w:t>
      </w:r>
      <w:r>
        <w:rPr>
          <w:spacing w:val="-2"/>
        </w:rPr>
        <w:t xml:space="preserve"> </w:t>
      </w:r>
      <w:r>
        <w:t>example,</w:t>
      </w:r>
      <w:r>
        <w:rPr>
          <w:spacing w:val="-3"/>
        </w:rPr>
        <w:t xml:space="preserve"> </w:t>
      </w:r>
      <w:r>
        <w:t>if</w:t>
      </w:r>
      <w:r>
        <w:rPr>
          <w:spacing w:val="-3"/>
        </w:rPr>
        <w:t xml:space="preserve"> </w:t>
      </w:r>
      <w:r>
        <w:t>the</w:t>
      </w:r>
      <w:r>
        <w:rPr>
          <w:spacing w:val="-2"/>
        </w:rPr>
        <w:t xml:space="preserve"> </w:t>
      </w:r>
      <w:r>
        <w:t>indicator</w:t>
      </w:r>
      <w:r>
        <w:rPr>
          <w:spacing w:val="-3"/>
        </w:rPr>
        <w:t xml:space="preserve"> </w:t>
      </w:r>
      <w:r>
        <w:t>is</w:t>
      </w:r>
      <w:r>
        <w:rPr>
          <w:spacing w:val="-3"/>
        </w:rPr>
        <w:t xml:space="preserve"> </w:t>
      </w:r>
      <w:r>
        <w:t>on</w:t>
      </w:r>
      <w:r>
        <w:rPr>
          <w:spacing w:val="-3"/>
        </w:rPr>
        <w:t xml:space="preserve"> </w:t>
      </w:r>
      <w:r>
        <w:t>and</w:t>
      </w:r>
      <w:r>
        <w:rPr>
          <w:spacing w:val="-3"/>
        </w:rPr>
        <w:t xml:space="preserve"> </w:t>
      </w:r>
      <w:r>
        <w:t>the</w:t>
      </w:r>
      <w:r>
        <w:rPr>
          <w:spacing w:val="-2"/>
        </w:rPr>
        <w:t xml:space="preserve"> </w:t>
      </w:r>
      <w:r>
        <w:t>system</w:t>
      </w:r>
      <w:r>
        <w:rPr>
          <w:spacing w:val="-2"/>
        </w:rPr>
        <w:t xml:space="preserve"> </w:t>
      </w:r>
      <w:r>
        <w:t>alarms,</w:t>
      </w:r>
      <w:r>
        <w:rPr>
          <w:spacing w:val="-3"/>
        </w:rPr>
        <w:t xml:space="preserve"> </w:t>
      </w:r>
      <w:r>
        <w:t>the</w:t>
      </w:r>
      <w:r>
        <w:rPr>
          <w:spacing w:val="-2"/>
        </w:rPr>
        <w:t xml:space="preserve"> </w:t>
      </w:r>
      <w:r>
        <w:t>screen</w:t>
      </w:r>
      <w:r>
        <w:rPr>
          <w:spacing w:val="-2"/>
        </w:rPr>
        <w:t xml:space="preserve"> </w:t>
      </w:r>
      <w:r>
        <w:t>will</w:t>
      </w:r>
      <w:r>
        <w:rPr>
          <w:spacing w:val="-3"/>
        </w:rPr>
        <w:t xml:space="preserve"> </w:t>
      </w:r>
      <w:r>
        <w:t>show</w:t>
      </w:r>
      <w:r>
        <w:rPr>
          <w:spacing w:val="-2"/>
        </w:rPr>
        <w:t xml:space="preserve"> </w:t>
      </w:r>
      <w:r w:rsidR="001D7302">
        <w:rPr>
          <w:spacing w:val="-2"/>
        </w:rPr>
        <w:t xml:space="preserve">needed </w:t>
      </w:r>
      <w:r>
        <w:t>information. The foot switch cannot control the output of the laser</w:t>
      </w:r>
      <w:r w:rsidR="001D7302">
        <w:t xml:space="preserve"> while the ALARM INDICATOR is active</w:t>
      </w:r>
      <w:r w:rsidR="00F24472">
        <w:t xml:space="preserve">. </w:t>
      </w:r>
      <w:r w:rsidR="001D7302">
        <w:t>Reset the VADER after satisfying the problem indicated</w:t>
      </w:r>
      <w:r w:rsidR="001C3DED">
        <w:t xml:space="preserve"> by turning the key off, waiting 30 seconds and turning it back on</w:t>
      </w:r>
      <w:r w:rsidR="001D7302">
        <w:t>.</w:t>
      </w:r>
    </w:p>
    <w:p w14:paraId="630F8061" w14:textId="77777777" w:rsidR="006E54FC" w:rsidRDefault="006E54FC">
      <w:pPr>
        <w:pStyle w:val="BodyText"/>
        <w:rPr>
          <w:sz w:val="22"/>
        </w:rPr>
      </w:pPr>
    </w:p>
    <w:p w14:paraId="64BCE699" w14:textId="77777777" w:rsidR="006E54FC" w:rsidRDefault="006E54FC">
      <w:pPr>
        <w:pStyle w:val="BodyText"/>
        <w:rPr>
          <w:sz w:val="31"/>
        </w:rPr>
      </w:pPr>
    </w:p>
    <w:p w14:paraId="3DE761DC" w14:textId="77777777" w:rsidR="006E54FC" w:rsidRDefault="00E162CB" w:rsidP="003E6A71">
      <w:pPr>
        <w:pStyle w:val="Heading3"/>
        <w:numPr>
          <w:ilvl w:val="2"/>
          <w:numId w:val="21"/>
        </w:numPr>
        <w:tabs>
          <w:tab w:val="left" w:pos="1621"/>
        </w:tabs>
        <w:spacing w:before="0"/>
      </w:pPr>
      <w:r>
        <w:rPr>
          <w:color w:val="006837"/>
        </w:rPr>
        <w:t xml:space="preserve">Laser Emission </w:t>
      </w:r>
      <w:r>
        <w:rPr>
          <w:color w:val="006837"/>
          <w:spacing w:val="-2"/>
        </w:rPr>
        <w:t>Indicator</w:t>
      </w:r>
    </w:p>
    <w:p w14:paraId="70A20C6F" w14:textId="77777777" w:rsidR="006E54FC" w:rsidRDefault="00E162CB">
      <w:pPr>
        <w:pStyle w:val="BodyText"/>
        <w:spacing w:before="225" w:line="249" w:lineRule="auto"/>
        <w:ind w:left="820"/>
      </w:pPr>
      <w:r>
        <w:t>The</w:t>
      </w:r>
      <w:r>
        <w:rPr>
          <w:spacing w:val="-4"/>
        </w:rPr>
        <w:t xml:space="preserve"> </w:t>
      </w:r>
      <w:r>
        <w:rPr>
          <w:b/>
        </w:rPr>
        <w:t>LASER</w:t>
      </w:r>
      <w:r>
        <w:rPr>
          <w:b/>
          <w:spacing w:val="-4"/>
        </w:rPr>
        <w:t xml:space="preserve"> </w:t>
      </w:r>
      <w:r>
        <w:rPr>
          <w:b/>
        </w:rPr>
        <w:t>EMISSION</w:t>
      </w:r>
      <w:r>
        <w:rPr>
          <w:b/>
          <w:spacing w:val="-4"/>
        </w:rPr>
        <w:t xml:space="preserve"> </w:t>
      </w:r>
      <w:r>
        <w:rPr>
          <w:b/>
        </w:rPr>
        <w:t>INDICATOR</w:t>
      </w:r>
      <w:r>
        <w:rPr>
          <w:b/>
          <w:spacing w:val="-4"/>
        </w:rPr>
        <w:t xml:space="preserve"> </w:t>
      </w:r>
      <w:r>
        <w:t>will</w:t>
      </w:r>
      <w:r>
        <w:rPr>
          <w:spacing w:val="-5"/>
        </w:rPr>
        <w:t xml:space="preserve"> </w:t>
      </w:r>
      <w:r>
        <w:t>be</w:t>
      </w:r>
      <w:r>
        <w:rPr>
          <w:spacing w:val="-5"/>
        </w:rPr>
        <w:t xml:space="preserve"> </w:t>
      </w:r>
      <w:r>
        <w:t>yellow</w:t>
      </w:r>
      <w:r>
        <w:rPr>
          <w:spacing w:val="-4"/>
        </w:rPr>
        <w:t xml:space="preserve"> </w:t>
      </w:r>
      <w:r>
        <w:t>when</w:t>
      </w:r>
      <w:r>
        <w:rPr>
          <w:spacing w:val="-5"/>
        </w:rPr>
        <w:t xml:space="preserve"> </w:t>
      </w:r>
      <w:r>
        <w:t>the</w:t>
      </w:r>
      <w:r>
        <w:rPr>
          <w:spacing w:val="-4"/>
        </w:rPr>
        <w:t xml:space="preserve"> </w:t>
      </w:r>
      <w:r>
        <w:t>laser</w:t>
      </w:r>
      <w:r>
        <w:rPr>
          <w:spacing w:val="-5"/>
        </w:rPr>
        <w:t xml:space="preserve"> </w:t>
      </w:r>
      <w:r>
        <w:t>is</w:t>
      </w:r>
      <w:r>
        <w:rPr>
          <w:spacing w:val="-5"/>
        </w:rPr>
        <w:t xml:space="preserve"> </w:t>
      </w:r>
      <w:r>
        <w:t>emitting.</w:t>
      </w:r>
      <w:r>
        <w:rPr>
          <w:spacing w:val="-7"/>
        </w:rPr>
        <w:t xml:space="preserve"> </w:t>
      </w:r>
      <w:r>
        <w:t>The</w:t>
      </w:r>
      <w:r>
        <w:rPr>
          <w:spacing w:val="-4"/>
        </w:rPr>
        <w:t xml:space="preserve"> </w:t>
      </w:r>
      <w:r>
        <w:t>action</w:t>
      </w:r>
      <w:r>
        <w:rPr>
          <w:spacing w:val="-5"/>
        </w:rPr>
        <w:t xml:space="preserve"> </w:t>
      </w:r>
      <w:r>
        <w:t>of</w:t>
      </w:r>
      <w:r>
        <w:rPr>
          <w:spacing w:val="-5"/>
        </w:rPr>
        <w:t xml:space="preserve"> </w:t>
      </w:r>
      <w:r>
        <w:t>the</w:t>
      </w:r>
      <w:r>
        <w:rPr>
          <w:spacing w:val="-4"/>
        </w:rPr>
        <w:t xml:space="preserve"> </w:t>
      </w:r>
      <w:r>
        <w:t>indicator synchronizes with the laser.</w:t>
      </w:r>
    </w:p>
    <w:p w14:paraId="13C40486" w14:textId="77777777" w:rsidR="006E54FC" w:rsidRDefault="006E54FC">
      <w:pPr>
        <w:pStyle w:val="BodyText"/>
        <w:rPr>
          <w:sz w:val="21"/>
        </w:rPr>
      </w:pPr>
    </w:p>
    <w:p w14:paraId="61EE4871" w14:textId="276C9E25" w:rsidR="006E54FC" w:rsidRDefault="00E162CB">
      <w:pPr>
        <w:pStyle w:val="BodyText"/>
        <w:spacing w:line="249" w:lineRule="auto"/>
        <w:ind w:left="820"/>
      </w:pPr>
      <w:r>
        <w:t>The</w:t>
      </w:r>
      <w:r>
        <w:rPr>
          <w:spacing w:val="-2"/>
        </w:rPr>
        <w:t xml:space="preserve"> </w:t>
      </w:r>
      <w:r>
        <w:t>Laser</w:t>
      </w:r>
      <w:r>
        <w:rPr>
          <w:spacing w:val="-3"/>
        </w:rPr>
        <w:t xml:space="preserve"> </w:t>
      </w:r>
      <w:r>
        <w:t>Emission</w:t>
      </w:r>
      <w:r>
        <w:rPr>
          <w:spacing w:val="-2"/>
        </w:rPr>
        <w:t xml:space="preserve"> </w:t>
      </w:r>
      <w:r>
        <w:t>Indicator</w:t>
      </w:r>
      <w:r>
        <w:rPr>
          <w:spacing w:val="-2"/>
        </w:rPr>
        <w:t xml:space="preserve"> </w:t>
      </w:r>
      <w:r w:rsidR="001C3DED">
        <w:t>may</w:t>
      </w:r>
      <w:r>
        <w:rPr>
          <w:spacing w:val="-3"/>
        </w:rPr>
        <w:t xml:space="preserve"> </w:t>
      </w:r>
      <w:r>
        <w:t>be</w:t>
      </w:r>
      <w:r>
        <w:rPr>
          <w:spacing w:val="-3"/>
        </w:rPr>
        <w:t xml:space="preserve"> </w:t>
      </w:r>
      <w:r>
        <w:t>on</w:t>
      </w:r>
      <w:r>
        <w:rPr>
          <w:spacing w:val="-3"/>
        </w:rPr>
        <w:t xml:space="preserve"> </w:t>
      </w:r>
      <w:r>
        <w:t>if</w:t>
      </w:r>
      <w:r>
        <w:rPr>
          <w:spacing w:val="-3"/>
        </w:rPr>
        <w:t xml:space="preserve"> </w:t>
      </w:r>
      <w:r>
        <w:t>the</w:t>
      </w:r>
      <w:r>
        <w:rPr>
          <w:spacing w:val="-2"/>
        </w:rPr>
        <w:t xml:space="preserve"> </w:t>
      </w:r>
      <w:r>
        <w:t>system</w:t>
      </w:r>
      <w:r>
        <w:rPr>
          <w:spacing w:val="-2"/>
        </w:rPr>
        <w:t xml:space="preserve"> </w:t>
      </w:r>
      <w:r>
        <w:t>is</w:t>
      </w:r>
      <w:r>
        <w:rPr>
          <w:spacing w:val="-3"/>
        </w:rPr>
        <w:t xml:space="preserve"> </w:t>
      </w:r>
      <w:r>
        <w:t>in</w:t>
      </w:r>
      <w:r>
        <w:rPr>
          <w:spacing w:val="-3"/>
        </w:rPr>
        <w:t xml:space="preserve"> </w:t>
      </w:r>
      <w:r>
        <w:t>an</w:t>
      </w:r>
      <w:r>
        <w:rPr>
          <w:spacing w:val="-3"/>
        </w:rPr>
        <w:t xml:space="preserve"> </w:t>
      </w:r>
      <w:r>
        <w:t>emergency</w:t>
      </w:r>
      <w:r>
        <w:rPr>
          <w:spacing w:val="-3"/>
        </w:rPr>
        <w:t xml:space="preserve"> </w:t>
      </w:r>
      <w:r>
        <w:t>or</w:t>
      </w:r>
      <w:r>
        <w:rPr>
          <w:spacing w:val="-3"/>
        </w:rPr>
        <w:t xml:space="preserve"> </w:t>
      </w:r>
      <w:r>
        <w:t>a</w:t>
      </w:r>
      <w:r>
        <w:rPr>
          <w:spacing w:val="-3"/>
        </w:rPr>
        <w:t xml:space="preserve"> </w:t>
      </w:r>
      <w:r>
        <w:t>non-normal</w:t>
      </w:r>
      <w:r>
        <w:rPr>
          <w:spacing w:val="-3"/>
        </w:rPr>
        <w:t xml:space="preserve"> </w:t>
      </w:r>
      <w:r>
        <w:t>state.</w:t>
      </w:r>
      <w:r>
        <w:rPr>
          <w:spacing w:val="-12"/>
        </w:rPr>
        <w:t xml:space="preserve"> </w:t>
      </w:r>
      <w:r>
        <w:t>At</w:t>
      </w:r>
      <w:r>
        <w:rPr>
          <w:spacing w:val="-2"/>
        </w:rPr>
        <w:t xml:space="preserve"> </w:t>
      </w:r>
      <w:r>
        <w:t>that</w:t>
      </w:r>
      <w:r>
        <w:rPr>
          <w:spacing w:val="-2"/>
        </w:rPr>
        <w:t xml:space="preserve"> </w:t>
      </w:r>
      <w:r w:rsidR="00F24472">
        <w:t>time,</w:t>
      </w:r>
      <w:r>
        <w:rPr>
          <w:spacing w:val="-2"/>
        </w:rPr>
        <w:t xml:space="preserve"> </w:t>
      </w:r>
      <w:r>
        <w:t xml:space="preserve">the system will stop all the output and the touch screen will show error information, and the system will </w:t>
      </w:r>
      <w:r w:rsidR="0028194D">
        <w:t xml:space="preserve">signal with an </w:t>
      </w:r>
      <w:r>
        <w:t>alarm.</w:t>
      </w:r>
    </w:p>
    <w:p w14:paraId="0D5E06FF" w14:textId="77777777" w:rsidR="006E54FC" w:rsidRDefault="00000000">
      <w:pPr>
        <w:pStyle w:val="BodyText"/>
        <w:spacing w:before="5"/>
        <w:rPr>
          <w:sz w:val="25"/>
        </w:rPr>
      </w:pPr>
      <w:r>
        <w:pict w14:anchorId="7B5B46A1">
          <v:group id="docshapegroup43" o:spid="_x0000_s2097" style="position:absolute;margin-left:1in;margin-top:15.85pt;width:7in;height:55pt;z-index:-251658196;mso-wrap-distance-left:0;mso-wrap-distance-right:0;mso-position-horizontal-relative:page" coordorigin="1440,317" coordsize="10080,1100">
            <v:shape id="docshape44" o:spid="_x0000_s2100" style="position:absolute;left:1590;top:522;width:495;height:455" coordorigin="1590,522" coordsize="495,455" path="m2026,977r59,-21l2082,940r-6,-14l2073,920,1981,742r-49,-95l1910,605r-10,-21l1889,561r-11,-20l1862,527r-22,-5l1818,527r-15,13l1792,559r-11,25l1749,646r-59,115l1633,871r-26,49l1595,942r-5,12l1592,962r9,8l1610,975r12,2l1637,977r18,l2026,977xe" filled="f" strokeweight="2.04pt">
              <v:path arrowok="t"/>
            </v:shape>
            <v:shape id="docshape45" o:spid="_x0000_s2099" style="position:absolute;left:1802;top:641;width:69;height:288" coordorigin="1803,642" coordsize="69,288" o:spt="100" adj="0,,0" path="m1847,860r-19,l1819,864r-13,13l1803,885r,19l1806,912r13,14l1828,929r19,l1855,926r13,-14l1872,904r,-19l1868,877r-13,-13l1847,860xm1846,642r-18,l1820,645r-14,12l1803,667r,21l1804,695r4,15l1811,721r9,31l1822,762r2,8l1825,778r2,12l1829,807r3,21l1843,828r2,-17l1847,797r1,-11l1850,777r1,-7l1853,759r7,-26l1864,720r2,-10l1868,702r3,-9l1872,686r,-19l1868,657r-14,-12l1846,642xe" fillcolor="black" stroked="f">
              <v:stroke joinstyle="round"/>
              <v:formulas/>
              <v:path arrowok="t" o:connecttype="segments"/>
            </v:shape>
            <v:shape id="docshape46" o:spid="_x0000_s2098" type="#_x0000_t202" style="position:absolute;left:1450;top:326;width:10060;height:1080" filled="f" strokeweight="1pt">
              <v:textbox inset="0,0,0,0">
                <w:txbxContent>
                  <w:p w14:paraId="178E7A4C" w14:textId="77777777" w:rsidR="006E54FC" w:rsidRDefault="00E162CB">
                    <w:pPr>
                      <w:spacing w:before="249"/>
                      <w:ind w:left="820"/>
                      <w:rPr>
                        <w:rFonts w:ascii="Arial Black"/>
                        <w:sz w:val="24"/>
                      </w:rPr>
                    </w:pPr>
                    <w:r>
                      <w:rPr>
                        <w:rFonts w:ascii="Arial Black"/>
                        <w:color w:val="006837"/>
                        <w:spacing w:val="-2"/>
                        <w:sz w:val="24"/>
                      </w:rPr>
                      <w:t>ATTENTION!</w:t>
                    </w:r>
                  </w:p>
                  <w:p w14:paraId="4FF6699C" w14:textId="77777777" w:rsidR="006E54FC" w:rsidRDefault="00E162CB">
                    <w:pPr>
                      <w:spacing w:before="96"/>
                      <w:ind w:left="100"/>
                      <w:rPr>
                        <w:b/>
                        <w:sz w:val="18"/>
                      </w:rPr>
                    </w:pPr>
                    <w:r>
                      <w:rPr>
                        <w:b/>
                        <w:sz w:val="18"/>
                      </w:rPr>
                      <w:t>Press</w:t>
                    </w:r>
                    <w:r>
                      <w:rPr>
                        <w:b/>
                        <w:spacing w:val="-2"/>
                        <w:sz w:val="18"/>
                      </w:rPr>
                      <w:t xml:space="preserve"> </w:t>
                    </w:r>
                    <w:r>
                      <w:rPr>
                        <w:b/>
                        <w:sz w:val="18"/>
                      </w:rPr>
                      <w:t>the</w:t>
                    </w:r>
                    <w:r>
                      <w:rPr>
                        <w:b/>
                        <w:spacing w:val="-1"/>
                        <w:sz w:val="18"/>
                      </w:rPr>
                      <w:t xml:space="preserve"> </w:t>
                    </w:r>
                    <w:r>
                      <w:rPr>
                        <w:b/>
                        <w:sz w:val="18"/>
                      </w:rPr>
                      <w:t>EMERGENCY</w:t>
                    </w:r>
                    <w:r>
                      <w:rPr>
                        <w:b/>
                        <w:spacing w:val="-5"/>
                        <w:sz w:val="18"/>
                      </w:rPr>
                      <w:t xml:space="preserve"> </w:t>
                    </w:r>
                    <w:r>
                      <w:rPr>
                        <w:b/>
                        <w:sz w:val="18"/>
                      </w:rPr>
                      <w:t>STOP</w:t>
                    </w:r>
                    <w:r>
                      <w:rPr>
                        <w:b/>
                        <w:spacing w:val="-5"/>
                        <w:sz w:val="18"/>
                      </w:rPr>
                      <w:t xml:space="preserve"> </w:t>
                    </w:r>
                    <w:r>
                      <w:rPr>
                        <w:b/>
                        <w:sz w:val="18"/>
                      </w:rPr>
                      <w:t>to</w:t>
                    </w:r>
                    <w:r>
                      <w:rPr>
                        <w:b/>
                        <w:spacing w:val="-1"/>
                        <w:sz w:val="18"/>
                      </w:rPr>
                      <w:t xml:space="preserve"> </w:t>
                    </w:r>
                    <w:r>
                      <w:rPr>
                        <w:b/>
                        <w:sz w:val="18"/>
                      </w:rPr>
                      <w:t>terminate</w:t>
                    </w:r>
                    <w:r>
                      <w:rPr>
                        <w:b/>
                        <w:spacing w:val="-2"/>
                        <w:sz w:val="18"/>
                      </w:rPr>
                      <w:t xml:space="preserve"> </w:t>
                    </w:r>
                    <w:r>
                      <w:rPr>
                        <w:b/>
                        <w:sz w:val="18"/>
                      </w:rPr>
                      <w:t>laser</w:t>
                    </w:r>
                    <w:r>
                      <w:rPr>
                        <w:b/>
                        <w:spacing w:val="-1"/>
                        <w:sz w:val="18"/>
                      </w:rPr>
                      <w:t xml:space="preserve"> </w:t>
                    </w:r>
                    <w:r>
                      <w:rPr>
                        <w:b/>
                        <w:sz w:val="18"/>
                      </w:rPr>
                      <w:t>emission</w:t>
                    </w:r>
                    <w:r>
                      <w:rPr>
                        <w:b/>
                        <w:spacing w:val="-2"/>
                        <w:sz w:val="18"/>
                      </w:rPr>
                      <w:t xml:space="preserve"> </w:t>
                    </w:r>
                    <w:r>
                      <w:rPr>
                        <w:b/>
                        <w:sz w:val="18"/>
                      </w:rPr>
                      <w:t>if</w:t>
                    </w:r>
                    <w:r>
                      <w:rPr>
                        <w:b/>
                        <w:spacing w:val="-1"/>
                        <w:sz w:val="18"/>
                      </w:rPr>
                      <w:t xml:space="preserve"> </w:t>
                    </w:r>
                    <w:r>
                      <w:rPr>
                        <w:b/>
                        <w:sz w:val="18"/>
                      </w:rPr>
                      <w:t>the</w:t>
                    </w:r>
                    <w:r>
                      <w:rPr>
                        <w:b/>
                        <w:spacing w:val="-1"/>
                        <w:sz w:val="18"/>
                      </w:rPr>
                      <w:t xml:space="preserve"> </w:t>
                    </w:r>
                    <w:r>
                      <w:rPr>
                        <w:b/>
                        <w:sz w:val="18"/>
                      </w:rPr>
                      <w:t>emission</w:t>
                    </w:r>
                    <w:r>
                      <w:rPr>
                        <w:b/>
                        <w:spacing w:val="-3"/>
                        <w:sz w:val="18"/>
                      </w:rPr>
                      <w:t xml:space="preserve"> </w:t>
                    </w:r>
                    <w:r>
                      <w:rPr>
                        <w:b/>
                        <w:sz w:val="18"/>
                      </w:rPr>
                      <w:t>indicator</w:t>
                    </w:r>
                    <w:r>
                      <w:rPr>
                        <w:b/>
                        <w:spacing w:val="-1"/>
                        <w:sz w:val="18"/>
                      </w:rPr>
                      <w:t xml:space="preserve"> </w:t>
                    </w:r>
                    <w:r>
                      <w:rPr>
                        <w:b/>
                        <w:sz w:val="18"/>
                      </w:rPr>
                      <w:t>light</w:t>
                    </w:r>
                    <w:r>
                      <w:rPr>
                        <w:b/>
                        <w:spacing w:val="-1"/>
                        <w:sz w:val="18"/>
                      </w:rPr>
                      <w:t xml:space="preserve"> </w:t>
                    </w:r>
                    <w:r>
                      <w:rPr>
                        <w:b/>
                        <w:sz w:val="18"/>
                      </w:rPr>
                      <w:t>is</w:t>
                    </w:r>
                    <w:r>
                      <w:rPr>
                        <w:b/>
                        <w:spacing w:val="-1"/>
                        <w:sz w:val="18"/>
                      </w:rPr>
                      <w:t xml:space="preserve"> </w:t>
                    </w:r>
                    <w:r>
                      <w:rPr>
                        <w:b/>
                        <w:sz w:val="18"/>
                      </w:rPr>
                      <w:t>on</w:t>
                    </w:r>
                    <w:r>
                      <w:rPr>
                        <w:b/>
                        <w:spacing w:val="-1"/>
                        <w:sz w:val="18"/>
                      </w:rPr>
                      <w:t xml:space="preserve"> </w:t>
                    </w:r>
                    <w:r>
                      <w:rPr>
                        <w:b/>
                        <w:spacing w:val="-2"/>
                        <w:sz w:val="18"/>
                      </w:rPr>
                      <w:t>constantly.</w:t>
                    </w:r>
                  </w:p>
                </w:txbxContent>
              </v:textbox>
            </v:shape>
            <w10:wrap type="topAndBottom" anchorx="page"/>
          </v:group>
        </w:pict>
      </w:r>
    </w:p>
    <w:p w14:paraId="6B3F2659" w14:textId="77777777" w:rsidR="006E54FC" w:rsidRDefault="006E54FC">
      <w:pPr>
        <w:pStyle w:val="BodyText"/>
        <w:spacing w:before="4"/>
        <w:rPr>
          <w:sz w:val="19"/>
        </w:rPr>
      </w:pPr>
    </w:p>
    <w:p w14:paraId="70AF09A2" w14:textId="77777777" w:rsidR="006E54FC" w:rsidRDefault="00E162CB" w:rsidP="003E6A71">
      <w:pPr>
        <w:pStyle w:val="Heading3"/>
        <w:numPr>
          <w:ilvl w:val="2"/>
          <w:numId w:val="21"/>
        </w:numPr>
        <w:tabs>
          <w:tab w:val="left" w:pos="1621"/>
        </w:tabs>
        <w:spacing w:before="90"/>
      </w:pPr>
      <w:bookmarkStart w:id="47" w:name="_TOC_250037"/>
      <w:r>
        <w:rPr>
          <w:color w:val="006837"/>
        </w:rPr>
        <w:t xml:space="preserve">Power </w:t>
      </w:r>
      <w:bookmarkEnd w:id="47"/>
      <w:r>
        <w:rPr>
          <w:color w:val="006837"/>
          <w:spacing w:val="-2"/>
        </w:rPr>
        <w:t>Indicator</w:t>
      </w:r>
    </w:p>
    <w:p w14:paraId="06117BE0" w14:textId="77777777" w:rsidR="006E54FC" w:rsidRDefault="00E162CB">
      <w:pPr>
        <w:pStyle w:val="BodyText"/>
        <w:spacing w:before="225"/>
        <w:ind w:left="820"/>
      </w:pPr>
      <w:r>
        <w:t>The</w:t>
      </w:r>
      <w:r>
        <w:rPr>
          <w:spacing w:val="-6"/>
        </w:rPr>
        <w:t xml:space="preserve"> </w:t>
      </w:r>
      <w:r>
        <w:rPr>
          <w:b/>
        </w:rPr>
        <w:t>POWER</w:t>
      </w:r>
      <w:r>
        <w:rPr>
          <w:b/>
          <w:spacing w:val="-3"/>
        </w:rPr>
        <w:t xml:space="preserve"> </w:t>
      </w:r>
      <w:r>
        <w:rPr>
          <w:b/>
        </w:rPr>
        <w:t>INDICATOR</w:t>
      </w:r>
      <w:r>
        <w:rPr>
          <w:b/>
          <w:spacing w:val="-3"/>
        </w:rPr>
        <w:t xml:space="preserve"> </w:t>
      </w:r>
      <w:r>
        <w:t>will</w:t>
      </w:r>
      <w:r>
        <w:rPr>
          <w:spacing w:val="-4"/>
        </w:rPr>
        <w:t xml:space="preserve"> </w:t>
      </w:r>
      <w:r>
        <w:t>be</w:t>
      </w:r>
      <w:r>
        <w:rPr>
          <w:spacing w:val="-4"/>
        </w:rPr>
        <w:t xml:space="preserve"> </w:t>
      </w:r>
      <w:r>
        <w:t>green</w:t>
      </w:r>
      <w:r>
        <w:rPr>
          <w:spacing w:val="-4"/>
        </w:rPr>
        <w:t xml:space="preserve"> </w:t>
      </w:r>
      <w:r>
        <w:t>if</w:t>
      </w:r>
      <w:r>
        <w:rPr>
          <w:spacing w:val="-4"/>
        </w:rPr>
        <w:t xml:space="preserve"> </w:t>
      </w:r>
      <w:r>
        <w:t>the</w:t>
      </w:r>
      <w:r>
        <w:rPr>
          <w:spacing w:val="-3"/>
        </w:rPr>
        <w:t xml:space="preserve"> </w:t>
      </w:r>
      <w:r>
        <w:t>power</w:t>
      </w:r>
      <w:r>
        <w:rPr>
          <w:spacing w:val="-4"/>
        </w:rPr>
        <w:t xml:space="preserve"> </w:t>
      </w:r>
      <w:r>
        <w:t>supply</w:t>
      </w:r>
      <w:r>
        <w:rPr>
          <w:spacing w:val="-3"/>
        </w:rPr>
        <w:t xml:space="preserve"> </w:t>
      </w:r>
      <w:r>
        <w:t>of</w:t>
      </w:r>
      <w:r>
        <w:rPr>
          <w:spacing w:val="-4"/>
        </w:rPr>
        <w:t xml:space="preserve"> </w:t>
      </w:r>
      <w:r>
        <w:t>the</w:t>
      </w:r>
      <w:r>
        <w:rPr>
          <w:spacing w:val="-3"/>
        </w:rPr>
        <w:t xml:space="preserve"> </w:t>
      </w:r>
      <w:r>
        <w:t>laser</w:t>
      </w:r>
      <w:r>
        <w:rPr>
          <w:spacing w:val="-4"/>
        </w:rPr>
        <w:t xml:space="preserve"> </w:t>
      </w:r>
      <w:r>
        <w:t>is</w:t>
      </w:r>
      <w:r>
        <w:rPr>
          <w:spacing w:val="-4"/>
        </w:rPr>
        <w:t xml:space="preserve"> </w:t>
      </w:r>
      <w:r>
        <w:t>operating</w:t>
      </w:r>
      <w:r>
        <w:rPr>
          <w:spacing w:val="-4"/>
        </w:rPr>
        <w:t xml:space="preserve"> </w:t>
      </w:r>
      <w:r>
        <w:rPr>
          <w:spacing w:val="-2"/>
        </w:rPr>
        <w:t>normally.</w:t>
      </w:r>
    </w:p>
    <w:p w14:paraId="67C9E2C4" w14:textId="77777777" w:rsidR="006E54FC" w:rsidRDefault="006E54FC">
      <w:pPr>
        <w:sectPr w:rsidR="006E54FC">
          <w:pgSz w:w="12240" w:h="15840"/>
          <w:pgMar w:top="1060" w:right="600" w:bottom="920" w:left="620" w:header="0" w:footer="735" w:gutter="0"/>
          <w:cols w:space="720"/>
        </w:sectPr>
      </w:pPr>
    </w:p>
    <w:p w14:paraId="5F7F3728" w14:textId="77777777" w:rsidR="006E54FC" w:rsidRDefault="006E54FC">
      <w:pPr>
        <w:pStyle w:val="BodyText"/>
        <w:rPr>
          <w:sz w:val="22"/>
        </w:rPr>
      </w:pPr>
    </w:p>
    <w:p w14:paraId="2E73D552" w14:textId="77777777" w:rsidR="006E54FC" w:rsidRDefault="006E54FC">
      <w:pPr>
        <w:pStyle w:val="BodyText"/>
        <w:spacing w:before="3"/>
        <w:rPr>
          <w:sz w:val="21"/>
        </w:rPr>
      </w:pPr>
    </w:p>
    <w:p w14:paraId="6DC26532" w14:textId="77777777" w:rsidR="006E54FC" w:rsidRDefault="006E54FC">
      <w:pPr>
        <w:pStyle w:val="BodyText"/>
        <w:rPr>
          <w:sz w:val="22"/>
        </w:rPr>
      </w:pPr>
      <w:bookmarkStart w:id="48" w:name="_TOC_250035"/>
      <w:bookmarkEnd w:id="48"/>
    </w:p>
    <w:p w14:paraId="55B131EA" w14:textId="77777777" w:rsidR="006E54FC" w:rsidRDefault="006E54FC">
      <w:pPr>
        <w:pStyle w:val="BodyText"/>
        <w:spacing w:before="11"/>
        <w:rPr>
          <w:sz w:val="30"/>
        </w:rPr>
      </w:pPr>
    </w:p>
    <w:p w14:paraId="09D4B680" w14:textId="77777777" w:rsidR="006E54FC" w:rsidRDefault="00E162CB" w:rsidP="003E6A71">
      <w:pPr>
        <w:pStyle w:val="Heading3"/>
        <w:numPr>
          <w:ilvl w:val="2"/>
          <w:numId w:val="21"/>
        </w:numPr>
        <w:tabs>
          <w:tab w:val="left" w:pos="1621"/>
        </w:tabs>
        <w:spacing w:before="0"/>
      </w:pPr>
      <w:bookmarkStart w:id="49" w:name="_TOC_250034"/>
      <w:r>
        <w:rPr>
          <w:color w:val="006837"/>
        </w:rPr>
        <w:t>Color</w:t>
      </w:r>
      <w:r>
        <w:rPr>
          <w:color w:val="006837"/>
          <w:spacing w:val="-15"/>
        </w:rPr>
        <w:t xml:space="preserve"> </w:t>
      </w:r>
      <w:r>
        <w:rPr>
          <w:color w:val="006837"/>
        </w:rPr>
        <w:t>Touch</w:t>
      </w:r>
      <w:r>
        <w:rPr>
          <w:color w:val="006837"/>
          <w:spacing w:val="-14"/>
        </w:rPr>
        <w:t xml:space="preserve"> </w:t>
      </w:r>
      <w:bookmarkEnd w:id="49"/>
      <w:r>
        <w:rPr>
          <w:color w:val="006837"/>
          <w:spacing w:val="-2"/>
        </w:rPr>
        <w:t>Screen</w:t>
      </w:r>
    </w:p>
    <w:p w14:paraId="406A13D5" w14:textId="356FA89C" w:rsidR="006E54FC" w:rsidRDefault="00E162CB">
      <w:pPr>
        <w:pStyle w:val="BodyText"/>
        <w:spacing w:before="225" w:line="249" w:lineRule="auto"/>
        <w:ind w:left="820"/>
      </w:pPr>
      <w:r>
        <w:t>The</w:t>
      </w:r>
      <w:r>
        <w:rPr>
          <w:spacing w:val="-3"/>
        </w:rPr>
        <w:t xml:space="preserve"> </w:t>
      </w:r>
      <w:r w:rsidR="008E05AD">
        <w:t>high</w:t>
      </w:r>
      <w:r w:rsidR="008E05AD">
        <w:rPr>
          <w:spacing w:val="-4"/>
        </w:rPr>
        <w:t>-resolution</w:t>
      </w:r>
      <w:r>
        <w:rPr>
          <w:spacing w:val="-3"/>
        </w:rPr>
        <w:t xml:space="preserve"> </w:t>
      </w:r>
      <w:r w:rsidRPr="00C7176A">
        <w:rPr>
          <w:b/>
          <w:bCs/>
        </w:rPr>
        <w:t>LCD</w:t>
      </w:r>
      <w:r>
        <w:rPr>
          <w:spacing w:val="-3"/>
        </w:rPr>
        <w:t xml:space="preserve"> </w:t>
      </w:r>
      <w:r>
        <w:rPr>
          <w:b/>
        </w:rPr>
        <w:t>COLOR</w:t>
      </w:r>
      <w:r>
        <w:rPr>
          <w:b/>
          <w:spacing w:val="-4"/>
        </w:rPr>
        <w:t xml:space="preserve"> </w:t>
      </w:r>
      <w:r>
        <w:rPr>
          <w:b/>
        </w:rPr>
        <w:t>TOUCH</w:t>
      </w:r>
      <w:r>
        <w:rPr>
          <w:b/>
          <w:spacing w:val="-3"/>
        </w:rPr>
        <w:t xml:space="preserve"> </w:t>
      </w:r>
      <w:r>
        <w:rPr>
          <w:b/>
        </w:rPr>
        <w:t>SCREEN</w:t>
      </w:r>
      <w:r>
        <w:rPr>
          <w:b/>
          <w:spacing w:val="-3"/>
        </w:rPr>
        <w:t xml:space="preserve"> </w:t>
      </w:r>
      <w:r>
        <w:t>is</w:t>
      </w:r>
      <w:r>
        <w:rPr>
          <w:spacing w:val="-3"/>
        </w:rPr>
        <w:t xml:space="preserve"> </w:t>
      </w:r>
      <w:r>
        <w:t>very</w:t>
      </w:r>
      <w:r>
        <w:rPr>
          <w:spacing w:val="-3"/>
        </w:rPr>
        <w:t xml:space="preserve"> </w:t>
      </w:r>
      <w:r>
        <w:t>sensitive.</w:t>
      </w:r>
      <w:r>
        <w:rPr>
          <w:spacing w:val="-3"/>
        </w:rPr>
        <w:t xml:space="preserve"> </w:t>
      </w:r>
      <w:r>
        <w:t>Use</w:t>
      </w:r>
      <w:r>
        <w:rPr>
          <w:spacing w:val="-3"/>
        </w:rPr>
        <w:t xml:space="preserve"> </w:t>
      </w:r>
      <w:r>
        <w:t>fingers</w:t>
      </w:r>
      <w:r>
        <w:rPr>
          <w:spacing w:val="-3"/>
        </w:rPr>
        <w:t xml:space="preserve"> </w:t>
      </w:r>
      <w:r>
        <w:t>or</w:t>
      </w:r>
      <w:r>
        <w:rPr>
          <w:spacing w:val="-3"/>
        </w:rPr>
        <w:t xml:space="preserve"> </w:t>
      </w:r>
      <w:r>
        <w:t>a</w:t>
      </w:r>
      <w:r>
        <w:rPr>
          <w:spacing w:val="-3"/>
        </w:rPr>
        <w:t xml:space="preserve"> </w:t>
      </w:r>
      <w:r>
        <w:t>pointing</w:t>
      </w:r>
      <w:r>
        <w:rPr>
          <w:spacing w:val="-3"/>
        </w:rPr>
        <w:t xml:space="preserve"> </w:t>
      </w:r>
      <w:r>
        <w:t>device</w:t>
      </w:r>
      <w:r>
        <w:rPr>
          <w:spacing w:val="-3"/>
        </w:rPr>
        <w:t xml:space="preserve"> </w:t>
      </w:r>
      <w:r>
        <w:t>to</w:t>
      </w:r>
      <w:r>
        <w:rPr>
          <w:spacing w:val="-3"/>
        </w:rPr>
        <w:t xml:space="preserve"> </w:t>
      </w:r>
      <w:r>
        <w:t>touch</w:t>
      </w:r>
      <w:r>
        <w:rPr>
          <w:spacing w:val="-3"/>
        </w:rPr>
        <w:t xml:space="preserve"> </w:t>
      </w:r>
      <w:r>
        <w:t xml:space="preserve">the icons to </w:t>
      </w:r>
      <w:r w:rsidR="001D7302">
        <w:t xml:space="preserve">adjust </w:t>
      </w:r>
      <w:r>
        <w:t>the programs</w:t>
      </w:r>
      <w:r w:rsidR="00F24472">
        <w:t xml:space="preserve">. </w:t>
      </w:r>
      <w:r w:rsidR="008E05AD">
        <w:t>Do not impact the console screen or the hand piece screen</w:t>
      </w:r>
      <w:r w:rsidR="00F24472">
        <w:t xml:space="preserve">. </w:t>
      </w:r>
      <w:r w:rsidR="008E05AD">
        <w:t>The</w:t>
      </w:r>
      <w:r w:rsidR="001C3DED">
        <w:t xml:space="preserve"> screens may</w:t>
      </w:r>
      <w:r w:rsidR="008E05AD">
        <w:t xml:space="preserve"> break under stress</w:t>
      </w:r>
      <w:r w:rsidR="00F24472">
        <w:t xml:space="preserve">. </w:t>
      </w:r>
      <w:r w:rsidR="001C3DED" w:rsidRPr="0028194D">
        <w:rPr>
          <w:u w:val="single"/>
        </w:rPr>
        <w:t>Be aware, t</w:t>
      </w:r>
      <w:r w:rsidR="008E05AD" w:rsidRPr="0028194D">
        <w:rPr>
          <w:u w:val="single"/>
        </w:rPr>
        <w:t>his is not a warranty repair as the device was delivered unbroken.</w:t>
      </w:r>
    </w:p>
    <w:p w14:paraId="129762ED" w14:textId="77777777" w:rsidR="008E05AD" w:rsidRDefault="008E05AD">
      <w:pPr>
        <w:pStyle w:val="BodyText"/>
        <w:spacing w:before="225" w:line="249" w:lineRule="auto"/>
        <w:ind w:left="820"/>
      </w:pPr>
    </w:p>
    <w:p w14:paraId="4087A939" w14:textId="77777777" w:rsidR="006E54FC" w:rsidRDefault="00000000">
      <w:pPr>
        <w:pStyle w:val="BodyText"/>
        <w:spacing w:before="6"/>
        <w:rPr>
          <w:sz w:val="4"/>
        </w:rPr>
      </w:pPr>
      <w:r>
        <w:pict w14:anchorId="3240F8EB">
          <v:group id="docshapegroup47" o:spid="_x0000_s2093" style="position:absolute;margin-left:1in;margin-top:3.8pt;width:7in;height:84pt;z-index:-251658195;mso-wrap-distance-left:0;mso-wrap-distance-right:0;mso-position-horizontal-relative:page" coordorigin="1440,76" coordsize="10080,1680">
            <v:shape id="docshape48" o:spid="_x0000_s2096" style="position:absolute;left:1590;top:281;width:495;height:455" coordorigin="1590,282" coordsize="495,455" path="m2026,736r59,-20l2082,699r-6,-13l2073,680,1981,501r-49,-94l1910,364r-10,-21l1889,320r-11,-19l1862,287r-22,-5l1818,287r-15,12l1792,319r-11,24l1749,405r-59,115l1633,630r-26,50l1595,701r-5,13l1592,721r9,8l1610,734r12,2l1637,736r18,l2026,736xe" filled="f" strokeweight="2.04pt">
              <v:path arrowok="t"/>
            </v:shape>
            <v:shape id="docshape49" o:spid="_x0000_s2095" style="position:absolute;left:1802;top:400;width:69;height:288" coordorigin="1803,401" coordsize="69,288" o:spt="100" adj="0,,0" path="m1847,620r-19,l1819,623r-13,13l1803,645r,19l1806,672r13,13l1828,689r19,l1855,685r13,-13l1872,664r,-19l1868,636r-13,-13l1847,620xm1846,401r-18,l1820,404r-14,13l1803,427r,21l1804,455r4,15l1811,481r9,30l1822,522r2,7l1825,538r2,11l1829,566r3,22l1843,588r2,-18l1847,556r1,-11l1850,537r1,-8l1853,519r7,-27l1864,480r2,-11l1868,462r3,-9l1872,446r,-19l1868,417r-14,-13l1846,401xe" fillcolor="black" stroked="f">
              <v:stroke joinstyle="round"/>
              <v:formulas/>
              <v:path arrowok="t" o:connecttype="segments"/>
            </v:shape>
            <v:shape id="docshape50" o:spid="_x0000_s2094" type="#_x0000_t202" style="position:absolute;left:1450;top:86;width:10060;height:1660" filled="f" strokeweight="1pt">
              <v:textbox inset="0,0,0,0">
                <w:txbxContent>
                  <w:p w14:paraId="63393261" w14:textId="77777777" w:rsidR="006E54FC" w:rsidRDefault="00E162CB">
                    <w:pPr>
                      <w:spacing w:before="248"/>
                      <w:ind w:left="820"/>
                      <w:rPr>
                        <w:rFonts w:ascii="Arial Black"/>
                        <w:sz w:val="24"/>
                      </w:rPr>
                    </w:pPr>
                    <w:r>
                      <w:rPr>
                        <w:rFonts w:ascii="Arial Black"/>
                        <w:color w:val="006837"/>
                        <w:spacing w:val="-2"/>
                        <w:sz w:val="24"/>
                      </w:rPr>
                      <w:t>ATTENTION!</w:t>
                    </w:r>
                  </w:p>
                  <w:p w14:paraId="244EAA74" w14:textId="77777777" w:rsidR="006E54FC" w:rsidRDefault="00E162CB">
                    <w:pPr>
                      <w:spacing w:before="97" w:line="254" w:lineRule="auto"/>
                      <w:ind w:left="100"/>
                      <w:rPr>
                        <w:b/>
                        <w:sz w:val="18"/>
                      </w:rPr>
                    </w:pPr>
                    <w:r>
                      <w:rPr>
                        <w:b/>
                        <w:sz w:val="18"/>
                      </w:rPr>
                      <w:t>Do</w:t>
                    </w:r>
                    <w:r>
                      <w:rPr>
                        <w:b/>
                        <w:spacing w:val="-4"/>
                        <w:sz w:val="18"/>
                      </w:rPr>
                      <w:t xml:space="preserve"> </w:t>
                    </w:r>
                    <w:r>
                      <w:rPr>
                        <w:b/>
                        <w:sz w:val="18"/>
                      </w:rPr>
                      <w:t>not</w:t>
                    </w:r>
                    <w:r>
                      <w:rPr>
                        <w:b/>
                        <w:spacing w:val="-3"/>
                        <w:sz w:val="18"/>
                      </w:rPr>
                      <w:t xml:space="preserve"> </w:t>
                    </w:r>
                    <w:r>
                      <w:rPr>
                        <w:b/>
                        <w:sz w:val="18"/>
                      </w:rPr>
                      <w:t>put</w:t>
                    </w:r>
                    <w:r>
                      <w:rPr>
                        <w:b/>
                        <w:spacing w:val="-3"/>
                        <w:sz w:val="18"/>
                      </w:rPr>
                      <w:t xml:space="preserve"> </w:t>
                    </w:r>
                    <w:r>
                      <w:rPr>
                        <w:b/>
                        <w:sz w:val="18"/>
                      </w:rPr>
                      <w:t>heavy</w:t>
                    </w:r>
                    <w:r>
                      <w:rPr>
                        <w:b/>
                        <w:spacing w:val="-3"/>
                        <w:sz w:val="18"/>
                      </w:rPr>
                      <w:t xml:space="preserve"> </w:t>
                    </w:r>
                    <w:r>
                      <w:rPr>
                        <w:b/>
                        <w:sz w:val="18"/>
                      </w:rPr>
                      <w:t>objects</w:t>
                    </w:r>
                    <w:r>
                      <w:rPr>
                        <w:b/>
                        <w:spacing w:val="-3"/>
                        <w:sz w:val="18"/>
                      </w:rPr>
                      <w:t xml:space="preserve"> </w:t>
                    </w:r>
                    <w:r>
                      <w:rPr>
                        <w:b/>
                        <w:sz w:val="18"/>
                      </w:rPr>
                      <w:t>or</w:t>
                    </w:r>
                    <w:r>
                      <w:rPr>
                        <w:b/>
                        <w:spacing w:val="-3"/>
                        <w:sz w:val="18"/>
                      </w:rPr>
                      <w:t xml:space="preserve"> </w:t>
                    </w:r>
                    <w:r>
                      <w:rPr>
                        <w:b/>
                        <w:sz w:val="18"/>
                      </w:rPr>
                      <w:t>apply</w:t>
                    </w:r>
                    <w:r>
                      <w:rPr>
                        <w:b/>
                        <w:spacing w:val="-4"/>
                        <w:sz w:val="18"/>
                      </w:rPr>
                      <w:t xml:space="preserve"> </w:t>
                    </w:r>
                    <w:r>
                      <w:rPr>
                        <w:b/>
                        <w:sz w:val="18"/>
                      </w:rPr>
                      <w:t>excessive</w:t>
                    </w:r>
                    <w:r>
                      <w:rPr>
                        <w:b/>
                        <w:spacing w:val="-4"/>
                        <w:sz w:val="18"/>
                      </w:rPr>
                      <w:t xml:space="preserve"> </w:t>
                    </w:r>
                    <w:r>
                      <w:rPr>
                        <w:b/>
                        <w:sz w:val="18"/>
                      </w:rPr>
                      <w:t>pressure</w:t>
                    </w:r>
                    <w:r>
                      <w:rPr>
                        <w:b/>
                        <w:spacing w:val="-3"/>
                        <w:sz w:val="18"/>
                      </w:rPr>
                      <w:t xml:space="preserve"> </w:t>
                    </w:r>
                    <w:r>
                      <w:rPr>
                        <w:b/>
                        <w:sz w:val="18"/>
                      </w:rPr>
                      <w:t>to</w:t>
                    </w:r>
                    <w:r>
                      <w:rPr>
                        <w:b/>
                        <w:spacing w:val="-3"/>
                        <w:sz w:val="18"/>
                      </w:rPr>
                      <w:t xml:space="preserve"> </w:t>
                    </w:r>
                    <w:r>
                      <w:rPr>
                        <w:b/>
                        <w:sz w:val="18"/>
                      </w:rPr>
                      <w:t>the</w:t>
                    </w:r>
                    <w:r>
                      <w:rPr>
                        <w:b/>
                        <w:spacing w:val="-3"/>
                        <w:sz w:val="18"/>
                      </w:rPr>
                      <w:t xml:space="preserve"> </w:t>
                    </w:r>
                    <w:r>
                      <w:rPr>
                        <w:b/>
                        <w:sz w:val="18"/>
                      </w:rPr>
                      <w:t>touch</w:t>
                    </w:r>
                    <w:r>
                      <w:rPr>
                        <w:b/>
                        <w:spacing w:val="-3"/>
                        <w:sz w:val="18"/>
                      </w:rPr>
                      <w:t xml:space="preserve"> </w:t>
                    </w:r>
                    <w:r>
                      <w:rPr>
                        <w:b/>
                        <w:sz w:val="18"/>
                      </w:rPr>
                      <w:t>screen</w:t>
                    </w:r>
                    <w:r>
                      <w:rPr>
                        <w:b/>
                        <w:spacing w:val="-4"/>
                        <w:sz w:val="18"/>
                      </w:rPr>
                      <w:t xml:space="preserve"> </w:t>
                    </w:r>
                    <w:r>
                      <w:rPr>
                        <w:b/>
                        <w:sz w:val="18"/>
                      </w:rPr>
                      <w:t>to</w:t>
                    </w:r>
                    <w:r>
                      <w:rPr>
                        <w:b/>
                        <w:spacing w:val="-3"/>
                        <w:sz w:val="18"/>
                      </w:rPr>
                      <w:t xml:space="preserve"> </w:t>
                    </w:r>
                    <w:r>
                      <w:rPr>
                        <w:b/>
                        <w:sz w:val="18"/>
                      </w:rPr>
                      <w:t>prevent</w:t>
                    </w:r>
                    <w:r>
                      <w:rPr>
                        <w:b/>
                        <w:spacing w:val="-3"/>
                        <w:sz w:val="18"/>
                      </w:rPr>
                      <w:t xml:space="preserve"> </w:t>
                    </w:r>
                    <w:r>
                      <w:rPr>
                        <w:b/>
                        <w:sz w:val="18"/>
                      </w:rPr>
                      <w:t>display</w:t>
                    </w:r>
                    <w:r>
                      <w:rPr>
                        <w:b/>
                        <w:spacing w:val="-3"/>
                        <w:sz w:val="18"/>
                      </w:rPr>
                      <w:t xml:space="preserve"> </w:t>
                    </w:r>
                    <w:r>
                      <w:rPr>
                        <w:b/>
                        <w:sz w:val="18"/>
                      </w:rPr>
                      <w:t>distortion.</w:t>
                    </w:r>
                    <w:r>
                      <w:rPr>
                        <w:b/>
                        <w:spacing w:val="-9"/>
                        <w:sz w:val="18"/>
                      </w:rPr>
                      <w:t xml:space="preserve"> </w:t>
                    </w:r>
                    <w:r>
                      <w:rPr>
                        <w:b/>
                        <w:sz w:val="18"/>
                      </w:rPr>
                      <w:t>Avoid touching the screen with sharp objects to prevent scratching the surface.</w:t>
                    </w:r>
                  </w:p>
                  <w:p w14:paraId="78EDD73D" w14:textId="77777777" w:rsidR="006E54FC" w:rsidRDefault="006E54FC">
                    <w:pPr>
                      <w:spacing w:before="3"/>
                      <w:rPr>
                        <w:b/>
                        <w:sz w:val="19"/>
                      </w:rPr>
                    </w:pPr>
                  </w:p>
                  <w:p w14:paraId="57673AB7" w14:textId="77777777" w:rsidR="006E54FC" w:rsidRDefault="00E162CB">
                    <w:pPr>
                      <w:ind w:left="100"/>
                      <w:rPr>
                        <w:b/>
                        <w:sz w:val="18"/>
                      </w:rPr>
                    </w:pPr>
                    <w:r>
                      <w:rPr>
                        <w:b/>
                        <w:sz w:val="18"/>
                      </w:rPr>
                      <w:t>Caution</w:t>
                    </w:r>
                    <w:r>
                      <w:rPr>
                        <w:b/>
                        <w:spacing w:val="-3"/>
                        <w:sz w:val="18"/>
                      </w:rPr>
                      <w:t xml:space="preserve"> </w:t>
                    </w:r>
                    <w:r>
                      <w:rPr>
                        <w:b/>
                        <w:sz w:val="18"/>
                      </w:rPr>
                      <w:t>must</w:t>
                    </w:r>
                    <w:r>
                      <w:rPr>
                        <w:b/>
                        <w:spacing w:val="-3"/>
                        <w:sz w:val="18"/>
                      </w:rPr>
                      <w:t xml:space="preserve"> </w:t>
                    </w:r>
                    <w:r>
                      <w:rPr>
                        <w:b/>
                        <w:sz w:val="18"/>
                      </w:rPr>
                      <w:t>be</w:t>
                    </w:r>
                    <w:r>
                      <w:rPr>
                        <w:b/>
                        <w:spacing w:val="-2"/>
                        <w:sz w:val="18"/>
                      </w:rPr>
                      <w:t xml:space="preserve"> </w:t>
                    </w:r>
                    <w:r>
                      <w:rPr>
                        <w:b/>
                        <w:sz w:val="18"/>
                      </w:rPr>
                      <w:t>taken</w:t>
                    </w:r>
                    <w:r>
                      <w:rPr>
                        <w:b/>
                        <w:spacing w:val="-1"/>
                        <w:sz w:val="18"/>
                      </w:rPr>
                      <w:t xml:space="preserve"> </w:t>
                    </w:r>
                    <w:r>
                      <w:rPr>
                        <w:b/>
                        <w:sz w:val="18"/>
                      </w:rPr>
                      <w:t>to</w:t>
                    </w:r>
                    <w:r>
                      <w:rPr>
                        <w:b/>
                        <w:spacing w:val="-2"/>
                        <w:sz w:val="18"/>
                      </w:rPr>
                      <w:t xml:space="preserve"> </w:t>
                    </w:r>
                    <w:r>
                      <w:rPr>
                        <w:b/>
                        <w:sz w:val="18"/>
                      </w:rPr>
                      <w:t>prevent</w:t>
                    </w:r>
                    <w:r>
                      <w:rPr>
                        <w:b/>
                        <w:spacing w:val="-2"/>
                        <w:sz w:val="18"/>
                      </w:rPr>
                      <w:t xml:space="preserve"> </w:t>
                    </w:r>
                    <w:r>
                      <w:rPr>
                        <w:b/>
                        <w:sz w:val="18"/>
                      </w:rPr>
                      <w:t>liquids</w:t>
                    </w:r>
                    <w:r>
                      <w:rPr>
                        <w:b/>
                        <w:spacing w:val="-1"/>
                        <w:sz w:val="18"/>
                      </w:rPr>
                      <w:t xml:space="preserve"> </w:t>
                    </w:r>
                    <w:r>
                      <w:rPr>
                        <w:b/>
                        <w:sz w:val="18"/>
                      </w:rPr>
                      <w:t>from</w:t>
                    </w:r>
                    <w:r>
                      <w:rPr>
                        <w:b/>
                        <w:spacing w:val="-2"/>
                        <w:sz w:val="18"/>
                      </w:rPr>
                      <w:t xml:space="preserve"> </w:t>
                    </w:r>
                    <w:r>
                      <w:rPr>
                        <w:b/>
                        <w:sz w:val="18"/>
                      </w:rPr>
                      <w:t>contacting</w:t>
                    </w:r>
                    <w:r>
                      <w:rPr>
                        <w:b/>
                        <w:spacing w:val="-3"/>
                        <w:sz w:val="18"/>
                      </w:rPr>
                      <w:t xml:space="preserve"> </w:t>
                    </w:r>
                    <w:r>
                      <w:rPr>
                        <w:b/>
                        <w:sz w:val="18"/>
                      </w:rPr>
                      <w:t>the</w:t>
                    </w:r>
                    <w:r>
                      <w:rPr>
                        <w:b/>
                        <w:spacing w:val="-2"/>
                        <w:sz w:val="18"/>
                      </w:rPr>
                      <w:t xml:space="preserve"> </w:t>
                    </w:r>
                    <w:r>
                      <w:rPr>
                        <w:b/>
                        <w:sz w:val="18"/>
                      </w:rPr>
                      <w:t>surface</w:t>
                    </w:r>
                    <w:r>
                      <w:rPr>
                        <w:b/>
                        <w:spacing w:val="-2"/>
                        <w:sz w:val="18"/>
                      </w:rPr>
                      <w:t xml:space="preserve"> </w:t>
                    </w:r>
                    <w:r>
                      <w:rPr>
                        <w:b/>
                        <w:sz w:val="18"/>
                      </w:rPr>
                      <w:t>of</w:t>
                    </w:r>
                    <w:r>
                      <w:rPr>
                        <w:b/>
                        <w:spacing w:val="-2"/>
                        <w:sz w:val="18"/>
                      </w:rPr>
                      <w:t xml:space="preserve"> </w:t>
                    </w:r>
                    <w:r>
                      <w:rPr>
                        <w:b/>
                        <w:sz w:val="18"/>
                      </w:rPr>
                      <w:t>the</w:t>
                    </w:r>
                    <w:r>
                      <w:rPr>
                        <w:b/>
                        <w:spacing w:val="-2"/>
                        <w:sz w:val="18"/>
                      </w:rPr>
                      <w:t xml:space="preserve"> </w:t>
                    </w:r>
                    <w:r>
                      <w:rPr>
                        <w:b/>
                        <w:sz w:val="18"/>
                      </w:rPr>
                      <w:t>touch</w:t>
                    </w:r>
                    <w:r>
                      <w:rPr>
                        <w:b/>
                        <w:spacing w:val="-1"/>
                        <w:sz w:val="18"/>
                      </w:rPr>
                      <w:t xml:space="preserve"> </w:t>
                    </w:r>
                    <w:r>
                      <w:rPr>
                        <w:b/>
                        <w:spacing w:val="-2"/>
                        <w:sz w:val="18"/>
                      </w:rPr>
                      <w:t>screen.</w:t>
                    </w:r>
                  </w:p>
                </w:txbxContent>
              </v:textbox>
            </v:shape>
            <w10:wrap type="topAndBottom" anchorx="page"/>
          </v:group>
        </w:pict>
      </w:r>
    </w:p>
    <w:p w14:paraId="2F73B731" w14:textId="77777777" w:rsidR="006E54FC" w:rsidRDefault="006E54FC">
      <w:pPr>
        <w:pStyle w:val="BodyText"/>
        <w:spacing w:before="4"/>
        <w:rPr>
          <w:sz w:val="26"/>
        </w:rPr>
      </w:pPr>
    </w:p>
    <w:p w14:paraId="05479138" w14:textId="1E26CFF0" w:rsidR="006E54FC" w:rsidRDefault="00E162CB" w:rsidP="003E6A71">
      <w:pPr>
        <w:pStyle w:val="Heading3"/>
        <w:numPr>
          <w:ilvl w:val="2"/>
          <w:numId w:val="21"/>
        </w:numPr>
        <w:tabs>
          <w:tab w:val="left" w:pos="1621"/>
        </w:tabs>
        <w:spacing w:before="90"/>
      </w:pPr>
      <w:bookmarkStart w:id="50" w:name="_TOC_250033"/>
      <w:r>
        <w:rPr>
          <w:color w:val="006837"/>
        </w:rPr>
        <w:t xml:space="preserve">Encode </w:t>
      </w:r>
      <w:bookmarkEnd w:id="50"/>
      <w:r w:rsidR="001D7302">
        <w:rPr>
          <w:color w:val="006837"/>
          <w:spacing w:val="-4"/>
        </w:rPr>
        <w:t>Icons</w:t>
      </w:r>
    </w:p>
    <w:p w14:paraId="3F40C9A8" w14:textId="0F627DC3" w:rsidR="006E54FC" w:rsidRPr="003D1D86" w:rsidRDefault="00E162CB" w:rsidP="003D1D86">
      <w:pPr>
        <w:pStyle w:val="BodyText"/>
        <w:spacing w:before="224"/>
        <w:ind w:left="820"/>
        <w:sectPr w:rsidR="006E54FC" w:rsidRPr="003D1D86">
          <w:pgSz w:w="12240" w:h="15840"/>
          <w:pgMar w:top="1060" w:right="600" w:bottom="920" w:left="620" w:header="0" w:footer="735" w:gutter="0"/>
          <w:cols w:space="720"/>
        </w:sectPr>
      </w:pPr>
      <w:r>
        <w:t>The</w:t>
      </w:r>
      <w:r>
        <w:rPr>
          <w:spacing w:val="-2"/>
        </w:rPr>
        <w:t xml:space="preserve"> </w:t>
      </w:r>
      <w:r>
        <w:rPr>
          <w:b/>
        </w:rPr>
        <w:t>ENCODE</w:t>
      </w:r>
      <w:r>
        <w:rPr>
          <w:b/>
          <w:spacing w:val="-2"/>
        </w:rPr>
        <w:t xml:space="preserve"> </w:t>
      </w:r>
      <w:r w:rsidR="001D7302">
        <w:t>icons</w:t>
      </w:r>
      <w:r>
        <w:rPr>
          <w:spacing w:val="-1"/>
        </w:rPr>
        <w:t xml:space="preserve"> </w:t>
      </w:r>
      <w:r w:rsidR="001D7302">
        <w:rPr>
          <w:spacing w:val="-1"/>
        </w:rPr>
        <w:t>are</w:t>
      </w:r>
      <w:r>
        <w:rPr>
          <w:spacing w:val="-3"/>
        </w:rPr>
        <w:t xml:space="preserve"> </w:t>
      </w:r>
      <w:r>
        <w:t>used</w:t>
      </w:r>
      <w:r>
        <w:rPr>
          <w:spacing w:val="-3"/>
        </w:rPr>
        <w:t xml:space="preserve"> </w:t>
      </w:r>
      <w:r>
        <w:t>for</w:t>
      </w:r>
      <w:r>
        <w:rPr>
          <w:spacing w:val="-1"/>
        </w:rPr>
        <w:t xml:space="preserve"> </w:t>
      </w:r>
      <w:r>
        <w:t>adjusting</w:t>
      </w:r>
      <w:r>
        <w:rPr>
          <w:spacing w:val="-3"/>
        </w:rPr>
        <w:t xml:space="preserve"> </w:t>
      </w:r>
      <w:r>
        <w:t>the</w:t>
      </w:r>
      <w:r>
        <w:rPr>
          <w:spacing w:val="-1"/>
        </w:rPr>
        <w:t xml:space="preserve"> </w:t>
      </w:r>
      <w:r>
        <w:t>parameter</w:t>
      </w:r>
      <w:r>
        <w:rPr>
          <w:spacing w:val="-3"/>
        </w:rPr>
        <w:t xml:space="preserve"> </w:t>
      </w:r>
      <w:r>
        <w:t>value.</w:t>
      </w:r>
      <w:r w:rsidR="003D1D86">
        <w:t xml:space="preserve">  </w:t>
      </w:r>
      <w:r w:rsidR="001D7302" w:rsidRPr="001C3DED">
        <w:rPr>
          <w:b/>
          <w:bCs/>
        </w:rPr>
        <w:t>Energy</w:t>
      </w:r>
      <w:r w:rsidR="001D7302" w:rsidRPr="003D1D86">
        <w:t xml:space="preserve"> (joules), </w:t>
      </w:r>
      <w:r w:rsidR="001D7302" w:rsidRPr="001C3DED">
        <w:rPr>
          <w:b/>
          <w:bCs/>
        </w:rPr>
        <w:t>Pulse width</w:t>
      </w:r>
      <w:r w:rsidR="001D7302" w:rsidRPr="003D1D86">
        <w:t xml:space="preserve"> (pulse duration), and </w:t>
      </w:r>
      <w:r w:rsidR="001D7302" w:rsidRPr="001C3DED">
        <w:rPr>
          <w:b/>
          <w:bCs/>
        </w:rPr>
        <w:t>frequency</w:t>
      </w:r>
      <w:r w:rsidR="001D7302" w:rsidRPr="003D1D86">
        <w:t xml:space="preserve"> (hertz) are adjustable using the icons.  You can also select the Fitzpatrick of your client for software assistance</w:t>
      </w:r>
      <w:r w:rsidR="00F24472" w:rsidRPr="003D1D86">
        <w:t xml:space="preserve">. </w:t>
      </w:r>
      <w:r w:rsidR="001D7302" w:rsidRPr="00455BA7">
        <w:rPr>
          <w:b/>
          <w:bCs/>
        </w:rPr>
        <w:t>Current shot</w:t>
      </w:r>
      <w:r w:rsidR="001D7302" w:rsidRPr="003D1D86">
        <w:t xml:space="preserve"> refers to laser impulses </w:t>
      </w:r>
      <w:r w:rsidR="003D1D86" w:rsidRPr="003D1D86">
        <w:t xml:space="preserve">during the time the VADER has been turned on this time.  </w:t>
      </w:r>
      <w:r w:rsidR="003D1D86" w:rsidRPr="00455BA7">
        <w:rPr>
          <w:b/>
          <w:bCs/>
        </w:rPr>
        <w:t>Total Shot</w:t>
      </w:r>
      <w:r w:rsidR="003D1D86" w:rsidRPr="003D1D86">
        <w:t xml:space="preserve"> refers to an accumulative shot count on all cases</w:t>
      </w:r>
      <w:r w:rsidR="00455BA7">
        <w:t xml:space="preserve"> performed</w:t>
      </w:r>
      <w:r w:rsidR="003D1D86" w:rsidRPr="003D1D86">
        <w:t xml:space="preserve"> on this diode.</w:t>
      </w:r>
    </w:p>
    <w:p w14:paraId="33851098" w14:textId="5396A6D2" w:rsidR="006E54FC" w:rsidRDefault="00E162CB" w:rsidP="001D7302">
      <w:pPr>
        <w:pStyle w:val="Heading3"/>
        <w:tabs>
          <w:tab w:val="left" w:pos="1799"/>
        </w:tabs>
      </w:pPr>
      <w:bookmarkStart w:id="51" w:name="_TOC_250032"/>
      <w:r>
        <w:rPr>
          <w:color w:val="006837"/>
        </w:rPr>
        <w:lastRenderedPageBreak/>
        <w:t>Hand</w:t>
      </w:r>
      <w:r>
        <w:rPr>
          <w:color w:val="006837"/>
          <w:spacing w:val="-4"/>
        </w:rPr>
        <w:t xml:space="preserve"> </w:t>
      </w:r>
      <w:bookmarkEnd w:id="51"/>
      <w:r>
        <w:rPr>
          <w:color w:val="006837"/>
          <w:spacing w:val="-2"/>
        </w:rPr>
        <w:t>Piece</w:t>
      </w:r>
    </w:p>
    <w:p w14:paraId="12DA538A" w14:textId="7685003A" w:rsidR="006E54FC" w:rsidRDefault="007E1DA9">
      <w:pPr>
        <w:pStyle w:val="BodyText"/>
        <w:spacing w:before="6"/>
        <w:rPr>
          <w:b/>
          <w:sz w:val="27"/>
        </w:rPr>
      </w:pPr>
      <w:r>
        <w:rPr>
          <w:noProof/>
        </w:rPr>
        <w:t xml:space="preserve">                </w:t>
      </w:r>
      <w:r w:rsidR="00E162CB">
        <w:rPr>
          <w:noProof/>
        </w:rPr>
        <w:drawing>
          <wp:inline distT="0" distB="0" distL="0" distR="0" wp14:anchorId="019A0B8B" wp14:editId="5EBF9E69">
            <wp:extent cx="1892300" cy="756285"/>
            <wp:effectExtent l="0" t="3493" r="9208" b="9207"/>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1.jpeg"/>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1892300" cy="756285"/>
                    </a:xfrm>
                    <a:prstGeom prst="rect">
                      <a:avLst/>
                    </a:prstGeom>
                  </pic:spPr>
                </pic:pic>
              </a:graphicData>
            </a:graphic>
          </wp:inline>
        </w:drawing>
      </w:r>
      <w:r>
        <w:rPr>
          <w:b/>
          <w:noProof/>
          <w:sz w:val="27"/>
        </w:rPr>
        <w:t xml:space="preserve">          </w:t>
      </w:r>
      <w:r>
        <w:rPr>
          <w:b/>
          <w:noProof/>
          <w:sz w:val="27"/>
        </w:rPr>
        <w:drawing>
          <wp:inline distT="0" distB="0" distL="0" distR="0" wp14:anchorId="3C57C588" wp14:editId="7C4EC815">
            <wp:extent cx="1479628" cy="1891501"/>
            <wp:effectExtent l="0" t="0" r="6350" b="0"/>
            <wp:docPr id="1" name="Picture 1" descr="A picture containing person,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hand&#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03071" cy="1921469"/>
                    </a:xfrm>
                    <a:prstGeom prst="rect">
                      <a:avLst/>
                    </a:prstGeom>
                  </pic:spPr>
                </pic:pic>
              </a:graphicData>
            </a:graphic>
          </wp:inline>
        </w:drawing>
      </w:r>
      <w:r>
        <w:rPr>
          <w:b/>
          <w:noProof/>
          <w:sz w:val="27"/>
        </w:rPr>
        <w:t xml:space="preserve">    </w:t>
      </w:r>
      <w:r>
        <w:rPr>
          <w:b/>
          <w:noProof/>
          <w:sz w:val="27"/>
        </w:rPr>
        <w:drawing>
          <wp:inline distT="0" distB="0" distL="0" distR="0" wp14:anchorId="6766B65E" wp14:editId="1780481D">
            <wp:extent cx="1439545" cy="1884406"/>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58732" cy="1909523"/>
                    </a:xfrm>
                    <a:prstGeom prst="rect">
                      <a:avLst/>
                    </a:prstGeom>
                  </pic:spPr>
                </pic:pic>
              </a:graphicData>
            </a:graphic>
          </wp:inline>
        </w:drawing>
      </w:r>
    </w:p>
    <w:p w14:paraId="5CC39113" w14:textId="45F355D3" w:rsidR="006E54FC" w:rsidRDefault="00E162CB">
      <w:pPr>
        <w:pStyle w:val="BodyText"/>
        <w:spacing w:before="287" w:line="249" w:lineRule="auto"/>
        <w:ind w:left="820"/>
      </w:pPr>
      <w:r>
        <w:t>The</w:t>
      </w:r>
      <w:r>
        <w:rPr>
          <w:spacing w:val="-5"/>
        </w:rPr>
        <w:t xml:space="preserve"> </w:t>
      </w:r>
      <w:r w:rsidR="007E1DA9" w:rsidRPr="007E1DA9">
        <w:rPr>
          <w:b/>
          <w:bCs/>
          <w:spacing w:val="-5"/>
        </w:rPr>
        <w:t xml:space="preserve">VADER </w:t>
      </w:r>
      <w:r>
        <w:rPr>
          <w:b/>
        </w:rPr>
        <w:t>HAND</w:t>
      </w:r>
      <w:r>
        <w:rPr>
          <w:b/>
          <w:spacing w:val="-5"/>
        </w:rPr>
        <w:t xml:space="preserve"> </w:t>
      </w:r>
      <w:r>
        <w:rPr>
          <w:b/>
        </w:rPr>
        <w:t>PIECE</w:t>
      </w:r>
      <w:r>
        <w:rPr>
          <w:b/>
          <w:spacing w:val="-5"/>
        </w:rPr>
        <w:t xml:space="preserve"> </w:t>
      </w:r>
      <w:r>
        <w:t>is</w:t>
      </w:r>
      <w:r>
        <w:rPr>
          <w:spacing w:val="-5"/>
        </w:rPr>
        <w:t xml:space="preserve"> </w:t>
      </w:r>
      <w:r w:rsidR="007E1DA9" w:rsidRPr="007E1DA9">
        <w:rPr>
          <w:b/>
          <w:bCs/>
        </w:rPr>
        <w:t>V</w:t>
      </w:r>
      <w:r w:rsidR="007E1DA9">
        <w:t xml:space="preserve">ertical </w:t>
      </w:r>
      <w:r w:rsidR="007E1DA9" w:rsidRPr="007E1DA9">
        <w:rPr>
          <w:b/>
          <w:bCs/>
        </w:rPr>
        <w:t>A</w:t>
      </w:r>
      <w:r w:rsidR="007E1DA9">
        <w:t xml:space="preserve">rray </w:t>
      </w:r>
      <w:r w:rsidR="007E1DA9" w:rsidRPr="007E1DA9">
        <w:rPr>
          <w:b/>
          <w:bCs/>
        </w:rPr>
        <w:t>D</w:t>
      </w:r>
      <w:r w:rsidR="007E1DA9">
        <w:t xml:space="preserve">iode </w:t>
      </w:r>
      <w:r w:rsidR="007E1DA9" w:rsidRPr="007E1DA9">
        <w:rPr>
          <w:b/>
          <w:bCs/>
        </w:rPr>
        <w:t>E</w:t>
      </w:r>
      <w:r w:rsidR="007E1DA9">
        <w:t xml:space="preserve">nergy </w:t>
      </w:r>
      <w:r w:rsidR="007E1DA9" w:rsidRPr="007E1DA9">
        <w:rPr>
          <w:b/>
          <w:bCs/>
        </w:rPr>
        <w:t>R</w:t>
      </w:r>
      <w:r w:rsidR="007E1DA9">
        <w:t>adiator</w:t>
      </w:r>
      <w:r>
        <w:rPr>
          <w:spacing w:val="-5"/>
        </w:rPr>
        <w:t xml:space="preserve"> </w:t>
      </w:r>
      <w:r>
        <w:t>hand</w:t>
      </w:r>
      <w:r>
        <w:rPr>
          <w:spacing w:val="-5"/>
        </w:rPr>
        <w:t xml:space="preserve"> </w:t>
      </w:r>
      <w:r>
        <w:t>piece</w:t>
      </w:r>
      <w:r>
        <w:rPr>
          <w:spacing w:val="-5"/>
        </w:rPr>
        <w:t xml:space="preserve"> </w:t>
      </w:r>
      <w:r>
        <w:t>which</w:t>
      </w:r>
      <w:r>
        <w:rPr>
          <w:spacing w:val="-5"/>
        </w:rPr>
        <w:t xml:space="preserve"> </w:t>
      </w:r>
      <w:r>
        <w:t>is</w:t>
      </w:r>
      <w:r>
        <w:rPr>
          <w:spacing w:val="-5"/>
        </w:rPr>
        <w:t xml:space="preserve"> </w:t>
      </w:r>
      <w:r w:rsidR="007E1DA9">
        <w:t>matched with specially designed optics channeling all produced energy directly to the output side of the chosen optic.  There are no linking optics that might degrade the energy as it is transferred to the treatment site.  Depicted is the 12 mm x 12 mm square optic often used for laser hair reduction.  A 12mm x 20mm optic is also available for laser hair reduction use.  A 4mm x 4mm optic is used for collagen synthesis, vascular and pigment treatments.  More optics may be added as research of optimized uses continues.</w:t>
      </w:r>
    </w:p>
    <w:p w14:paraId="55A16BBB" w14:textId="77777777" w:rsidR="006E54FC" w:rsidRDefault="006E54FC">
      <w:pPr>
        <w:pStyle w:val="BodyText"/>
        <w:rPr>
          <w:sz w:val="21"/>
        </w:rPr>
      </w:pPr>
    </w:p>
    <w:p w14:paraId="2CAEB901" w14:textId="78B99C42" w:rsidR="006E54FC" w:rsidRDefault="00E162CB">
      <w:pPr>
        <w:pStyle w:val="BodyText"/>
        <w:ind w:left="820"/>
      </w:pPr>
      <w:r>
        <w:t>The</w:t>
      </w:r>
      <w:r>
        <w:rPr>
          <w:spacing w:val="-4"/>
        </w:rPr>
        <w:t xml:space="preserve"> </w:t>
      </w:r>
      <w:r>
        <w:t>Hand</w:t>
      </w:r>
      <w:r>
        <w:rPr>
          <w:spacing w:val="-3"/>
        </w:rPr>
        <w:t xml:space="preserve"> </w:t>
      </w:r>
      <w:r>
        <w:t>Piece</w:t>
      </w:r>
      <w:r>
        <w:rPr>
          <w:spacing w:val="-2"/>
        </w:rPr>
        <w:t xml:space="preserve"> </w:t>
      </w:r>
      <w:r>
        <w:t>can</w:t>
      </w:r>
      <w:r>
        <w:rPr>
          <w:spacing w:val="-1"/>
        </w:rPr>
        <w:t xml:space="preserve"> </w:t>
      </w:r>
      <w:r>
        <w:t>be</w:t>
      </w:r>
      <w:r>
        <w:rPr>
          <w:spacing w:val="-3"/>
        </w:rPr>
        <w:t xml:space="preserve"> </w:t>
      </w:r>
      <w:r>
        <w:t>placed</w:t>
      </w:r>
      <w:r>
        <w:rPr>
          <w:spacing w:val="-3"/>
        </w:rPr>
        <w:t xml:space="preserve"> </w:t>
      </w:r>
      <w:r>
        <w:t>in</w:t>
      </w:r>
      <w:r>
        <w:rPr>
          <w:spacing w:val="-3"/>
        </w:rPr>
        <w:t xml:space="preserve"> </w:t>
      </w:r>
      <w:r>
        <w:t>the</w:t>
      </w:r>
      <w:r>
        <w:rPr>
          <w:spacing w:val="-1"/>
        </w:rPr>
        <w:t xml:space="preserve"> </w:t>
      </w:r>
      <w:r>
        <w:t>Hand</w:t>
      </w:r>
      <w:r>
        <w:rPr>
          <w:spacing w:val="-3"/>
        </w:rPr>
        <w:t xml:space="preserve"> </w:t>
      </w:r>
      <w:r>
        <w:t>Piece</w:t>
      </w:r>
      <w:r>
        <w:rPr>
          <w:spacing w:val="-2"/>
        </w:rPr>
        <w:t xml:space="preserve"> </w:t>
      </w:r>
      <w:r>
        <w:t>Holder</w:t>
      </w:r>
      <w:r>
        <w:rPr>
          <w:spacing w:val="-2"/>
        </w:rPr>
        <w:t xml:space="preserve"> </w:t>
      </w:r>
      <w:r w:rsidR="007E1DA9">
        <w:rPr>
          <w:spacing w:val="-2"/>
        </w:rPr>
        <w:t xml:space="preserve">on the right side of the VADER 808 </w:t>
      </w:r>
      <w:r>
        <w:t>when</w:t>
      </w:r>
      <w:r>
        <w:rPr>
          <w:spacing w:val="-3"/>
        </w:rPr>
        <w:t xml:space="preserve"> </w:t>
      </w:r>
      <w:r>
        <w:t>not</w:t>
      </w:r>
      <w:r>
        <w:rPr>
          <w:spacing w:val="-3"/>
        </w:rPr>
        <w:t xml:space="preserve"> </w:t>
      </w:r>
      <w:r>
        <w:t>in</w:t>
      </w:r>
      <w:r>
        <w:rPr>
          <w:spacing w:val="-2"/>
        </w:rPr>
        <w:t xml:space="preserve"> </w:t>
      </w:r>
      <w:r>
        <w:rPr>
          <w:spacing w:val="-4"/>
        </w:rPr>
        <w:t>use.</w:t>
      </w:r>
    </w:p>
    <w:p w14:paraId="45FC2D8F" w14:textId="77777777" w:rsidR="006E54FC" w:rsidRDefault="006E54FC">
      <w:pPr>
        <w:pStyle w:val="BodyText"/>
        <w:rPr>
          <w:sz w:val="22"/>
        </w:rPr>
      </w:pPr>
    </w:p>
    <w:p w14:paraId="766CAAC0" w14:textId="77777777" w:rsidR="006E54FC" w:rsidRDefault="006E54FC">
      <w:pPr>
        <w:pStyle w:val="BodyText"/>
        <w:spacing w:before="3"/>
        <w:rPr>
          <w:sz w:val="21"/>
        </w:rPr>
      </w:pPr>
    </w:p>
    <w:p w14:paraId="41DF85DB" w14:textId="77777777" w:rsidR="006E54FC" w:rsidRDefault="00E162CB" w:rsidP="003E6A71">
      <w:pPr>
        <w:pStyle w:val="Heading3"/>
        <w:numPr>
          <w:ilvl w:val="2"/>
          <w:numId w:val="21"/>
        </w:numPr>
        <w:tabs>
          <w:tab w:val="left" w:pos="1781"/>
        </w:tabs>
        <w:spacing w:before="0"/>
        <w:ind w:left="1780" w:hanging="961"/>
      </w:pPr>
      <w:bookmarkStart w:id="52" w:name="_TOC_250031"/>
      <w:r>
        <w:rPr>
          <w:color w:val="006837"/>
        </w:rPr>
        <w:t>Hand</w:t>
      </w:r>
      <w:r>
        <w:rPr>
          <w:color w:val="006837"/>
          <w:spacing w:val="-3"/>
        </w:rPr>
        <w:t xml:space="preserve"> </w:t>
      </w:r>
      <w:r>
        <w:rPr>
          <w:color w:val="006837"/>
        </w:rPr>
        <w:t>Piece</w:t>
      </w:r>
      <w:r>
        <w:rPr>
          <w:color w:val="006837"/>
          <w:spacing w:val="-1"/>
        </w:rPr>
        <w:t xml:space="preserve"> </w:t>
      </w:r>
      <w:bookmarkEnd w:id="52"/>
      <w:r>
        <w:rPr>
          <w:color w:val="006837"/>
          <w:spacing w:val="-2"/>
        </w:rPr>
        <w:t>Holder</w:t>
      </w:r>
    </w:p>
    <w:p w14:paraId="371EF102" w14:textId="329F12A1" w:rsidR="006E54FC" w:rsidRDefault="006E54FC">
      <w:pPr>
        <w:pStyle w:val="BodyText"/>
        <w:spacing w:before="11"/>
        <w:rPr>
          <w:b/>
          <w:sz w:val="9"/>
        </w:rPr>
      </w:pPr>
    </w:p>
    <w:p w14:paraId="3910BA63" w14:textId="27D8E916" w:rsidR="006E54FC" w:rsidRDefault="00E162CB">
      <w:pPr>
        <w:spacing w:before="285"/>
        <w:ind w:left="820"/>
        <w:rPr>
          <w:sz w:val="20"/>
        </w:rPr>
      </w:pPr>
      <w:r>
        <w:rPr>
          <w:sz w:val="20"/>
        </w:rPr>
        <w:t>The</w:t>
      </w:r>
      <w:r>
        <w:rPr>
          <w:spacing w:val="-4"/>
          <w:sz w:val="20"/>
        </w:rPr>
        <w:t xml:space="preserve"> </w:t>
      </w:r>
      <w:r>
        <w:rPr>
          <w:b/>
          <w:sz w:val="20"/>
        </w:rPr>
        <w:t>HAND</w:t>
      </w:r>
      <w:r>
        <w:rPr>
          <w:b/>
          <w:spacing w:val="-3"/>
          <w:sz w:val="20"/>
        </w:rPr>
        <w:t xml:space="preserve"> </w:t>
      </w:r>
      <w:r>
        <w:rPr>
          <w:b/>
          <w:sz w:val="20"/>
        </w:rPr>
        <w:t>PIECE</w:t>
      </w:r>
      <w:r>
        <w:rPr>
          <w:b/>
          <w:spacing w:val="-2"/>
          <w:sz w:val="20"/>
        </w:rPr>
        <w:t xml:space="preserve"> </w:t>
      </w:r>
      <w:r>
        <w:rPr>
          <w:b/>
          <w:sz w:val="20"/>
        </w:rPr>
        <w:t>HOLDER</w:t>
      </w:r>
      <w:r>
        <w:rPr>
          <w:b/>
          <w:spacing w:val="-2"/>
          <w:sz w:val="20"/>
        </w:rPr>
        <w:t xml:space="preserve"> </w:t>
      </w:r>
      <w:r>
        <w:rPr>
          <w:sz w:val="20"/>
        </w:rPr>
        <w:t>protects</w:t>
      </w:r>
      <w:r>
        <w:rPr>
          <w:spacing w:val="-3"/>
          <w:sz w:val="20"/>
        </w:rPr>
        <w:t xml:space="preserve"> </w:t>
      </w:r>
      <w:r>
        <w:rPr>
          <w:sz w:val="20"/>
        </w:rPr>
        <w:t>the</w:t>
      </w:r>
      <w:r>
        <w:rPr>
          <w:spacing w:val="-2"/>
          <w:sz w:val="20"/>
        </w:rPr>
        <w:t xml:space="preserve"> </w:t>
      </w:r>
      <w:r>
        <w:rPr>
          <w:sz w:val="20"/>
        </w:rPr>
        <w:t>Hand</w:t>
      </w:r>
      <w:r>
        <w:rPr>
          <w:spacing w:val="-2"/>
          <w:sz w:val="20"/>
        </w:rPr>
        <w:t xml:space="preserve"> </w:t>
      </w:r>
      <w:r>
        <w:rPr>
          <w:sz w:val="20"/>
        </w:rPr>
        <w:t>Piece</w:t>
      </w:r>
      <w:r>
        <w:rPr>
          <w:spacing w:val="-2"/>
          <w:sz w:val="20"/>
        </w:rPr>
        <w:t xml:space="preserve"> </w:t>
      </w:r>
      <w:r>
        <w:rPr>
          <w:sz w:val="20"/>
        </w:rPr>
        <w:t>from</w:t>
      </w:r>
      <w:r>
        <w:rPr>
          <w:spacing w:val="-2"/>
          <w:sz w:val="20"/>
        </w:rPr>
        <w:t xml:space="preserve"> </w:t>
      </w:r>
      <w:r>
        <w:rPr>
          <w:sz w:val="20"/>
        </w:rPr>
        <w:t>contamination</w:t>
      </w:r>
      <w:r>
        <w:rPr>
          <w:spacing w:val="-2"/>
          <w:sz w:val="20"/>
        </w:rPr>
        <w:t xml:space="preserve"> </w:t>
      </w:r>
      <w:r>
        <w:rPr>
          <w:sz w:val="20"/>
        </w:rPr>
        <w:t>when</w:t>
      </w:r>
      <w:r>
        <w:rPr>
          <w:spacing w:val="-3"/>
          <w:sz w:val="20"/>
        </w:rPr>
        <w:t xml:space="preserve"> </w:t>
      </w:r>
      <w:r>
        <w:rPr>
          <w:sz w:val="20"/>
        </w:rPr>
        <w:t>not</w:t>
      </w:r>
      <w:r>
        <w:rPr>
          <w:spacing w:val="-3"/>
          <w:sz w:val="20"/>
        </w:rPr>
        <w:t xml:space="preserve"> </w:t>
      </w:r>
      <w:r>
        <w:rPr>
          <w:sz w:val="20"/>
        </w:rPr>
        <w:t>in</w:t>
      </w:r>
      <w:r>
        <w:rPr>
          <w:spacing w:val="-2"/>
          <w:sz w:val="20"/>
        </w:rPr>
        <w:t xml:space="preserve"> </w:t>
      </w:r>
      <w:r>
        <w:rPr>
          <w:spacing w:val="-4"/>
          <w:sz w:val="20"/>
        </w:rPr>
        <w:t>use.</w:t>
      </w:r>
    </w:p>
    <w:p w14:paraId="51CB2794" w14:textId="311E49C3" w:rsidR="006E54FC" w:rsidRDefault="00C53E8F">
      <w:pPr>
        <w:rPr>
          <w:sz w:val="20"/>
        </w:rPr>
        <w:sectPr w:rsidR="006E54FC">
          <w:pgSz w:w="12240" w:h="15840"/>
          <w:pgMar w:top="1060" w:right="600" w:bottom="920" w:left="620" w:header="0" w:footer="735" w:gutter="0"/>
          <w:cols w:space="720"/>
        </w:sectPr>
      </w:pPr>
      <w:r w:rsidRPr="00C53E8F">
        <w:rPr>
          <w:noProof/>
          <w:sz w:val="20"/>
        </w:rPr>
        <mc:AlternateContent>
          <mc:Choice Requires="wps">
            <w:drawing>
              <wp:anchor distT="45720" distB="45720" distL="114300" distR="114300" simplePos="0" relativeHeight="251741184" behindDoc="0" locked="0" layoutInCell="1" allowOverlap="1" wp14:anchorId="7200894A" wp14:editId="2B81842F">
                <wp:simplePos x="0" y="0"/>
                <wp:positionH relativeFrom="column">
                  <wp:posOffset>1861185</wp:posOffset>
                </wp:positionH>
                <wp:positionV relativeFrom="paragraph">
                  <wp:posOffset>2233930</wp:posOffset>
                </wp:positionV>
                <wp:extent cx="2360930" cy="1404620"/>
                <wp:effectExtent l="0" t="0" r="22860" b="1143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DA61934" w14:textId="4B1F595C" w:rsidR="00C53E8F" w:rsidRDefault="00C53E8F">
                            <w:r>
                              <w:t xml:space="preserve">Notice the foam liner within the hard plastic outer shell.  The hand piece inserts from the front with the cord hanging on the front right of the </w:t>
                            </w:r>
                            <w:r w:rsidR="00616E20">
                              <w:t xml:space="preserve">APT </w:t>
                            </w:r>
                            <w:r>
                              <w:t>VADER.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00894A" id="Text Box 18" o:spid="_x0000_s1030" type="#_x0000_t202" style="position:absolute;margin-left:146.55pt;margin-top:175.9pt;width:185.9pt;height:110.6pt;z-index:2517411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U9S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">
                <v:textbox style="mso-fit-shape-to-text:t">
                  <w:txbxContent>
                    <w:p w14:paraId="3DA61934" w14:textId="4B1F595C" w:rsidR="00C53E8F" w:rsidRDefault="00C53E8F">
                      <w:r>
                        <w:t xml:space="preserve">Notice the foam liner within the hard plastic outer shell.  The hand piece inserts from the front with the cord hanging on the front right of the </w:t>
                      </w:r>
                      <w:r w:rsidR="00616E20">
                        <w:t xml:space="preserve">APT </w:t>
                      </w:r>
                      <w:r>
                        <w:t>VADER.</w:t>
                      </w:r>
                    </w:p>
                  </w:txbxContent>
                </v:textbox>
                <w10:wrap type="square"/>
              </v:shape>
            </w:pict>
          </mc:Fallback>
        </mc:AlternateContent>
      </w:r>
      <w:r w:rsidR="00803309">
        <w:rPr>
          <w:noProof/>
        </w:rPr>
        <w:drawing>
          <wp:anchor distT="0" distB="0" distL="0" distR="0" simplePos="0" relativeHeight="251606016" behindDoc="0" locked="0" layoutInCell="1" allowOverlap="1" wp14:anchorId="20A9F993" wp14:editId="0C3F27BD">
            <wp:simplePos x="0" y="0"/>
            <wp:positionH relativeFrom="page">
              <wp:posOffset>1136650</wp:posOffset>
            </wp:positionH>
            <wp:positionV relativeFrom="paragraph">
              <wp:posOffset>411480</wp:posOffset>
            </wp:positionV>
            <wp:extent cx="1800225" cy="1637665"/>
            <wp:effectExtent l="0" t="0" r="9525" b="635"/>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2.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00225" cy="1637665"/>
                    </a:xfrm>
                    <a:prstGeom prst="rect">
                      <a:avLst/>
                    </a:prstGeom>
                  </pic:spPr>
                </pic:pic>
              </a:graphicData>
            </a:graphic>
            <wp14:sizeRelH relativeFrom="margin">
              <wp14:pctWidth>0</wp14:pctWidth>
            </wp14:sizeRelH>
            <wp14:sizeRelV relativeFrom="margin">
              <wp14:pctHeight>0</wp14:pctHeight>
            </wp14:sizeRelV>
          </wp:anchor>
        </w:drawing>
      </w:r>
      <w:r w:rsidR="00803309">
        <w:rPr>
          <w:noProof/>
          <w:sz w:val="20"/>
        </w:rPr>
        <w:drawing>
          <wp:anchor distT="0" distB="0" distL="114300" distR="114300" simplePos="0" relativeHeight="251737088" behindDoc="0" locked="0" layoutInCell="1" allowOverlap="1" wp14:anchorId="5D64ED89" wp14:editId="788E7EDC">
            <wp:simplePos x="0" y="0"/>
            <wp:positionH relativeFrom="column">
              <wp:posOffset>3800475</wp:posOffset>
            </wp:positionH>
            <wp:positionV relativeFrom="paragraph">
              <wp:posOffset>392430</wp:posOffset>
            </wp:positionV>
            <wp:extent cx="1536700" cy="1586901"/>
            <wp:effectExtent l="0" t="0" r="6350" b="0"/>
            <wp:wrapSquare wrapText="bothSides"/>
            <wp:docPr id="16" name="Picture 16" descr="A close-up of a h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hand&#10;&#10;Description automatically generated with low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36700" cy="1586901"/>
                    </a:xfrm>
                    <a:prstGeom prst="rect">
                      <a:avLst/>
                    </a:prstGeom>
                  </pic:spPr>
                </pic:pic>
              </a:graphicData>
            </a:graphic>
          </wp:anchor>
        </w:drawing>
      </w:r>
    </w:p>
    <w:p w14:paraId="79BA3AC5" w14:textId="77777777" w:rsidR="006E54FC" w:rsidRDefault="00E162CB" w:rsidP="003E6A71">
      <w:pPr>
        <w:pStyle w:val="Heading3"/>
        <w:numPr>
          <w:ilvl w:val="1"/>
          <w:numId w:val="21"/>
        </w:numPr>
        <w:tabs>
          <w:tab w:val="left" w:pos="1354"/>
        </w:tabs>
      </w:pPr>
      <w:bookmarkStart w:id="53" w:name="_TOC_250030"/>
      <w:r>
        <w:rPr>
          <w:color w:val="006837"/>
        </w:rPr>
        <w:lastRenderedPageBreak/>
        <w:t>Rear</w:t>
      </w:r>
      <w:r>
        <w:rPr>
          <w:color w:val="006837"/>
          <w:spacing w:val="-4"/>
        </w:rPr>
        <w:t xml:space="preserve"> </w:t>
      </w:r>
      <w:bookmarkEnd w:id="53"/>
      <w:r>
        <w:rPr>
          <w:color w:val="006837"/>
          <w:spacing w:val="-2"/>
        </w:rPr>
        <w:t>Panel</w:t>
      </w:r>
    </w:p>
    <w:p w14:paraId="5558F939" w14:textId="44EB4AF1" w:rsidR="006E54FC" w:rsidRPr="004D3759" w:rsidRDefault="004D3759" w:rsidP="003E6A71">
      <w:pPr>
        <w:pStyle w:val="ListParagraph"/>
        <w:numPr>
          <w:ilvl w:val="0"/>
          <w:numId w:val="33"/>
        </w:numPr>
        <w:tabs>
          <w:tab w:val="left" w:pos="1060"/>
        </w:tabs>
        <w:spacing w:before="130"/>
        <w:rPr>
          <w:sz w:val="20"/>
          <w:szCs w:val="20"/>
        </w:rPr>
      </w:pPr>
      <w:r w:rsidRPr="004D3759">
        <w:rPr>
          <w:spacing w:val="-2"/>
          <w:sz w:val="20"/>
          <w:szCs w:val="20"/>
        </w:rPr>
        <w:t>Refill Drain</w:t>
      </w:r>
    </w:p>
    <w:p w14:paraId="515DD965" w14:textId="6E3068C9" w:rsidR="006E54FC" w:rsidRPr="004D3759" w:rsidRDefault="004D3759" w:rsidP="003E6A71">
      <w:pPr>
        <w:pStyle w:val="ListParagraph"/>
        <w:numPr>
          <w:ilvl w:val="0"/>
          <w:numId w:val="33"/>
        </w:numPr>
        <w:tabs>
          <w:tab w:val="left" w:pos="1060"/>
        </w:tabs>
        <w:spacing w:before="130"/>
        <w:rPr>
          <w:sz w:val="20"/>
          <w:szCs w:val="20"/>
        </w:rPr>
      </w:pPr>
      <w:r w:rsidRPr="004D3759">
        <w:rPr>
          <w:sz w:val="20"/>
          <w:szCs w:val="20"/>
        </w:rPr>
        <w:t>110VAC cord connection</w:t>
      </w:r>
    </w:p>
    <w:p w14:paraId="1869E1CB" w14:textId="72BCE004" w:rsidR="006E54FC" w:rsidRPr="004D3759" w:rsidRDefault="004D3759" w:rsidP="003E6A71">
      <w:pPr>
        <w:pStyle w:val="ListParagraph"/>
        <w:numPr>
          <w:ilvl w:val="0"/>
          <w:numId w:val="33"/>
        </w:numPr>
        <w:tabs>
          <w:tab w:val="left" w:pos="1060"/>
        </w:tabs>
        <w:spacing w:before="130"/>
        <w:rPr>
          <w:sz w:val="20"/>
          <w:szCs w:val="20"/>
        </w:rPr>
      </w:pPr>
      <w:r w:rsidRPr="004D3759">
        <w:rPr>
          <w:sz w:val="20"/>
          <w:szCs w:val="20"/>
        </w:rPr>
        <w:t>Hand piece mount</w:t>
      </w:r>
    </w:p>
    <w:p w14:paraId="3D455767" w14:textId="77777777" w:rsidR="004D3759" w:rsidRDefault="004D3759" w:rsidP="003E6A71">
      <w:pPr>
        <w:pStyle w:val="ListParagraph"/>
        <w:numPr>
          <w:ilvl w:val="0"/>
          <w:numId w:val="33"/>
        </w:numPr>
        <w:tabs>
          <w:tab w:val="left" w:pos="1060"/>
        </w:tabs>
        <w:spacing w:before="130"/>
        <w:rPr>
          <w:sz w:val="20"/>
          <w:szCs w:val="20"/>
        </w:rPr>
      </w:pPr>
      <w:r w:rsidRPr="004D3759">
        <w:rPr>
          <w:sz w:val="20"/>
          <w:szCs w:val="20"/>
        </w:rPr>
        <w:t>Coolant water vent</w:t>
      </w:r>
    </w:p>
    <w:p w14:paraId="29BF4564" w14:textId="23746402" w:rsidR="004D3759" w:rsidRPr="004D3759" w:rsidRDefault="004D3759" w:rsidP="003E6A71">
      <w:pPr>
        <w:pStyle w:val="ListParagraph"/>
        <w:numPr>
          <w:ilvl w:val="0"/>
          <w:numId w:val="33"/>
        </w:numPr>
        <w:tabs>
          <w:tab w:val="left" w:pos="1060"/>
        </w:tabs>
        <w:spacing w:before="130"/>
        <w:rPr>
          <w:sz w:val="20"/>
          <w:szCs w:val="20"/>
        </w:rPr>
      </w:pPr>
      <w:r>
        <w:rPr>
          <w:sz w:val="20"/>
          <w:szCs w:val="20"/>
        </w:rPr>
        <w:t>Radiator air vent</w:t>
      </w:r>
    </w:p>
    <w:p w14:paraId="16C33AEF" w14:textId="6EEB0927" w:rsidR="006E54FC" w:rsidRPr="004D3759" w:rsidRDefault="00E162CB" w:rsidP="003E6A71">
      <w:pPr>
        <w:pStyle w:val="ListParagraph"/>
        <w:numPr>
          <w:ilvl w:val="0"/>
          <w:numId w:val="33"/>
        </w:numPr>
        <w:tabs>
          <w:tab w:val="left" w:pos="1060"/>
        </w:tabs>
        <w:spacing w:before="130"/>
        <w:rPr>
          <w:sz w:val="20"/>
          <w:szCs w:val="20"/>
        </w:rPr>
      </w:pPr>
      <w:r w:rsidRPr="004D3759">
        <w:rPr>
          <w:sz w:val="20"/>
          <w:szCs w:val="20"/>
        </w:rPr>
        <w:t xml:space="preserve">Foot Switch </w:t>
      </w:r>
      <w:r w:rsidR="004D3759" w:rsidRPr="004D3759">
        <w:rPr>
          <w:spacing w:val="-2"/>
          <w:sz w:val="20"/>
          <w:szCs w:val="20"/>
        </w:rPr>
        <w:t>connector (optional)</w:t>
      </w:r>
    </w:p>
    <w:p w14:paraId="49CB1D4C" w14:textId="1BF384A6" w:rsidR="004D3759" w:rsidRDefault="004D3759" w:rsidP="004D3759">
      <w:pPr>
        <w:pStyle w:val="BodyText"/>
        <w:spacing w:before="5"/>
        <w:ind w:left="450"/>
      </w:pPr>
      <w:r w:rsidRPr="004D3759">
        <w:rPr>
          <w:noProof/>
        </w:rPr>
        <w:drawing>
          <wp:anchor distT="0" distB="0" distL="0" distR="0" simplePos="0" relativeHeight="251646976" behindDoc="0" locked="0" layoutInCell="1" allowOverlap="1" wp14:anchorId="119E1551" wp14:editId="546B1B2C">
            <wp:simplePos x="0" y="0"/>
            <wp:positionH relativeFrom="page">
              <wp:posOffset>1146175</wp:posOffset>
            </wp:positionH>
            <wp:positionV relativeFrom="paragraph">
              <wp:posOffset>259715</wp:posOffset>
            </wp:positionV>
            <wp:extent cx="5586095" cy="2980690"/>
            <wp:effectExtent l="0" t="0" r="0" b="0"/>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3.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586095" cy="2980690"/>
                    </a:xfrm>
                    <a:prstGeom prst="rect">
                      <a:avLst/>
                    </a:prstGeom>
                  </pic:spPr>
                </pic:pic>
              </a:graphicData>
            </a:graphic>
            <wp14:sizeRelH relativeFrom="margin">
              <wp14:pctWidth>0</wp14:pctWidth>
            </wp14:sizeRelH>
            <wp14:sizeRelV relativeFrom="margin">
              <wp14:pctHeight>0</wp14:pctHeight>
            </wp14:sizeRelV>
          </wp:anchor>
        </w:drawing>
      </w:r>
    </w:p>
    <w:p w14:paraId="5AB88F41" w14:textId="15A2A729" w:rsidR="006E54FC" w:rsidRDefault="006E54FC">
      <w:pPr>
        <w:pStyle w:val="BodyText"/>
      </w:pPr>
    </w:p>
    <w:p w14:paraId="755CA5CC" w14:textId="6A4437E7" w:rsidR="006E54FC" w:rsidRDefault="006E54FC">
      <w:pPr>
        <w:pStyle w:val="BodyText"/>
      </w:pPr>
    </w:p>
    <w:p w14:paraId="7E51869B" w14:textId="10991FBD" w:rsidR="006E54FC" w:rsidRDefault="006E54FC">
      <w:pPr>
        <w:pStyle w:val="BodyText"/>
      </w:pPr>
    </w:p>
    <w:p w14:paraId="18A5E01F" w14:textId="61B699CF" w:rsidR="006E54FC" w:rsidRDefault="006E54FC">
      <w:pPr>
        <w:pStyle w:val="BodyText"/>
      </w:pPr>
    </w:p>
    <w:p w14:paraId="2E93C9D3" w14:textId="58D70AFF" w:rsidR="006E54FC" w:rsidRDefault="00000000">
      <w:pPr>
        <w:pStyle w:val="BodyText"/>
        <w:spacing w:before="2"/>
        <w:rPr>
          <w:sz w:val="19"/>
        </w:rPr>
      </w:pPr>
      <w:r>
        <w:pict w14:anchorId="5C93C87A">
          <v:group id="docshapegroup51" o:spid="_x0000_s2089" style="position:absolute;margin-left:1in;margin-top:12.2pt;width:7in;height:55pt;z-index:-251658194;mso-wrap-distance-left:0;mso-wrap-distance-right:0;mso-position-horizontal-relative:page" coordorigin="1440,244" coordsize="10080,1100">
            <v:shape id="docshape52" o:spid="_x0000_s2092" style="position:absolute;left:1590;top:450;width:495;height:455" coordorigin="1590,450" coordsize="495,455" path="m2026,904r59,-20l2082,868r-6,-14l2073,848,1981,670r-49,-95l1910,533r-10,-22l1889,489r-11,-20l1862,455r-22,-5l1818,455r-15,13l1792,487r-11,24l1749,574r-59,115l1633,799r-26,49l1595,870r-5,12l1592,890r9,8l1610,903r12,2l1637,905r18,-1l2026,904xe" filled="f" strokeweight="2.04pt">
              <v:path arrowok="t"/>
            </v:shape>
            <v:shape id="docshape53" o:spid="_x0000_s2091" style="position:absolute;left:1802;top:569;width:69;height:288" coordorigin="1803,569" coordsize="69,288" o:spt="100" adj="0,,0" path="m1847,788r-19,l1819,791r-13,14l1803,813r,19l1806,840r13,14l1828,857r19,l1855,854r13,-14l1872,832r,-19l1868,805r-13,-14l1847,788xm1846,569r-18,l1820,572r-14,13l1803,595r,21l1804,623r4,15l1811,649r9,31l1822,690r2,8l1825,706r2,12l1829,735r3,21l1843,756r2,-17l1847,725r1,-11l1850,705r1,-8l1853,687r7,-27l1864,648r2,-10l1868,630r3,-9l1872,614r,-19l1868,585r-14,-13l1846,569xe" fillcolor="black" stroked="f">
              <v:stroke joinstyle="round"/>
              <v:formulas/>
              <v:path arrowok="t" o:connecttype="segments"/>
            </v:shape>
            <v:shape id="docshape54" o:spid="_x0000_s2090" type="#_x0000_t202" style="position:absolute;left:1450;top:254;width:10060;height:1080" filled="f" strokeweight="1pt">
              <v:textbox inset="0,0,0,0">
                <w:txbxContent>
                  <w:p w14:paraId="1205308C" w14:textId="77777777" w:rsidR="006E54FC" w:rsidRDefault="00E162CB">
                    <w:pPr>
                      <w:spacing w:before="248"/>
                      <w:ind w:left="820"/>
                      <w:rPr>
                        <w:rFonts w:ascii="Arial Black"/>
                        <w:sz w:val="24"/>
                      </w:rPr>
                    </w:pPr>
                    <w:r>
                      <w:rPr>
                        <w:rFonts w:ascii="Arial Black"/>
                        <w:color w:val="006837"/>
                        <w:spacing w:val="-2"/>
                        <w:sz w:val="24"/>
                      </w:rPr>
                      <w:t>ATTENTION!</w:t>
                    </w:r>
                  </w:p>
                  <w:p w14:paraId="6C241DBC" w14:textId="56F6F156" w:rsidR="006E54FC" w:rsidRDefault="00E162CB">
                    <w:pPr>
                      <w:spacing w:before="97"/>
                      <w:ind w:left="100"/>
                      <w:rPr>
                        <w:b/>
                        <w:sz w:val="18"/>
                      </w:rPr>
                    </w:pPr>
                    <w:r>
                      <w:rPr>
                        <w:b/>
                        <w:sz w:val="18"/>
                      </w:rPr>
                      <w:t>Take</w:t>
                    </w:r>
                    <w:r>
                      <w:rPr>
                        <w:b/>
                        <w:spacing w:val="-4"/>
                        <w:sz w:val="18"/>
                      </w:rPr>
                      <w:t xml:space="preserve"> </w:t>
                    </w:r>
                    <w:r>
                      <w:rPr>
                        <w:b/>
                        <w:sz w:val="18"/>
                      </w:rPr>
                      <w:t>care</w:t>
                    </w:r>
                    <w:r>
                      <w:rPr>
                        <w:b/>
                        <w:spacing w:val="-4"/>
                        <w:sz w:val="18"/>
                      </w:rPr>
                      <w:t xml:space="preserve"> </w:t>
                    </w:r>
                    <w:r>
                      <w:rPr>
                        <w:b/>
                        <w:sz w:val="18"/>
                      </w:rPr>
                      <w:t>while</w:t>
                    </w:r>
                    <w:r>
                      <w:rPr>
                        <w:b/>
                        <w:spacing w:val="-3"/>
                        <w:sz w:val="18"/>
                      </w:rPr>
                      <w:t xml:space="preserve"> </w:t>
                    </w:r>
                    <w:r>
                      <w:rPr>
                        <w:b/>
                        <w:sz w:val="18"/>
                      </w:rPr>
                      <w:t>inserting</w:t>
                    </w:r>
                    <w:r>
                      <w:rPr>
                        <w:b/>
                        <w:spacing w:val="-2"/>
                        <w:sz w:val="18"/>
                      </w:rPr>
                      <w:t xml:space="preserve"> </w:t>
                    </w:r>
                    <w:r>
                      <w:rPr>
                        <w:b/>
                        <w:sz w:val="18"/>
                      </w:rPr>
                      <w:t>and</w:t>
                    </w:r>
                    <w:r>
                      <w:rPr>
                        <w:b/>
                        <w:spacing w:val="-4"/>
                        <w:sz w:val="18"/>
                      </w:rPr>
                      <w:t xml:space="preserve"> </w:t>
                    </w:r>
                    <w:r>
                      <w:rPr>
                        <w:b/>
                        <w:sz w:val="18"/>
                      </w:rPr>
                      <w:t>removing</w:t>
                    </w:r>
                    <w:r>
                      <w:rPr>
                        <w:b/>
                        <w:spacing w:val="-4"/>
                        <w:sz w:val="18"/>
                      </w:rPr>
                      <w:t xml:space="preserve"> </w:t>
                    </w:r>
                    <w:r>
                      <w:rPr>
                        <w:b/>
                        <w:sz w:val="18"/>
                      </w:rPr>
                      <w:t>the</w:t>
                    </w:r>
                    <w:r>
                      <w:rPr>
                        <w:b/>
                        <w:spacing w:val="-3"/>
                        <w:sz w:val="18"/>
                      </w:rPr>
                      <w:t xml:space="preserve"> </w:t>
                    </w:r>
                    <w:r>
                      <w:rPr>
                        <w:b/>
                        <w:sz w:val="18"/>
                      </w:rPr>
                      <w:t>Foot</w:t>
                    </w:r>
                    <w:r>
                      <w:rPr>
                        <w:b/>
                        <w:spacing w:val="-2"/>
                        <w:sz w:val="18"/>
                      </w:rPr>
                      <w:t xml:space="preserve"> </w:t>
                    </w:r>
                    <w:r>
                      <w:rPr>
                        <w:b/>
                        <w:sz w:val="18"/>
                      </w:rPr>
                      <w:t>Switch</w:t>
                    </w:r>
                    <w:r>
                      <w:rPr>
                        <w:b/>
                        <w:spacing w:val="-3"/>
                        <w:sz w:val="18"/>
                      </w:rPr>
                      <w:t xml:space="preserve"> </w:t>
                    </w:r>
                    <w:r>
                      <w:rPr>
                        <w:b/>
                        <w:sz w:val="18"/>
                      </w:rPr>
                      <w:t>and</w:t>
                    </w:r>
                    <w:r>
                      <w:rPr>
                        <w:b/>
                        <w:spacing w:val="-4"/>
                        <w:sz w:val="18"/>
                      </w:rPr>
                      <w:t xml:space="preserve"> </w:t>
                    </w:r>
                    <w:r>
                      <w:rPr>
                        <w:b/>
                        <w:sz w:val="18"/>
                      </w:rPr>
                      <w:t>the</w:t>
                    </w:r>
                    <w:r>
                      <w:rPr>
                        <w:b/>
                        <w:spacing w:val="-2"/>
                        <w:sz w:val="18"/>
                      </w:rPr>
                      <w:t xml:space="preserve"> </w:t>
                    </w:r>
                    <w:r w:rsidR="004D3759">
                      <w:rPr>
                        <w:b/>
                        <w:spacing w:val="-2"/>
                        <w:sz w:val="18"/>
                      </w:rPr>
                      <w:t>Power Cord.</w:t>
                    </w:r>
                  </w:p>
                </w:txbxContent>
              </v:textbox>
            </v:shape>
            <w10:wrap type="topAndBottom" anchorx="page"/>
          </v:group>
        </w:pict>
      </w:r>
    </w:p>
    <w:p w14:paraId="76B25ED8" w14:textId="77777777" w:rsidR="006E54FC" w:rsidRDefault="006E54FC">
      <w:pPr>
        <w:rPr>
          <w:sz w:val="19"/>
        </w:rPr>
        <w:sectPr w:rsidR="006E54FC">
          <w:pgSz w:w="12240" w:h="15840"/>
          <w:pgMar w:top="1060" w:right="600" w:bottom="920" w:left="620" w:header="0" w:footer="735" w:gutter="0"/>
          <w:cols w:space="720"/>
        </w:sectPr>
      </w:pPr>
    </w:p>
    <w:p w14:paraId="7C355128" w14:textId="2719F41E" w:rsidR="006E54FC" w:rsidRDefault="0028194D" w:rsidP="003E6A71">
      <w:pPr>
        <w:pStyle w:val="Heading1"/>
        <w:numPr>
          <w:ilvl w:val="0"/>
          <w:numId w:val="29"/>
        </w:numPr>
        <w:tabs>
          <w:tab w:val="left" w:pos="545"/>
        </w:tabs>
        <w:ind w:left="544" w:hanging="445"/>
      </w:pPr>
      <w:bookmarkStart w:id="54" w:name="_TOC_250029"/>
      <w:r>
        <w:rPr>
          <w:color w:val="006837"/>
        </w:rPr>
        <w:lastRenderedPageBreak/>
        <w:t>OP</w:t>
      </w:r>
      <w:r w:rsidR="00E162CB">
        <w:rPr>
          <w:color w:val="006837"/>
        </w:rPr>
        <w:t>ERATING</w:t>
      </w:r>
      <w:r w:rsidR="00E162CB">
        <w:rPr>
          <w:color w:val="006837"/>
          <w:spacing w:val="-10"/>
        </w:rPr>
        <w:t xml:space="preserve"> </w:t>
      </w:r>
      <w:r w:rsidR="00E162CB">
        <w:rPr>
          <w:color w:val="006837"/>
        </w:rPr>
        <w:t>THE</w:t>
      </w:r>
      <w:r w:rsidR="00E162CB">
        <w:rPr>
          <w:color w:val="006837"/>
          <w:spacing w:val="-10"/>
        </w:rPr>
        <w:t xml:space="preserve"> </w:t>
      </w:r>
      <w:r w:rsidR="00E162CB">
        <w:rPr>
          <w:color w:val="006837"/>
        </w:rPr>
        <w:t>LASER</w:t>
      </w:r>
      <w:r w:rsidR="00E162CB">
        <w:rPr>
          <w:color w:val="006837"/>
          <w:spacing w:val="-10"/>
        </w:rPr>
        <w:t xml:space="preserve"> </w:t>
      </w:r>
      <w:bookmarkEnd w:id="54"/>
      <w:r w:rsidR="00E162CB">
        <w:rPr>
          <w:color w:val="006837"/>
          <w:spacing w:val="-2"/>
        </w:rPr>
        <w:t>DEVICE</w:t>
      </w:r>
    </w:p>
    <w:p w14:paraId="24777421" w14:textId="280D73EF" w:rsidR="006E54FC" w:rsidRDefault="006E54FC">
      <w:pPr>
        <w:pStyle w:val="BodyText"/>
        <w:spacing w:before="9"/>
        <w:rPr>
          <w:b/>
          <w:sz w:val="27"/>
        </w:rPr>
      </w:pPr>
    </w:p>
    <w:p w14:paraId="15AECE90" w14:textId="77777777" w:rsidR="006E54FC" w:rsidRDefault="00E162CB" w:rsidP="003E6A71">
      <w:pPr>
        <w:pStyle w:val="Heading3"/>
        <w:numPr>
          <w:ilvl w:val="1"/>
          <w:numId w:val="29"/>
        </w:numPr>
        <w:tabs>
          <w:tab w:val="left" w:pos="1354"/>
        </w:tabs>
        <w:spacing w:before="151"/>
      </w:pPr>
      <w:bookmarkStart w:id="55" w:name="_TOC_250028"/>
      <w:bookmarkEnd w:id="55"/>
      <w:r>
        <w:rPr>
          <w:color w:val="006837"/>
          <w:spacing w:val="-2"/>
        </w:rPr>
        <w:t>Introduction</w:t>
      </w:r>
    </w:p>
    <w:p w14:paraId="6E37231B" w14:textId="527D45C2" w:rsidR="006E54FC" w:rsidRDefault="00E162CB">
      <w:pPr>
        <w:pStyle w:val="BodyText"/>
        <w:spacing w:before="224"/>
        <w:ind w:left="820"/>
      </w:pPr>
      <w:r>
        <w:t>To</w:t>
      </w:r>
      <w:r>
        <w:rPr>
          <w:spacing w:val="-7"/>
        </w:rPr>
        <w:t xml:space="preserve"> </w:t>
      </w:r>
      <w:r>
        <w:t>guarantee</w:t>
      </w:r>
      <w:r>
        <w:rPr>
          <w:spacing w:val="-4"/>
        </w:rPr>
        <w:t xml:space="preserve"> </w:t>
      </w:r>
      <w:r>
        <w:t>a</w:t>
      </w:r>
      <w:r>
        <w:rPr>
          <w:spacing w:val="-5"/>
        </w:rPr>
        <w:t xml:space="preserve"> </w:t>
      </w:r>
      <w:r>
        <w:t>faultless</w:t>
      </w:r>
      <w:r>
        <w:rPr>
          <w:spacing w:val="-3"/>
        </w:rPr>
        <w:t xml:space="preserve"> </w:t>
      </w:r>
      <w:r>
        <w:t>operation</w:t>
      </w:r>
      <w:r>
        <w:rPr>
          <w:spacing w:val="-4"/>
        </w:rPr>
        <w:t xml:space="preserve"> </w:t>
      </w:r>
      <w:r>
        <w:t>of</w:t>
      </w:r>
      <w:r>
        <w:rPr>
          <w:spacing w:val="-5"/>
        </w:rPr>
        <w:t xml:space="preserve"> </w:t>
      </w:r>
      <w:r>
        <w:t>the</w:t>
      </w:r>
      <w:r>
        <w:rPr>
          <w:spacing w:val="-3"/>
        </w:rPr>
        <w:t xml:space="preserve"> </w:t>
      </w:r>
      <w:r w:rsidR="001029E1">
        <w:rPr>
          <w:spacing w:val="-3"/>
        </w:rPr>
        <w:t xml:space="preserve">APT </w:t>
      </w:r>
      <w:r w:rsidR="009E4112">
        <w:rPr>
          <w:spacing w:val="-3"/>
        </w:rPr>
        <w:t>VADER</w:t>
      </w:r>
      <w:r>
        <w:rPr>
          <w:spacing w:val="-4"/>
        </w:rPr>
        <w:t xml:space="preserve"> </w:t>
      </w:r>
      <w:r>
        <w:t>during</w:t>
      </w:r>
      <w:r>
        <w:rPr>
          <w:spacing w:val="-5"/>
        </w:rPr>
        <w:t xml:space="preserve"> </w:t>
      </w:r>
      <w:r w:rsidR="009E4112">
        <w:t>a treatment</w:t>
      </w:r>
      <w:r>
        <w:rPr>
          <w:spacing w:val="-3"/>
        </w:rPr>
        <w:t xml:space="preserve"> </w:t>
      </w:r>
      <w:r>
        <w:t>the</w:t>
      </w:r>
      <w:r>
        <w:rPr>
          <w:spacing w:val="-4"/>
        </w:rPr>
        <w:t xml:space="preserve"> </w:t>
      </w:r>
      <w:r>
        <w:t>following</w:t>
      </w:r>
      <w:r>
        <w:rPr>
          <w:spacing w:val="-3"/>
        </w:rPr>
        <w:t xml:space="preserve"> </w:t>
      </w:r>
      <w:r>
        <w:t>requirements</w:t>
      </w:r>
      <w:r>
        <w:rPr>
          <w:spacing w:val="-3"/>
        </w:rPr>
        <w:t xml:space="preserve"> </w:t>
      </w:r>
      <w:r w:rsidR="00F4471C">
        <w:t>must</w:t>
      </w:r>
      <w:r>
        <w:rPr>
          <w:spacing w:val="-3"/>
        </w:rPr>
        <w:t xml:space="preserve"> </w:t>
      </w:r>
      <w:r>
        <w:t>be</w:t>
      </w:r>
      <w:r>
        <w:rPr>
          <w:spacing w:val="-4"/>
        </w:rPr>
        <w:t xml:space="preserve"> met:</w:t>
      </w:r>
    </w:p>
    <w:p w14:paraId="544AB6DF" w14:textId="261E5AAD" w:rsidR="006E54FC" w:rsidRDefault="00E162CB" w:rsidP="003E6A71">
      <w:pPr>
        <w:pStyle w:val="ListParagraph"/>
        <w:numPr>
          <w:ilvl w:val="0"/>
          <w:numId w:val="18"/>
        </w:numPr>
        <w:tabs>
          <w:tab w:val="left" w:pos="989"/>
        </w:tabs>
        <w:spacing w:before="130"/>
        <w:rPr>
          <w:sz w:val="20"/>
        </w:rPr>
      </w:pPr>
      <w:r>
        <w:rPr>
          <w:sz w:val="20"/>
        </w:rPr>
        <w:t>The</w:t>
      </w:r>
      <w:r>
        <w:rPr>
          <w:spacing w:val="-6"/>
          <w:sz w:val="20"/>
        </w:rPr>
        <w:t xml:space="preserve"> </w:t>
      </w:r>
      <w:r>
        <w:rPr>
          <w:sz w:val="20"/>
        </w:rPr>
        <w:t>device</w:t>
      </w:r>
      <w:r>
        <w:rPr>
          <w:spacing w:val="-5"/>
          <w:sz w:val="20"/>
        </w:rPr>
        <w:t xml:space="preserve"> </w:t>
      </w:r>
      <w:r>
        <w:rPr>
          <w:sz w:val="20"/>
        </w:rPr>
        <w:t>has</w:t>
      </w:r>
      <w:r>
        <w:rPr>
          <w:spacing w:val="-4"/>
          <w:sz w:val="20"/>
        </w:rPr>
        <w:t xml:space="preserve"> </w:t>
      </w:r>
      <w:r>
        <w:rPr>
          <w:sz w:val="20"/>
        </w:rPr>
        <w:t>already</w:t>
      </w:r>
      <w:r>
        <w:rPr>
          <w:spacing w:val="-5"/>
          <w:sz w:val="20"/>
        </w:rPr>
        <w:t xml:space="preserve"> </w:t>
      </w:r>
      <w:r>
        <w:rPr>
          <w:sz w:val="20"/>
        </w:rPr>
        <w:t>been</w:t>
      </w:r>
      <w:r>
        <w:rPr>
          <w:spacing w:val="-4"/>
          <w:sz w:val="20"/>
        </w:rPr>
        <w:t xml:space="preserve"> </w:t>
      </w:r>
      <w:r w:rsidR="009E4112">
        <w:rPr>
          <w:spacing w:val="-4"/>
          <w:sz w:val="20"/>
        </w:rPr>
        <w:t xml:space="preserve">correctly </w:t>
      </w:r>
      <w:r>
        <w:rPr>
          <w:sz w:val="20"/>
        </w:rPr>
        <w:t>plugged</w:t>
      </w:r>
      <w:r>
        <w:rPr>
          <w:spacing w:val="-5"/>
          <w:sz w:val="20"/>
        </w:rPr>
        <w:t xml:space="preserve"> </w:t>
      </w:r>
      <w:r>
        <w:rPr>
          <w:sz w:val="20"/>
        </w:rPr>
        <w:t>into</w:t>
      </w:r>
      <w:r>
        <w:rPr>
          <w:spacing w:val="-4"/>
          <w:sz w:val="20"/>
        </w:rPr>
        <w:t xml:space="preserve"> </w:t>
      </w:r>
      <w:r w:rsidR="009E4112">
        <w:rPr>
          <w:spacing w:val="-4"/>
          <w:sz w:val="20"/>
        </w:rPr>
        <w:t xml:space="preserve">an 110VAC </w:t>
      </w:r>
      <w:r>
        <w:rPr>
          <w:spacing w:val="-2"/>
          <w:sz w:val="20"/>
        </w:rPr>
        <w:t>electricity</w:t>
      </w:r>
      <w:r w:rsidR="009E4112">
        <w:rPr>
          <w:spacing w:val="-2"/>
          <w:sz w:val="20"/>
        </w:rPr>
        <w:t xml:space="preserve"> source</w:t>
      </w:r>
      <w:r>
        <w:rPr>
          <w:spacing w:val="-2"/>
          <w:sz w:val="20"/>
        </w:rPr>
        <w:t>.</w:t>
      </w:r>
    </w:p>
    <w:p w14:paraId="515670C9" w14:textId="39F82087" w:rsidR="006E54FC" w:rsidRDefault="009E4112" w:rsidP="003E6A71">
      <w:pPr>
        <w:pStyle w:val="ListParagraph"/>
        <w:numPr>
          <w:ilvl w:val="0"/>
          <w:numId w:val="18"/>
        </w:numPr>
        <w:tabs>
          <w:tab w:val="left" w:pos="989"/>
        </w:tabs>
        <w:spacing w:before="130"/>
        <w:rPr>
          <w:sz w:val="20"/>
        </w:rPr>
      </w:pPr>
      <w:r>
        <w:rPr>
          <w:sz w:val="20"/>
        </w:rPr>
        <w:t>S</w:t>
      </w:r>
      <w:r w:rsidR="00E162CB">
        <w:rPr>
          <w:sz w:val="20"/>
        </w:rPr>
        <w:t>afety</w:t>
      </w:r>
      <w:r w:rsidR="00E162CB">
        <w:rPr>
          <w:spacing w:val="-2"/>
          <w:sz w:val="20"/>
        </w:rPr>
        <w:t xml:space="preserve"> </w:t>
      </w:r>
      <w:r w:rsidR="00E162CB">
        <w:rPr>
          <w:sz w:val="20"/>
        </w:rPr>
        <w:t>goggles</w:t>
      </w:r>
      <w:r w:rsidR="00E162CB">
        <w:rPr>
          <w:spacing w:val="-3"/>
          <w:sz w:val="20"/>
        </w:rPr>
        <w:t xml:space="preserve"> </w:t>
      </w:r>
      <w:r w:rsidR="00E162CB">
        <w:rPr>
          <w:sz w:val="20"/>
        </w:rPr>
        <w:t>are</w:t>
      </w:r>
      <w:r w:rsidR="00E162CB">
        <w:rPr>
          <w:spacing w:val="-3"/>
          <w:sz w:val="20"/>
        </w:rPr>
        <w:t xml:space="preserve"> </w:t>
      </w:r>
      <w:r w:rsidR="00E162CB">
        <w:rPr>
          <w:sz w:val="20"/>
        </w:rPr>
        <w:t>available</w:t>
      </w:r>
      <w:r w:rsidR="00E162CB">
        <w:rPr>
          <w:spacing w:val="-3"/>
          <w:sz w:val="20"/>
        </w:rPr>
        <w:t xml:space="preserve"> </w:t>
      </w:r>
      <w:r w:rsidR="00E162CB">
        <w:rPr>
          <w:sz w:val="20"/>
        </w:rPr>
        <w:t>for</w:t>
      </w:r>
      <w:r w:rsidR="00E162CB">
        <w:rPr>
          <w:spacing w:val="-3"/>
          <w:sz w:val="20"/>
        </w:rPr>
        <w:t xml:space="preserve"> </w:t>
      </w:r>
      <w:r>
        <w:rPr>
          <w:spacing w:val="-3"/>
          <w:sz w:val="20"/>
        </w:rPr>
        <w:t xml:space="preserve">all </w:t>
      </w:r>
      <w:r w:rsidR="00E162CB">
        <w:rPr>
          <w:sz w:val="20"/>
        </w:rPr>
        <w:t>the</w:t>
      </w:r>
      <w:r w:rsidR="00E162CB">
        <w:rPr>
          <w:spacing w:val="-2"/>
          <w:sz w:val="20"/>
        </w:rPr>
        <w:t xml:space="preserve"> </w:t>
      </w:r>
      <w:r w:rsidR="00E162CB">
        <w:rPr>
          <w:sz w:val="20"/>
        </w:rPr>
        <w:t>people</w:t>
      </w:r>
      <w:r w:rsidR="00E162CB">
        <w:rPr>
          <w:spacing w:val="-3"/>
          <w:sz w:val="20"/>
        </w:rPr>
        <w:t xml:space="preserve"> </w:t>
      </w:r>
      <w:r w:rsidR="00E162CB">
        <w:rPr>
          <w:sz w:val="20"/>
        </w:rPr>
        <w:t>in</w:t>
      </w:r>
      <w:r w:rsidR="00E162CB">
        <w:rPr>
          <w:spacing w:val="-3"/>
          <w:sz w:val="20"/>
        </w:rPr>
        <w:t xml:space="preserve"> </w:t>
      </w:r>
      <w:r w:rsidR="00E162CB">
        <w:rPr>
          <w:sz w:val="20"/>
        </w:rPr>
        <w:t>the</w:t>
      </w:r>
      <w:r w:rsidR="00E162CB">
        <w:rPr>
          <w:spacing w:val="-2"/>
          <w:sz w:val="20"/>
        </w:rPr>
        <w:t xml:space="preserve"> room.</w:t>
      </w:r>
    </w:p>
    <w:p w14:paraId="7C31BECF" w14:textId="22180080" w:rsidR="006E54FC" w:rsidRDefault="00E162CB" w:rsidP="003E6A71">
      <w:pPr>
        <w:pStyle w:val="ListParagraph"/>
        <w:numPr>
          <w:ilvl w:val="0"/>
          <w:numId w:val="18"/>
        </w:numPr>
        <w:tabs>
          <w:tab w:val="left" w:pos="989"/>
        </w:tabs>
        <w:spacing w:before="130"/>
        <w:rPr>
          <w:sz w:val="20"/>
        </w:rPr>
      </w:pPr>
      <w:r>
        <w:rPr>
          <w:sz w:val="20"/>
        </w:rPr>
        <w:t>The</w:t>
      </w:r>
      <w:r>
        <w:rPr>
          <w:spacing w:val="-2"/>
          <w:sz w:val="20"/>
        </w:rPr>
        <w:t xml:space="preserve"> </w:t>
      </w:r>
      <w:r w:rsidR="009E4112">
        <w:rPr>
          <w:sz w:val="20"/>
        </w:rPr>
        <w:t xml:space="preserve">hand piece and delivery optic have been </w:t>
      </w:r>
      <w:r>
        <w:rPr>
          <w:sz w:val="20"/>
        </w:rPr>
        <w:t>fixed</w:t>
      </w:r>
      <w:r>
        <w:rPr>
          <w:spacing w:val="-2"/>
          <w:sz w:val="20"/>
        </w:rPr>
        <w:t xml:space="preserve"> </w:t>
      </w:r>
      <w:r>
        <w:rPr>
          <w:sz w:val="20"/>
        </w:rPr>
        <w:t>to</w:t>
      </w:r>
      <w:r>
        <w:rPr>
          <w:spacing w:val="-2"/>
          <w:sz w:val="20"/>
        </w:rPr>
        <w:t xml:space="preserve"> </w:t>
      </w:r>
      <w:r>
        <w:rPr>
          <w:sz w:val="20"/>
        </w:rPr>
        <w:t>the</w:t>
      </w:r>
      <w:r>
        <w:rPr>
          <w:spacing w:val="-1"/>
          <w:sz w:val="20"/>
        </w:rPr>
        <w:t xml:space="preserve"> </w:t>
      </w:r>
      <w:r w:rsidR="001029E1">
        <w:rPr>
          <w:spacing w:val="-1"/>
          <w:sz w:val="20"/>
        </w:rPr>
        <w:t xml:space="preserve">APT </w:t>
      </w:r>
      <w:r w:rsidR="009E4112">
        <w:rPr>
          <w:spacing w:val="-1"/>
          <w:sz w:val="20"/>
        </w:rPr>
        <w:t xml:space="preserve">VADER </w:t>
      </w:r>
      <w:r>
        <w:rPr>
          <w:sz w:val="20"/>
        </w:rPr>
        <w:t>laser</w:t>
      </w:r>
      <w:r>
        <w:rPr>
          <w:spacing w:val="-2"/>
          <w:sz w:val="20"/>
        </w:rPr>
        <w:t xml:space="preserve"> </w:t>
      </w:r>
      <w:r>
        <w:rPr>
          <w:sz w:val="20"/>
        </w:rPr>
        <w:t>aperture</w:t>
      </w:r>
      <w:r>
        <w:rPr>
          <w:spacing w:val="-2"/>
          <w:sz w:val="20"/>
        </w:rPr>
        <w:t xml:space="preserve"> </w:t>
      </w:r>
      <w:r>
        <w:rPr>
          <w:sz w:val="20"/>
        </w:rPr>
        <w:t>(Connect</w:t>
      </w:r>
      <w:r>
        <w:rPr>
          <w:spacing w:val="-2"/>
          <w:sz w:val="20"/>
        </w:rPr>
        <w:t xml:space="preserve"> </w:t>
      </w:r>
      <w:r>
        <w:rPr>
          <w:sz w:val="20"/>
        </w:rPr>
        <w:t>the</w:t>
      </w:r>
      <w:r>
        <w:rPr>
          <w:spacing w:val="-2"/>
          <w:sz w:val="20"/>
        </w:rPr>
        <w:t xml:space="preserve"> </w:t>
      </w:r>
      <w:r>
        <w:rPr>
          <w:sz w:val="20"/>
        </w:rPr>
        <w:t>Hand</w:t>
      </w:r>
      <w:r>
        <w:rPr>
          <w:spacing w:val="-2"/>
          <w:sz w:val="20"/>
        </w:rPr>
        <w:t xml:space="preserve"> </w:t>
      </w:r>
      <w:r>
        <w:rPr>
          <w:sz w:val="20"/>
        </w:rPr>
        <w:t>Piece</w:t>
      </w:r>
      <w:r>
        <w:rPr>
          <w:spacing w:val="-2"/>
          <w:sz w:val="20"/>
        </w:rPr>
        <w:t xml:space="preserve"> </w:t>
      </w:r>
      <w:r w:rsidR="009E4112">
        <w:rPr>
          <w:spacing w:val="-2"/>
          <w:sz w:val="20"/>
        </w:rPr>
        <w:t xml:space="preserve">and/or optic </w:t>
      </w:r>
      <w:r w:rsidR="009E4112">
        <w:rPr>
          <w:sz w:val="20"/>
        </w:rPr>
        <w:t>if</w:t>
      </w:r>
      <w:r>
        <w:rPr>
          <w:spacing w:val="-1"/>
          <w:sz w:val="20"/>
        </w:rPr>
        <w:t xml:space="preserve"> </w:t>
      </w:r>
      <w:r>
        <w:rPr>
          <w:spacing w:val="-2"/>
          <w:sz w:val="20"/>
        </w:rPr>
        <w:t>necessary).</w:t>
      </w:r>
    </w:p>
    <w:p w14:paraId="1B720BB4" w14:textId="75172A9F" w:rsidR="006E54FC" w:rsidRDefault="009E4112" w:rsidP="003E6A71">
      <w:pPr>
        <w:pStyle w:val="ListParagraph"/>
        <w:numPr>
          <w:ilvl w:val="0"/>
          <w:numId w:val="18"/>
        </w:numPr>
        <w:tabs>
          <w:tab w:val="left" w:pos="989"/>
        </w:tabs>
        <w:spacing w:before="130"/>
        <w:rPr>
          <w:sz w:val="20"/>
        </w:rPr>
      </w:pPr>
      <w:r>
        <w:rPr>
          <w:sz w:val="20"/>
        </w:rPr>
        <w:t xml:space="preserve">The </w:t>
      </w:r>
      <w:r w:rsidR="001029E1">
        <w:rPr>
          <w:sz w:val="20"/>
        </w:rPr>
        <w:t xml:space="preserve">APT </w:t>
      </w:r>
      <w:r>
        <w:rPr>
          <w:sz w:val="20"/>
        </w:rPr>
        <w:t xml:space="preserve">VADER has been energized using the correct key and the software screen is </w:t>
      </w:r>
      <w:r w:rsidR="001029E1">
        <w:rPr>
          <w:sz w:val="20"/>
        </w:rPr>
        <w:t>illuminated,</w:t>
      </w:r>
      <w:r>
        <w:rPr>
          <w:sz w:val="20"/>
        </w:rPr>
        <w:t xml:space="preserve"> and the software operation is evident.</w:t>
      </w:r>
    </w:p>
    <w:p w14:paraId="0137BFA7" w14:textId="517B12F7" w:rsidR="006E54FC" w:rsidRDefault="00E162CB" w:rsidP="003E6A71">
      <w:pPr>
        <w:pStyle w:val="ListParagraph"/>
        <w:numPr>
          <w:ilvl w:val="0"/>
          <w:numId w:val="18"/>
        </w:numPr>
        <w:tabs>
          <w:tab w:val="left" w:pos="989"/>
        </w:tabs>
        <w:spacing w:before="130"/>
        <w:rPr>
          <w:sz w:val="20"/>
        </w:rPr>
      </w:pPr>
      <w:r>
        <w:rPr>
          <w:sz w:val="20"/>
        </w:rPr>
        <w:t>The</w:t>
      </w:r>
      <w:r>
        <w:rPr>
          <w:spacing w:val="-3"/>
          <w:sz w:val="20"/>
        </w:rPr>
        <w:t xml:space="preserve"> </w:t>
      </w:r>
      <w:r>
        <w:rPr>
          <w:sz w:val="20"/>
        </w:rPr>
        <w:t>footswitch</w:t>
      </w:r>
      <w:r>
        <w:rPr>
          <w:spacing w:val="-2"/>
          <w:sz w:val="20"/>
        </w:rPr>
        <w:t xml:space="preserve"> </w:t>
      </w:r>
      <w:r>
        <w:rPr>
          <w:sz w:val="20"/>
        </w:rPr>
        <w:t>has</w:t>
      </w:r>
      <w:r>
        <w:rPr>
          <w:spacing w:val="-3"/>
          <w:sz w:val="20"/>
        </w:rPr>
        <w:t xml:space="preserve"> </w:t>
      </w:r>
      <w:r>
        <w:rPr>
          <w:sz w:val="20"/>
        </w:rPr>
        <w:t>already</w:t>
      </w:r>
      <w:r>
        <w:rPr>
          <w:spacing w:val="-3"/>
          <w:sz w:val="20"/>
        </w:rPr>
        <w:t xml:space="preserve"> </w:t>
      </w:r>
      <w:r>
        <w:rPr>
          <w:sz w:val="20"/>
        </w:rPr>
        <w:t>been</w:t>
      </w:r>
      <w:r>
        <w:rPr>
          <w:spacing w:val="-3"/>
          <w:sz w:val="20"/>
        </w:rPr>
        <w:t xml:space="preserve"> </w:t>
      </w:r>
      <w:r>
        <w:rPr>
          <w:spacing w:val="-2"/>
          <w:sz w:val="20"/>
        </w:rPr>
        <w:t>connected</w:t>
      </w:r>
      <w:r w:rsidR="009E4112">
        <w:rPr>
          <w:spacing w:val="-2"/>
          <w:sz w:val="20"/>
        </w:rPr>
        <w:t>, if you choose to use it</w:t>
      </w:r>
      <w:r w:rsidR="00974D53">
        <w:rPr>
          <w:spacing w:val="-2"/>
          <w:sz w:val="20"/>
        </w:rPr>
        <w:t xml:space="preserve"> instead of the hand piece button</w:t>
      </w:r>
      <w:r>
        <w:rPr>
          <w:spacing w:val="-2"/>
          <w:sz w:val="20"/>
        </w:rPr>
        <w:t>.</w:t>
      </w:r>
    </w:p>
    <w:p w14:paraId="52C0132D" w14:textId="57F80B47" w:rsidR="006E54FC" w:rsidRDefault="00E162CB" w:rsidP="003E6A71">
      <w:pPr>
        <w:pStyle w:val="ListParagraph"/>
        <w:numPr>
          <w:ilvl w:val="0"/>
          <w:numId w:val="18"/>
        </w:numPr>
        <w:tabs>
          <w:tab w:val="left" w:pos="989"/>
        </w:tabs>
        <w:spacing w:before="130"/>
        <w:rPr>
          <w:sz w:val="20"/>
        </w:rPr>
      </w:pPr>
      <w:r>
        <w:rPr>
          <w:sz w:val="20"/>
        </w:rPr>
        <w:t>The</w:t>
      </w:r>
      <w:r>
        <w:rPr>
          <w:spacing w:val="-6"/>
          <w:sz w:val="20"/>
        </w:rPr>
        <w:t xml:space="preserve"> </w:t>
      </w:r>
      <w:r>
        <w:rPr>
          <w:sz w:val="20"/>
        </w:rPr>
        <w:t>emergency</w:t>
      </w:r>
      <w:r>
        <w:rPr>
          <w:spacing w:val="-4"/>
          <w:sz w:val="20"/>
        </w:rPr>
        <w:t xml:space="preserve"> </w:t>
      </w:r>
      <w:r>
        <w:rPr>
          <w:sz w:val="20"/>
        </w:rPr>
        <w:t>stop</w:t>
      </w:r>
      <w:r>
        <w:rPr>
          <w:spacing w:val="-4"/>
          <w:sz w:val="20"/>
        </w:rPr>
        <w:t xml:space="preserve"> </w:t>
      </w:r>
      <w:r>
        <w:rPr>
          <w:sz w:val="20"/>
        </w:rPr>
        <w:t>has</w:t>
      </w:r>
      <w:r>
        <w:rPr>
          <w:spacing w:val="-4"/>
          <w:sz w:val="20"/>
        </w:rPr>
        <w:t xml:space="preserve"> </w:t>
      </w:r>
      <w:r>
        <w:rPr>
          <w:sz w:val="20"/>
        </w:rPr>
        <w:t>been</w:t>
      </w:r>
      <w:r>
        <w:rPr>
          <w:spacing w:val="-4"/>
          <w:sz w:val="20"/>
        </w:rPr>
        <w:t xml:space="preserve"> </w:t>
      </w:r>
      <w:r>
        <w:rPr>
          <w:sz w:val="20"/>
        </w:rPr>
        <w:t>popped</w:t>
      </w:r>
      <w:r>
        <w:rPr>
          <w:spacing w:val="-4"/>
          <w:sz w:val="20"/>
        </w:rPr>
        <w:t xml:space="preserve"> out</w:t>
      </w:r>
      <w:r w:rsidR="00974D53">
        <w:rPr>
          <w:spacing w:val="-4"/>
          <w:sz w:val="20"/>
        </w:rPr>
        <w:t xml:space="preserve"> and is not depressed</w:t>
      </w:r>
      <w:r>
        <w:rPr>
          <w:spacing w:val="-4"/>
          <w:sz w:val="20"/>
        </w:rPr>
        <w:t>.</w:t>
      </w:r>
    </w:p>
    <w:p w14:paraId="2DAC9751" w14:textId="77777777" w:rsidR="006E54FC" w:rsidRDefault="006E54FC">
      <w:pPr>
        <w:rPr>
          <w:sz w:val="20"/>
        </w:rPr>
        <w:sectPr w:rsidR="006E54FC">
          <w:pgSz w:w="12240" w:h="15840"/>
          <w:pgMar w:top="1040" w:right="600" w:bottom="920" w:left="620" w:header="0" w:footer="735" w:gutter="0"/>
          <w:cols w:space="720"/>
        </w:sectPr>
      </w:pPr>
    </w:p>
    <w:p w14:paraId="5135C7EE" w14:textId="77777777" w:rsidR="006E54FC" w:rsidRDefault="00E162CB" w:rsidP="003E6A71">
      <w:pPr>
        <w:pStyle w:val="Heading3"/>
        <w:numPr>
          <w:ilvl w:val="1"/>
          <w:numId w:val="29"/>
        </w:numPr>
        <w:tabs>
          <w:tab w:val="left" w:pos="1354"/>
        </w:tabs>
      </w:pPr>
      <w:bookmarkStart w:id="56" w:name="_TOC_250027"/>
      <w:r>
        <w:rPr>
          <w:color w:val="006837"/>
        </w:rPr>
        <w:lastRenderedPageBreak/>
        <w:t xml:space="preserve">Starting the Laser </w:t>
      </w:r>
      <w:bookmarkEnd w:id="56"/>
      <w:r>
        <w:rPr>
          <w:color w:val="006837"/>
          <w:spacing w:val="-2"/>
        </w:rPr>
        <w:t>Device</w:t>
      </w:r>
    </w:p>
    <w:p w14:paraId="1743D692" w14:textId="201E3D21" w:rsidR="006E54FC" w:rsidRDefault="00E162CB">
      <w:pPr>
        <w:pStyle w:val="BodyText"/>
        <w:spacing w:before="172" w:line="249" w:lineRule="auto"/>
        <w:ind w:left="820" w:hanging="1"/>
      </w:pPr>
      <w:r>
        <w:t>To</w:t>
      </w:r>
      <w:r>
        <w:rPr>
          <w:spacing w:val="-3"/>
        </w:rPr>
        <w:t xml:space="preserve"> </w:t>
      </w:r>
      <w:r>
        <w:t>start</w:t>
      </w:r>
      <w:r>
        <w:rPr>
          <w:spacing w:val="-2"/>
        </w:rPr>
        <w:t xml:space="preserve"> </w:t>
      </w:r>
      <w:r>
        <w:t>the</w:t>
      </w:r>
      <w:r>
        <w:rPr>
          <w:spacing w:val="-2"/>
        </w:rPr>
        <w:t xml:space="preserve"> </w:t>
      </w:r>
      <w:r>
        <w:t>laser</w:t>
      </w:r>
      <w:r>
        <w:rPr>
          <w:spacing w:val="-3"/>
        </w:rPr>
        <w:t xml:space="preserve"> </w:t>
      </w:r>
      <w:r>
        <w:t>unit,</w:t>
      </w:r>
      <w:r>
        <w:rPr>
          <w:spacing w:val="-3"/>
        </w:rPr>
        <w:t xml:space="preserve"> </w:t>
      </w:r>
      <w:r>
        <w:t>turn</w:t>
      </w:r>
      <w:r>
        <w:rPr>
          <w:spacing w:val="-2"/>
        </w:rPr>
        <w:t xml:space="preserve"> </w:t>
      </w:r>
      <w:r>
        <w:t>the</w:t>
      </w:r>
      <w:r>
        <w:rPr>
          <w:spacing w:val="-2"/>
        </w:rPr>
        <w:t xml:space="preserve"> </w:t>
      </w:r>
      <w:r>
        <w:t>main</w:t>
      </w:r>
      <w:r>
        <w:rPr>
          <w:spacing w:val="-2"/>
        </w:rPr>
        <w:t xml:space="preserve"> </w:t>
      </w:r>
      <w:r>
        <w:t>switch</w:t>
      </w:r>
      <w:r>
        <w:rPr>
          <w:spacing w:val="-2"/>
        </w:rPr>
        <w:t xml:space="preserve"> </w:t>
      </w:r>
      <w:r>
        <w:t>ON</w:t>
      </w:r>
      <w:r>
        <w:rPr>
          <w:spacing w:val="-2"/>
        </w:rPr>
        <w:t xml:space="preserve"> </w:t>
      </w:r>
      <w:r>
        <w:t>and</w:t>
      </w:r>
      <w:r>
        <w:rPr>
          <w:spacing w:val="-3"/>
        </w:rPr>
        <w:t xml:space="preserve"> </w:t>
      </w:r>
      <w:r>
        <w:t>the</w:t>
      </w:r>
      <w:r>
        <w:rPr>
          <w:spacing w:val="-2"/>
        </w:rPr>
        <w:t xml:space="preserve"> </w:t>
      </w:r>
      <w:r>
        <w:t>key</w:t>
      </w:r>
      <w:r>
        <w:rPr>
          <w:spacing w:val="-2"/>
        </w:rPr>
        <w:t xml:space="preserve"> </w:t>
      </w:r>
      <w:r>
        <w:t>clockwise</w:t>
      </w:r>
      <w:r>
        <w:rPr>
          <w:spacing w:val="-2"/>
        </w:rPr>
        <w:t xml:space="preserve"> </w:t>
      </w:r>
      <w:r>
        <w:t>to</w:t>
      </w:r>
      <w:r>
        <w:rPr>
          <w:spacing w:val="-2"/>
        </w:rPr>
        <w:t xml:space="preserve"> </w:t>
      </w:r>
      <w:r>
        <w:t>the</w:t>
      </w:r>
      <w:r>
        <w:rPr>
          <w:spacing w:val="-2"/>
        </w:rPr>
        <w:t xml:space="preserve"> </w:t>
      </w:r>
      <w:r>
        <w:t>ON</w:t>
      </w:r>
      <w:r>
        <w:rPr>
          <w:spacing w:val="-2"/>
        </w:rPr>
        <w:t xml:space="preserve"> </w:t>
      </w:r>
      <w:r>
        <w:t>position.</w:t>
      </w:r>
      <w:r>
        <w:rPr>
          <w:spacing w:val="-6"/>
        </w:rPr>
        <w:t xml:space="preserve"> </w:t>
      </w:r>
      <w:r>
        <w:t>The</w:t>
      </w:r>
      <w:r>
        <w:rPr>
          <w:spacing w:val="-2"/>
        </w:rPr>
        <w:t xml:space="preserve"> </w:t>
      </w:r>
      <w:r>
        <w:t>power</w:t>
      </w:r>
      <w:r>
        <w:rPr>
          <w:spacing w:val="-3"/>
        </w:rPr>
        <w:t xml:space="preserve"> </w:t>
      </w:r>
      <w:r>
        <w:t>indicator will turn green and the system fans will be working.</w:t>
      </w:r>
      <w:r>
        <w:rPr>
          <w:spacing w:val="-6"/>
        </w:rPr>
        <w:t xml:space="preserve"> </w:t>
      </w:r>
      <w:r>
        <w:t>At the same time, the LCD screen lights up.</w:t>
      </w:r>
    </w:p>
    <w:p w14:paraId="208B621A" w14:textId="7B579F76" w:rsidR="006E54FC" w:rsidRDefault="00BA5EA0">
      <w:pPr>
        <w:pStyle w:val="BodyText"/>
      </w:pPr>
      <w:r>
        <w:rPr>
          <w:noProof/>
        </w:rPr>
        <mc:AlternateContent>
          <mc:Choice Requires="wps">
            <w:drawing>
              <wp:anchor distT="45720" distB="45720" distL="114300" distR="114300" simplePos="0" relativeHeight="251655168" behindDoc="0" locked="0" layoutInCell="1" allowOverlap="1" wp14:anchorId="5A400484" wp14:editId="6B8D79EF">
                <wp:simplePos x="0" y="0"/>
                <wp:positionH relativeFrom="column">
                  <wp:posOffset>4978400</wp:posOffset>
                </wp:positionH>
                <wp:positionV relativeFrom="paragraph">
                  <wp:posOffset>822325</wp:posOffset>
                </wp:positionV>
                <wp:extent cx="1387475" cy="1404620"/>
                <wp:effectExtent l="0" t="0" r="22225" b="27305"/>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1404620"/>
                        </a:xfrm>
                        <a:prstGeom prst="rect">
                          <a:avLst/>
                        </a:prstGeom>
                        <a:solidFill>
                          <a:srgbClr val="FFFFFF"/>
                        </a:solidFill>
                        <a:ln w="9525">
                          <a:solidFill>
                            <a:srgbClr val="000000"/>
                          </a:solidFill>
                          <a:miter lim="800000"/>
                          <a:headEnd/>
                          <a:tailEnd/>
                        </a:ln>
                      </wps:spPr>
                      <wps:txbx>
                        <w:txbxContent>
                          <w:p w14:paraId="7AB003EC" w14:textId="15DC6440" w:rsidR="00BA5EA0" w:rsidRDefault="00BA5EA0">
                            <w:r>
                              <w:t xml:space="preserve">Initially, the Landing Screen code is </w:t>
                            </w:r>
                            <w:r w:rsidR="004717E3">
                              <w:t>123456.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400484" id="Text Box 34" o:spid="_x0000_s1031" type="#_x0000_t202" style="position:absolute;margin-left:392pt;margin-top:64.75pt;width:109.25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">
                <v:textbox style="mso-fit-shape-to-text:t">
                  <w:txbxContent>
                    <w:p w14:paraId="7AB003EC" w14:textId="15DC6440" w:rsidR="00BA5EA0" w:rsidRDefault="00BA5EA0">
                      <w:r>
                        <w:t xml:space="preserve">Initially, the Landing Screen code is </w:t>
                      </w:r>
                      <w:r w:rsidR="004717E3">
                        <w:t>123456.</w:t>
                      </w:r>
                    </w:p>
                  </w:txbxContent>
                </v:textbox>
                <w10:wrap type="square"/>
              </v:shape>
            </w:pict>
          </mc:Fallback>
        </mc:AlternateContent>
      </w:r>
      <w:r>
        <w:rPr>
          <w:noProof/>
          <w:sz w:val="29"/>
        </w:rPr>
        <w:drawing>
          <wp:anchor distT="0" distB="0" distL="114300" distR="114300" simplePos="0" relativeHeight="251651072" behindDoc="1" locked="0" layoutInCell="1" allowOverlap="1" wp14:anchorId="430343C5" wp14:editId="664F78EA">
            <wp:simplePos x="0" y="0"/>
            <wp:positionH relativeFrom="column">
              <wp:posOffset>2019300</wp:posOffset>
            </wp:positionH>
            <wp:positionV relativeFrom="paragraph">
              <wp:posOffset>301625</wp:posOffset>
            </wp:positionV>
            <wp:extent cx="2667000" cy="2057400"/>
            <wp:effectExtent l="0" t="0" r="0" b="0"/>
            <wp:wrapTopAndBottom/>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667000" cy="2057400"/>
                    </a:xfrm>
                    <a:prstGeom prst="rect">
                      <a:avLst/>
                    </a:prstGeom>
                  </pic:spPr>
                </pic:pic>
              </a:graphicData>
            </a:graphic>
          </wp:anchor>
        </w:drawing>
      </w:r>
    </w:p>
    <w:p w14:paraId="1E3F48BA" w14:textId="2AD9A9E6" w:rsidR="006E54FC" w:rsidRDefault="006E54FC">
      <w:pPr>
        <w:pStyle w:val="BodyText"/>
        <w:spacing w:before="11"/>
        <w:rPr>
          <w:sz w:val="29"/>
        </w:rPr>
      </w:pPr>
    </w:p>
    <w:p w14:paraId="7CD5D3C5" w14:textId="3A9D115A" w:rsidR="006E54FC" w:rsidRDefault="006E54FC">
      <w:pPr>
        <w:pStyle w:val="BodyText"/>
        <w:spacing w:before="4"/>
        <w:rPr>
          <w:sz w:val="14"/>
        </w:rPr>
      </w:pPr>
    </w:p>
    <w:p w14:paraId="6569D599" w14:textId="77777777" w:rsidR="00BA5EA0" w:rsidRDefault="00BA5EA0">
      <w:pPr>
        <w:pStyle w:val="BodyText"/>
        <w:spacing w:before="94" w:line="249" w:lineRule="auto"/>
        <w:ind w:left="820" w:right="638"/>
      </w:pPr>
    </w:p>
    <w:p w14:paraId="79326D06" w14:textId="77777777" w:rsidR="00BA5EA0" w:rsidRDefault="00BA5EA0">
      <w:pPr>
        <w:pStyle w:val="BodyText"/>
        <w:spacing w:before="94" w:line="249" w:lineRule="auto"/>
        <w:ind w:left="820" w:right="638"/>
      </w:pPr>
    </w:p>
    <w:p w14:paraId="36CF7397" w14:textId="77777777" w:rsidR="00BA5EA0" w:rsidRDefault="00BA5EA0">
      <w:pPr>
        <w:pStyle w:val="BodyText"/>
        <w:spacing w:before="94" w:line="249" w:lineRule="auto"/>
        <w:ind w:left="820" w:right="638"/>
      </w:pPr>
    </w:p>
    <w:p w14:paraId="322A225B" w14:textId="1E8D890D" w:rsidR="006E54FC" w:rsidRDefault="00E162CB">
      <w:pPr>
        <w:pStyle w:val="BodyText"/>
        <w:spacing w:before="94" w:line="249" w:lineRule="auto"/>
        <w:ind w:left="820" w:right="638"/>
      </w:pPr>
      <w:r>
        <w:t>The system will perform a Diagnostic Self Check. If there are problems during startup, the system will display</w:t>
      </w:r>
      <w:r>
        <w:rPr>
          <w:spacing w:val="-3"/>
        </w:rPr>
        <w:t xml:space="preserve"> </w:t>
      </w:r>
      <w:r>
        <w:t>them.</w:t>
      </w:r>
      <w:r>
        <w:rPr>
          <w:spacing w:val="-6"/>
        </w:rPr>
        <w:t xml:space="preserve"> </w:t>
      </w:r>
      <w:r>
        <w:t>The</w:t>
      </w:r>
      <w:r>
        <w:rPr>
          <w:spacing w:val="-2"/>
        </w:rPr>
        <w:t xml:space="preserve"> </w:t>
      </w:r>
      <w:r>
        <w:t>system</w:t>
      </w:r>
      <w:r>
        <w:rPr>
          <w:spacing w:val="-2"/>
        </w:rPr>
        <w:t xml:space="preserve"> </w:t>
      </w:r>
      <w:r>
        <w:t>takes</w:t>
      </w:r>
      <w:r>
        <w:rPr>
          <w:spacing w:val="-2"/>
        </w:rPr>
        <w:t xml:space="preserve"> </w:t>
      </w:r>
      <w:r>
        <w:t>90</w:t>
      </w:r>
      <w:r>
        <w:rPr>
          <w:spacing w:val="-3"/>
        </w:rPr>
        <w:t xml:space="preserve"> </w:t>
      </w:r>
      <w:r>
        <w:t>seconds</w:t>
      </w:r>
      <w:r>
        <w:rPr>
          <w:spacing w:val="-2"/>
        </w:rPr>
        <w:t xml:space="preserve"> </w:t>
      </w:r>
      <w:r>
        <w:t>or</w:t>
      </w:r>
      <w:r>
        <w:rPr>
          <w:spacing w:val="-3"/>
        </w:rPr>
        <w:t xml:space="preserve"> </w:t>
      </w:r>
      <w:r>
        <w:t>less</w:t>
      </w:r>
      <w:r>
        <w:rPr>
          <w:spacing w:val="-3"/>
        </w:rPr>
        <w:t xml:space="preserve"> </w:t>
      </w:r>
      <w:r>
        <w:t>to</w:t>
      </w:r>
      <w:r>
        <w:rPr>
          <w:spacing w:val="-2"/>
        </w:rPr>
        <w:t xml:space="preserve"> </w:t>
      </w:r>
      <w:r>
        <w:t>start</w:t>
      </w:r>
      <w:r>
        <w:rPr>
          <w:spacing w:val="-2"/>
        </w:rPr>
        <w:t xml:space="preserve"> </w:t>
      </w:r>
      <w:r>
        <w:t>up.</w:t>
      </w:r>
      <w:r>
        <w:rPr>
          <w:spacing w:val="-3"/>
        </w:rPr>
        <w:t xml:space="preserve"> </w:t>
      </w:r>
      <w:r>
        <w:t>For</w:t>
      </w:r>
      <w:r>
        <w:rPr>
          <w:spacing w:val="-2"/>
        </w:rPr>
        <w:t xml:space="preserve"> </w:t>
      </w:r>
      <w:r>
        <w:t>more</w:t>
      </w:r>
      <w:r>
        <w:rPr>
          <w:spacing w:val="-2"/>
        </w:rPr>
        <w:t xml:space="preserve"> </w:t>
      </w:r>
      <w:r>
        <w:t>information,</w:t>
      </w:r>
      <w:r>
        <w:rPr>
          <w:spacing w:val="-3"/>
        </w:rPr>
        <w:t xml:space="preserve"> </w:t>
      </w:r>
      <w:r>
        <w:t>please</w:t>
      </w:r>
      <w:r>
        <w:rPr>
          <w:spacing w:val="-3"/>
        </w:rPr>
        <w:t xml:space="preserve"> </w:t>
      </w:r>
      <w:r>
        <w:t>see</w:t>
      </w:r>
      <w:r>
        <w:rPr>
          <w:spacing w:val="-2"/>
        </w:rPr>
        <w:t xml:space="preserve"> </w:t>
      </w:r>
      <w:r>
        <w:t>Section</w:t>
      </w:r>
      <w:r>
        <w:rPr>
          <w:spacing w:val="-2"/>
        </w:rPr>
        <w:t xml:space="preserve"> </w:t>
      </w:r>
      <w:r>
        <w:t>9</w:t>
      </w:r>
      <w:r>
        <w:rPr>
          <w:spacing w:val="-3"/>
        </w:rPr>
        <w:t xml:space="preserve"> </w:t>
      </w:r>
      <w:r>
        <w:t xml:space="preserve">– </w:t>
      </w:r>
      <w:r>
        <w:rPr>
          <w:spacing w:val="-2"/>
        </w:rPr>
        <w:t>TROUBLESHOOTING.</w:t>
      </w:r>
    </w:p>
    <w:p w14:paraId="1574C538" w14:textId="77777777" w:rsidR="006E54FC" w:rsidRDefault="006E54FC">
      <w:pPr>
        <w:spacing w:line="249" w:lineRule="auto"/>
        <w:sectPr w:rsidR="006E54FC">
          <w:pgSz w:w="12240" w:h="15840"/>
          <w:pgMar w:top="1060" w:right="600" w:bottom="920" w:left="620" w:header="0" w:footer="735" w:gutter="0"/>
          <w:cols w:space="720"/>
        </w:sectPr>
      </w:pPr>
    </w:p>
    <w:p w14:paraId="3BBEA5BF" w14:textId="77777777" w:rsidR="006E54FC" w:rsidRDefault="00E162CB" w:rsidP="003E6A71">
      <w:pPr>
        <w:pStyle w:val="Heading3"/>
        <w:numPr>
          <w:ilvl w:val="1"/>
          <w:numId w:val="29"/>
        </w:numPr>
        <w:tabs>
          <w:tab w:val="left" w:pos="1354"/>
        </w:tabs>
      </w:pPr>
      <w:bookmarkStart w:id="57" w:name="_TOC_250026"/>
      <w:r>
        <w:rPr>
          <w:color w:val="006837"/>
        </w:rPr>
        <w:lastRenderedPageBreak/>
        <w:t xml:space="preserve">Main Menu </w:t>
      </w:r>
      <w:bookmarkEnd w:id="57"/>
      <w:r>
        <w:rPr>
          <w:color w:val="006837"/>
          <w:spacing w:val="-2"/>
        </w:rPr>
        <w:t>Screen</w:t>
      </w:r>
    </w:p>
    <w:p w14:paraId="1BE97744" w14:textId="77777777" w:rsidR="006E54FC" w:rsidRDefault="006E54FC">
      <w:pPr>
        <w:pStyle w:val="BodyText"/>
        <w:rPr>
          <w:b/>
        </w:rPr>
      </w:pPr>
    </w:p>
    <w:p w14:paraId="66912E3D" w14:textId="38414763" w:rsidR="006E54FC" w:rsidRDefault="006E54FC">
      <w:pPr>
        <w:pStyle w:val="BodyText"/>
        <w:rPr>
          <w:b/>
        </w:rPr>
      </w:pPr>
    </w:p>
    <w:p w14:paraId="6AA7BF63" w14:textId="4BC952EF" w:rsidR="006E54FC" w:rsidRDefault="006E54FC">
      <w:pPr>
        <w:pStyle w:val="BodyText"/>
        <w:rPr>
          <w:b/>
        </w:rPr>
      </w:pPr>
    </w:p>
    <w:p w14:paraId="40662204" w14:textId="351E692B" w:rsidR="006E54FC" w:rsidRDefault="006E54FC">
      <w:pPr>
        <w:pStyle w:val="BodyText"/>
        <w:rPr>
          <w:b/>
        </w:rPr>
      </w:pPr>
    </w:p>
    <w:p w14:paraId="55023B26" w14:textId="6BF3BD7E" w:rsidR="006E54FC" w:rsidRDefault="00BA5EA0" w:rsidP="003E6A71">
      <w:pPr>
        <w:pStyle w:val="ListParagraph"/>
        <w:numPr>
          <w:ilvl w:val="0"/>
          <w:numId w:val="17"/>
        </w:numPr>
        <w:tabs>
          <w:tab w:val="left" w:pos="1180"/>
        </w:tabs>
        <w:spacing w:before="94" w:line="360" w:lineRule="auto"/>
        <w:jc w:val="left"/>
        <w:rPr>
          <w:sz w:val="20"/>
        </w:rPr>
      </w:pPr>
      <w:r w:rsidRPr="00A25471">
        <w:rPr>
          <w:b/>
          <w:bCs/>
          <w:sz w:val="20"/>
        </w:rPr>
        <w:t>Power</w:t>
      </w:r>
      <w:r>
        <w:rPr>
          <w:sz w:val="20"/>
        </w:rPr>
        <w:t xml:space="preserve"> Icon</w:t>
      </w:r>
    </w:p>
    <w:p w14:paraId="51A3F386" w14:textId="225B2DCB" w:rsidR="006E54FC" w:rsidRPr="00A25471" w:rsidRDefault="00BA5EA0" w:rsidP="003E6A71">
      <w:pPr>
        <w:pStyle w:val="ListParagraph"/>
        <w:numPr>
          <w:ilvl w:val="0"/>
          <w:numId w:val="17"/>
        </w:numPr>
        <w:tabs>
          <w:tab w:val="left" w:pos="1180"/>
        </w:tabs>
        <w:spacing w:line="360" w:lineRule="auto"/>
        <w:jc w:val="left"/>
        <w:rPr>
          <w:b/>
          <w:bCs/>
          <w:sz w:val="20"/>
        </w:rPr>
      </w:pPr>
      <w:r w:rsidRPr="00A25471">
        <w:rPr>
          <w:b/>
          <w:bCs/>
          <w:sz w:val="20"/>
        </w:rPr>
        <w:t>Screen Lock</w:t>
      </w:r>
    </w:p>
    <w:p w14:paraId="19C249E7" w14:textId="1E1319EE" w:rsidR="006E54FC" w:rsidRDefault="00BA5EA0" w:rsidP="003E6A71">
      <w:pPr>
        <w:pStyle w:val="ListParagraph"/>
        <w:numPr>
          <w:ilvl w:val="0"/>
          <w:numId w:val="17"/>
        </w:numPr>
        <w:tabs>
          <w:tab w:val="left" w:pos="1180"/>
        </w:tabs>
        <w:spacing w:line="360" w:lineRule="auto"/>
        <w:jc w:val="left"/>
        <w:rPr>
          <w:sz w:val="20"/>
        </w:rPr>
      </w:pPr>
      <w:r w:rsidRPr="00A25471">
        <w:rPr>
          <w:b/>
          <w:bCs/>
          <w:sz w:val="20"/>
        </w:rPr>
        <w:t>Settings</w:t>
      </w:r>
      <w:r>
        <w:rPr>
          <w:sz w:val="20"/>
        </w:rPr>
        <w:t xml:space="preserve"> Icon</w:t>
      </w:r>
    </w:p>
    <w:p w14:paraId="4D99DDD0" w14:textId="1F6AB6E5" w:rsidR="006E54FC" w:rsidRDefault="00BA5EA0" w:rsidP="003E6A71">
      <w:pPr>
        <w:pStyle w:val="ListParagraph"/>
        <w:numPr>
          <w:ilvl w:val="0"/>
          <w:numId w:val="17"/>
        </w:numPr>
        <w:tabs>
          <w:tab w:val="left" w:pos="1180"/>
        </w:tabs>
        <w:spacing w:line="360" w:lineRule="auto"/>
        <w:jc w:val="left"/>
        <w:rPr>
          <w:sz w:val="20"/>
        </w:rPr>
      </w:pPr>
      <w:r>
        <w:rPr>
          <w:sz w:val="20"/>
        </w:rPr>
        <w:t>Optic spot size</w:t>
      </w:r>
    </w:p>
    <w:p w14:paraId="22DF4590" w14:textId="0C5FB751" w:rsidR="006E54FC" w:rsidRDefault="00BA5EA0" w:rsidP="003E6A71">
      <w:pPr>
        <w:pStyle w:val="ListParagraph"/>
        <w:numPr>
          <w:ilvl w:val="0"/>
          <w:numId w:val="17"/>
        </w:numPr>
        <w:tabs>
          <w:tab w:val="left" w:pos="1180"/>
        </w:tabs>
        <w:spacing w:line="360" w:lineRule="auto"/>
        <w:jc w:val="left"/>
        <w:rPr>
          <w:sz w:val="20"/>
        </w:rPr>
      </w:pPr>
      <w:r>
        <w:rPr>
          <w:sz w:val="20"/>
        </w:rPr>
        <w:t>Icon for Spot selection</w:t>
      </w:r>
    </w:p>
    <w:p w14:paraId="6A7C6659" w14:textId="725A29E1" w:rsidR="006E54FC" w:rsidRDefault="00DC3614" w:rsidP="003E6A71">
      <w:pPr>
        <w:pStyle w:val="ListParagraph"/>
        <w:numPr>
          <w:ilvl w:val="0"/>
          <w:numId w:val="17"/>
        </w:numPr>
        <w:tabs>
          <w:tab w:val="left" w:pos="1180"/>
        </w:tabs>
        <w:spacing w:line="360" w:lineRule="auto"/>
        <w:jc w:val="left"/>
        <w:rPr>
          <w:sz w:val="20"/>
        </w:rPr>
      </w:pPr>
      <w:r w:rsidRPr="00A25471">
        <w:rPr>
          <w:b/>
          <w:bCs/>
          <w:noProof/>
        </w:rPr>
        <w:drawing>
          <wp:anchor distT="0" distB="0" distL="114300" distR="114300" simplePos="0" relativeHeight="251659264" behindDoc="0" locked="0" layoutInCell="1" allowOverlap="1" wp14:anchorId="5DFABDCA" wp14:editId="4763C8C7">
            <wp:simplePos x="0" y="0"/>
            <wp:positionH relativeFrom="column">
              <wp:posOffset>3187065</wp:posOffset>
            </wp:positionH>
            <wp:positionV relativeFrom="paragraph">
              <wp:posOffset>291465</wp:posOffset>
            </wp:positionV>
            <wp:extent cx="3629025" cy="2774950"/>
            <wp:effectExtent l="0" t="0" r="9525" b="6350"/>
            <wp:wrapSquare wrapText="bothSides"/>
            <wp:docPr id="71" name="Picture 71" descr="A picture containing text, indoo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6.jpeg" descr="A picture containing text, indoor, electronics&#10;&#10;Description automatically generated"/>
                    <pic:cNvPicPr/>
                  </pic:nvPicPr>
                  <pic:blipFill rotWithShape="1">
                    <a:blip r:embed="rId56" cstate="print">
                      <a:extLst>
                        <a:ext uri="{28A0092B-C50C-407E-A947-70E740481C1C}">
                          <a14:useLocalDpi xmlns:a14="http://schemas.microsoft.com/office/drawing/2010/main" val="0"/>
                        </a:ext>
                      </a:extLst>
                    </a:blip>
                    <a:srcRect l="9745" t="8058" r="10469" b="9861"/>
                    <a:stretch/>
                  </pic:blipFill>
                  <pic:spPr bwMode="auto">
                    <a:xfrm rot="10800000">
                      <a:off x="0" y="0"/>
                      <a:ext cx="3629025" cy="277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5EA0" w:rsidRPr="00A25471">
        <w:rPr>
          <w:b/>
          <w:bCs/>
          <w:sz w:val="20"/>
        </w:rPr>
        <w:t>Energy</w:t>
      </w:r>
      <w:r w:rsidR="00BA5EA0">
        <w:rPr>
          <w:sz w:val="20"/>
        </w:rPr>
        <w:t xml:space="preserve"> expressed in Joules per centimeter </w:t>
      </w:r>
      <w:r w:rsidR="00A062C8">
        <w:rPr>
          <w:sz w:val="20"/>
        </w:rPr>
        <w:t>squared.</w:t>
      </w:r>
    </w:p>
    <w:p w14:paraId="416F57A6" w14:textId="6D361C73" w:rsidR="006E54FC" w:rsidRDefault="00BA5EA0" w:rsidP="003E6A71">
      <w:pPr>
        <w:pStyle w:val="ListParagraph"/>
        <w:numPr>
          <w:ilvl w:val="0"/>
          <w:numId w:val="17"/>
        </w:numPr>
        <w:tabs>
          <w:tab w:val="left" w:pos="1180"/>
        </w:tabs>
        <w:spacing w:line="360" w:lineRule="auto"/>
        <w:jc w:val="left"/>
        <w:rPr>
          <w:sz w:val="20"/>
        </w:rPr>
      </w:pPr>
      <w:r>
        <w:rPr>
          <w:spacing w:val="-2"/>
          <w:sz w:val="20"/>
        </w:rPr>
        <w:t>Energy Increase or Decrease</w:t>
      </w:r>
    </w:p>
    <w:p w14:paraId="678243AF" w14:textId="379DF967" w:rsidR="006E54FC" w:rsidRDefault="00BA5EA0" w:rsidP="003E6A71">
      <w:pPr>
        <w:pStyle w:val="ListParagraph"/>
        <w:numPr>
          <w:ilvl w:val="0"/>
          <w:numId w:val="17"/>
        </w:numPr>
        <w:tabs>
          <w:tab w:val="left" w:pos="1180"/>
        </w:tabs>
        <w:spacing w:line="360" w:lineRule="auto"/>
        <w:jc w:val="left"/>
        <w:rPr>
          <w:sz w:val="20"/>
        </w:rPr>
      </w:pPr>
      <w:r w:rsidRPr="00A25471">
        <w:rPr>
          <w:b/>
          <w:bCs/>
          <w:sz w:val="20"/>
        </w:rPr>
        <w:t>Pulse width</w:t>
      </w:r>
      <w:r>
        <w:rPr>
          <w:sz w:val="20"/>
        </w:rPr>
        <w:t xml:space="preserve"> expressed in </w:t>
      </w:r>
      <w:r w:rsidR="00A062C8">
        <w:rPr>
          <w:sz w:val="20"/>
        </w:rPr>
        <w:t>milliseconds.</w:t>
      </w:r>
    </w:p>
    <w:p w14:paraId="0B6B7C40" w14:textId="6F32A7FB" w:rsidR="006E54FC" w:rsidRDefault="00BA5EA0" w:rsidP="003E6A71">
      <w:pPr>
        <w:pStyle w:val="ListParagraph"/>
        <w:numPr>
          <w:ilvl w:val="0"/>
          <w:numId w:val="17"/>
        </w:numPr>
        <w:tabs>
          <w:tab w:val="left" w:pos="1180"/>
        </w:tabs>
        <w:spacing w:line="360" w:lineRule="auto"/>
        <w:jc w:val="left"/>
        <w:rPr>
          <w:sz w:val="20"/>
        </w:rPr>
      </w:pPr>
      <w:r>
        <w:rPr>
          <w:sz w:val="20"/>
        </w:rPr>
        <w:t>Pulse width Increase or Decrease</w:t>
      </w:r>
    </w:p>
    <w:p w14:paraId="358A5767" w14:textId="14E8C6BA" w:rsidR="006E54FC" w:rsidRDefault="00BA5EA0" w:rsidP="003E6A71">
      <w:pPr>
        <w:pStyle w:val="ListParagraph"/>
        <w:numPr>
          <w:ilvl w:val="0"/>
          <w:numId w:val="17"/>
        </w:numPr>
        <w:tabs>
          <w:tab w:val="left" w:pos="1180"/>
        </w:tabs>
        <w:spacing w:line="360" w:lineRule="auto"/>
        <w:ind w:hanging="360"/>
        <w:jc w:val="left"/>
        <w:rPr>
          <w:sz w:val="20"/>
        </w:rPr>
      </w:pPr>
      <w:r w:rsidRPr="00A25471">
        <w:rPr>
          <w:b/>
          <w:bCs/>
          <w:sz w:val="20"/>
        </w:rPr>
        <w:t>Frequency</w:t>
      </w:r>
      <w:r>
        <w:rPr>
          <w:sz w:val="20"/>
        </w:rPr>
        <w:t xml:space="preserve"> expressed in Hertz or shots per second</w:t>
      </w:r>
    </w:p>
    <w:p w14:paraId="1747CE15" w14:textId="70E9A139" w:rsidR="006E54FC" w:rsidRDefault="00BA5EA0" w:rsidP="003E6A71">
      <w:pPr>
        <w:pStyle w:val="ListParagraph"/>
        <w:numPr>
          <w:ilvl w:val="0"/>
          <w:numId w:val="17"/>
        </w:numPr>
        <w:tabs>
          <w:tab w:val="left" w:pos="1180"/>
        </w:tabs>
        <w:spacing w:line="360" w:lineRule="auto"/>
        <w:ind w:hanging="360"/>
        <w:jc w:val="left"/>
        <w:rPr>
          <w:sz w:val="20"/>
        </w:rPr>
      </w:pPr>
      <w:r>
        <w:rPr>
          <w:spacing w:val="-4"/>
          <w:sz w:val="20"/>
        </w:rPr>
        <w:t>Frequency Increase or Decrease</w:t>
      </w:r>
    </w:p>
    <w:p w14:paraId="38B9AFEE" w14:textId="788393D5" w:rsidR="006E54FC" w:rsidRDefault="00BA5EA0" w:rsidP="003E6A71">
      <w:pPr>
        <w:pStyle w:val="ListParagraph"/>
        <w:numPr>
          <w:ilvl w:val="0"/>
          <w:numId w:val="17"/>
        </w:numPr>
        <w:tabs>
          <w:tab w:val="left" w:pos="1180"/>
        </w:tabs>
        <w:spacing w:line="360" w:lineRule="auto"/>
        <w:ind w:left="1179" w:hanging="360"/>
        <w:jc w:val="left"/>
        <w:rPr>
          <w:sz w:val="20"/>
        </w:rPr>
      </w:pPr>
      <w:r>
        <w:rPr>
          <w:spacing w:val="-4"/>
          <w:sz w:val="20"/>
        </w:rPr>
        <w:t xml:space="preserve">Coolant </w:t>
      </w:r>
      <w:r w:rsidRPr="00A25471">
        <w:rPr>
          <w:b/>
          <w:bCs/>
          <w:spacing w:val="-4"/>
          <w:sz w:val="20"/>
        </w:rPr>
        <w:t>Te</w:t>
      </w:r>
      <w:r w:rsidR="00ED1254" w:rsidRPr="00A25471">
        <w:rPr>
          <w:b/>
          <w:bCs/>
          <w:spacing w:val="-4"/>
          <w:sz w:val="20"/>
        </w:rPr>
        <w:t>m</w:t>
      </w:r>
      <w:r w:rsidRPr="00A25471">
        <w:rPr>
          <w:b/>
          <w:bCs/>
          <w:spacing w:val="-4"/>
          <w:sz w:val="20"/>
        </w:rPr>
        <w:t>perature</w:t>
      </w:r>
      <w:r>
        <w:rPr>
          <w:spacing w:val="-4"/>
          <w:sz w:val="20"/>
        </w:rPr>
        <w:t xml:space="preserve"> expressed in </w:t>
      </w:r>
      <w:r w:rsidR="00A062C8">
        <w:rPr>
          <w:spacing w:val="-4"/>
          <w:sz w:val="20"/>
        </w:rPr>
        <w:t>Centigrade.</w:t>
      </w:r>
    </w:p>
    <w:p w14:paraId="469F0F0F" w14:textId="04239F89" w:rsidR="006E54FC" w:rsidRDefault="00BA5EA0" w:rsidP="003E6A71">
      <w:pPr>
        <w:pStyle w:val="ListParagraph"/>
        <w:numPr>
          <w:ilvl w:val="0"/>
          <w:numId w:val="17"/>
        </w:numPr>
        <w:tabs>
          <w:tab w:val="left" w:pos="1180"/>
        </w:tabs>
        <w:spacing w:line="360" w:lineRule="auto"/>
        <w:ind w:hanging="360"/>
        <w:jc w:val="left"/>
        <w:rPr>
          <w:sz w:val="20"/>
        </w:rPr>
      </w:pPr>
      <w:r w:rsidRPr="00A25471">
        <w:rPr>
          <w:b/>
          <w:bCs/>
          <w:sz w:val="20"/>
        </w:rPr>
        <w:t>Skin Type</w:t>
      </w:r>
      <w:r>
        <w:rPr>
          <w:sz w:val="20"/>
        </w:rPr>
        <w:t>, Fitzpatrick of the Client’s skin</w:t>
      </w:r>
      <w:r w:rsidR="00ED1254">
        <w:rPr>
          <w:sz w:val="20"/>
        </w:rPr>
        <w:t>, scroll and select</w:t>
      </w:r>
    </w:p>
    <w:p w14:paraId="5F1184DE" w14:textId="0EDE70D3" w:rsidR="006E54FC" w:rsidRDefault="00ED1254" w:rsidP="003E6A71">
      <w:pPr>
        <w:pStyle w:val="ListParagraph"/>
        <w:numPr>
          <w:ilvl w:val="0"/>
          <w:numId w:val="17"/>
        </w:numPr>
        <w:tabs>
          <w:tab w:val="left" w:pos="1180"/>
        </w:tabs>
        <w:spacing w:line="360" w:lineRule="auto"/>
        <w:ind w:hanging="360"/>
        <w:jc w:val="left"/>
        <w:rPr>
          <w:sz w:val="20"/>
        </w:rPr>
      </w:pPr>
      <w:r w:rsidRPr="00A25471">
        <w:rPr>
          <w:b/>
          <w:bCs/>
          <w:sz w:val="20"/>
        </w:rPr>
        <w:t>Current Shot</w:t>
      </w:r>
      <w:r>
        <w:rPr>
          <w:sz w:val="20"/>
        </w:rPr>
        <w:t>, how many shots in this current treatment</w:t>
      </w:r>
    </w:p>
    <w:p w14:paraId="3E23315C" w14:textId="3E3A381C" w:rsidR="006E54FC" w:rsidRDefault="00ED1254" w:rsidP="003E6A71">
      <w:pPr>
        <w:pStyle w:val="ListParagraph"/>
        <w:numPr>
          <w:ilvl w:val="0"/>
          <w:numId w:val="17"/>
        </w:numPr>
        <w:tabs>
          <w:tab w:val="left" w:pos="1180"/>
        </w:tabs>
        <w:spacing w:line="360" w:lineRule="auto"/>
        <w:ind w:left="1179" w:hanging="360"/>
        <w:jc w:val="left"/>
        <w:rPr>
          <w:sz w:val="20"/>
        </w:rPr>
      </w:pPr>
      <w:r w:rsidRPr="00A25471">
        <w:rPr>
          <w:b/>
          <w:bCs/>
          <w:spacing w:val="-2"/>
          <w:sz w:val="20"/>
        </w:rPr>
        <w:t>Total Shot</w:t>
      </w:r>
      <w:r>
        <w:rPr>
          <w:spacing w:val="-2"/>
          <w:sz w:val="20"/>
        </w:rPr>
        <w:t>, the cu</w:t>
      </w:r>
      <w:r w:rsidR="00DC3614">
        <w:rPr>
          <w:spacing w:val="-2"/>
          <w:sz w:val="20"/>
        </w:rPr>
        <w:t>m</w:t>
      </w:r>
      <w:r>
        <w:rPr>
          <w:spacing w:val="-2"/>
          <w:sz w:val="20"/>
        </w:rPr>
        <w:t>ulative shots on this diode</w:t>
      </w:r>
    </w:p>
    <w:p w14:paraId="672961CC" w14:textId="4F558E9D" w:rsidR="006E54FC" w:rsidRDefault="00ED1254" w:rsidP="003E6A71">
      <w:pPr>
        <w:pStyle w:val="ListParagraph"/>
        <w:numPr>
          <w:ilvl w:val="0"/>
          <w:numId w:val="17"/>
        </w:numPr>
        <w:tabs>
          <w:tab w:val="left" w:pos="1180"/>
        </w:tabs>
        <w:spacing w:line="360" w:lineRule="auto"/>
        <w:ind w:hanging="360"/>
        <w:jc w:val="left"/>
        <w:rPr>
          <w:sz w:val="20"/>
        </w:rPr>
      </w:pPr>
      <w:r>
        <w:rPr>
          <w:sz w:val="20"/>
        </w:rPr>
        <w:t xml:space="preserve"> </w:t>
      </w:r>
      <w:r w:rsidR="00000000">
        <w:pict w14:anchorId="621C711D">
          <v:shape id="Picture 36" o:spid="_x0000_s2139" type="#_x0000_t75" alt="Shape, arrow&#10;&#10;Description automatically generated" style="width:11.45pt;height:11.7pt;rotation:194688fd;visibility:visible;mso-wrap-style:square;mso-left-percent:-10001;mso-top-percent:-10001;mso-position-horizontal:absolute;mso-position-horizontal-relative:char;mso-position-vertical:absolute;mso-position-vertical-relative:line;mso-left-percent:-10001;mso-top-percent:-10001">
            <v:imagedata r:id="rId57" o:title="Shape, arrow&#10;&#10;Description automatically generated"/>
            <w10:anchorlock/>
          </v:shape>
        </w:pict>
      </w:r>
      <w:r>
        <w:rPr>
          <w:sz w:val="20"/>
        </w:rPr>
        <w:t xml:space="preserve"> Reset</w:t>
      </w:r>
      <w:r w:rsidR="00DC3614">
        <w:rPr>
          <w:sz w:val="20"/>
        </w:rPr>
        <w:t xml:space="preserve"> Shot Count or Reset Cumulative Shot Count</w:t>
      </w:r>
    </w:p>
    <w:p w14:paraId="3999C4F9" w14:textId="5B8BA70A" w:rsidR="006E54FC" w:rsidRDefault="00DC3614" w:rsidP="003E6A71">
      <w:pPr>
        <w:pStyle w:val="ListParagraph"/>
        <w:numPr>
          <w:ilvl w:val="0"/>
          <w:numId w:val="17"/>
        </w:numPr>
        <w:tabs>
          <w:tab w:val="left" w:pos="1180"/>
        </w:tabs>
        <w:spacing w:line="360" w:lineRule="auto"/>
        <w:ind w:hanging="360"/>
        <w:jc w:val="left"/>
        <w:rPr>
          <w:sz w:val="20"/>
        </w:rPr>
      </w:pPr>
      <w:r w:rsidRPr="00A25471">
        <w:rPr>
          <w:b/>
          <w:bCs/>
          <w:sz w:val="20"/>
        </w:rPr>
        <w:t>Standby</w:t>
      </w:r>
      <w:r>
        <w:rPr>
          <w:sz w:val="20"/>
        </w:rPr>
        <w:t xml:space="preserve"> – put the laser in a non-shooting mode for safety</w:t>
      </w:r>
    </w:p>
    <w:p w14:paraId="5B265394" w14:textId="7B5089A2" w:rsidR="006E54FC" w:rsidRDefault="00DC3614" w:rsidP="003E6A71">
      <w:pPr>
        <w:pStyle w:val="ListParagraph"/>
        <w:numPr>
          <w:ilvl w:val="0"/>
          <w:numId w:val="17"/>
        </w:numPr>
        <w:tabs>
          <w:tab w:val="left" w:pos="1180"/>
        </w:tabs>
        <w:spacing w:line="360" w:lineRule="auto"/>
        <w:ind w:hanging="360"/>
        <w:jc w:val="left"/>
        <w:rPr>
          <w:sz w:val="20"/>
        </w:rPr>
      </w:pPr>
      <w:r w:rsidRPr="00A25471">
        <w:rPr>
          <w:b/>
          <w:bCs/>
          <w:sz w:val="20"/>
        </w:rPr>
        <w:t>Ready</w:t>
      </w:r>
      <w:r>
        <w:rPr>
          <w:sz w:val="20"/>
        </w:rPr>
        <w:t xml:space="preserve"> – put the laser in a shooting mode for treatments</w:t>
      </w:r>
    </w:p>
    <w:p w14:paraId="7A5B1178" w14:textId="77777777" w:rsidR="006E54FC" w:rsidRDefault="006E54FC">
      <w:pPr>
        <w:spacing w:line="220" w:lineRule="exact"/>
        <w:rPr>
          <w:sz w:val="20"/>
        </w:rPr>
        <w:sectPr w:rsidR="006E54FC">
          <w:pgSz w:w="12240" w:h="15840"/>
          <w:pgMar w:top="1060" w:right="600" w:bottom="920" w:left="620" w:header="0" w:footer="735" w:gutter="0"/>
          <w:cols w:space="720"/>
        </w:sectPr>
      </w:pPr>
    </w:p>
    <w:p w14:paraId="12BA15D8" w14:textId="77777777" w:rsidR="006E54FC" w:rsidRDefault="00E162CB" w:rsidP="003E6A71">
      <w:pPr>
        <w:pStyle w:val="Heading3"/>
        <w:numPr>
          <w:ilvl w:val="1"/>
          <w:numId w:val="29"/>
        </w:numPr>
        <w:tabs>
          <w:tab w:val="left" w:pos="1354"/>
        </w:tabs>
      </w:pPr>
      <w:bookmarkStart w:id="58" w:name="_TOC_250025"/>
      <w:r>
        <w:rPr>
          <w:color w:val="006837"/>
        </w:rPr>
        <w:lastRenderedPageBreak/>
        <w:t xml:space="preserve">Setting Laser </w:t>
      </w:r>
      <w:bookmarkEnd w:id="58"/>
      <w:r>
        <w:rPr>
          <w:color w:val="006837"/>
          <w:spacing w:val="-2"/>
        </w:rPr>
        <w:t>Operations</w:t>
      </w:r>
    </w:p>
    <w:p w14:paraId="07E4ACA7" w14:textId="77777777" w:rsidR="006E54FC" w:rsidRDefault="00E162CB" w:rsidP="003E6A71">
      <w:pPr>
        <w:pStyle w:val="Heading3"/>
        <w:numPr>
          <w:ilvl w:val="2"/>
          <w:numId w:val="29"/>
        </w:numPr>
        <w:tabs>
          <w:tab w:val="left" w:pos="1621"/>
        </w:tabs>
        <w:spacing w:before="232"/>
      </w:pPr>
      <w:bookmarkStart w:id="59" w:name="_TOC_250024"/>
      <w:r>
        <w:rPr>
          <w:color w:val="006837"/>
        </w:rPr>
        <w:t xml:space="preserve">Set Laser Output </w:t>
      </w:r>
      <w:bookmarkEnd w:id="59"/>
      <w:r>
        <w:rPr>
          <w:color w:val="006837"/>
          <w:spacing w:val="-2"/>
        </w:rPr>
        <w:t>Power</w:t>
      </w:r>
    </w:p>
    <w:p w14:paraId="6AC04A72" w14:textId="77777777" w:rsidR="006E54FC" w:rsidRDefault="00E162CB">
      <w:pPr>
        <w:pStyle w:val="BodyText"/>
        <w:spacing w:before="6"/>
        <w:rPr>
          <w:b/>
          <w:sz w:val="17"/>
        </w:rPr>
      </w:pPr>
      <w:r>
        <w:rPr>
          <w:noProof/>
        </w:rPr>
        <w:drawing>
          <wp:anchor distT="0" distB="0" distL="0" distR="0" simplePos="0" relativeHeight="251667456" behindDoc="0" locked="0" layoutInCell="1" allowOverlap="1" wp14:anchorId="153FD789" wp14:editId="229D8ED0">
            <wp:simplePos x="0" y="0"/>
            <wp:positionH relativeFrom="page">
              <wp:posOffset>2910205</wp:posOffset>
            </wp:positionH>
            <wp:positionV relativeFrom="paragraph">
              <wp:posOffset>142240</wp:posOffset>
            </wp:positionV>
            <wp:extent cx="2417445" cy="1796415"/>
            <wp:effectExtent l="0" t="0" r="1905" b="0"/>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8.jpeg"/>
                    <pic:cNvPicPr/>
                  </pic:nvPicPr>
                  <pic:blipFill>
                    <a:blip r:embed="rId58" cstate="print">
                      <a:extLst>
                        <a:ext uri="{28A0092B-C50C-407E-A947-70E740481C1C}">
                          <a14:useLocalDpi xmlns:a14="http://schemas.microsoft.com/office/drawing/2010/main" val="0"/>
                        </a:ext>
                      </a:extLst>
                    </a:blip>
                    <a:stretch>
                      <a:fillRect/>
                    </a:stretch>
                  </pic:blipFill>
                  <pic:spPr>
                    <a:xfrm rot="10800000">
                      <a:off x="0" y="0"/>
                      <a:ext cx="2417445" cy="1796415"/>
                    </a:xfrm>
                    <a:prstGeom prst="rect">
                      <a:avLst/>
                    </a:prstGeom>
                  </pic:spPr>
                </pic:pic>
              </a:graphicData>
            </a:graphic>
            <wp14:sizeRelH relativeFrom="margin">
              <wp14:pctWidth>0</wp14:pctWidth>
            </wp14:sizeRelH>
          </wp:anchor>
        </w:drawing>
      </w:r>
    </w:p>
    <w:p w14:paraId="6DF4F810" w14:textId="1D0C1283" w:rsidR="006E54FC" w:rsidRDefault="00E162CB">
      <w:pPr>
        <w:pStyle w:val="BodyText"/>
        <w:spacing w:before="288"/>
        <w:ind w:left="820"/>
      </w:pPr>
      <w:r>
        <w:t>There</w:t>
      </w:r>
      <w:r>
        <w:rPr>
          <w:spacing w:val="-4"/>
        </w:rPr>
        <w:t xml:space="preserve"> </w:t>
      </w:r>
      <w:r>
        <w:t>are</w:t>
      </w:r>
      <w:r>
        <w:rPr>
          <w:spacing w:val="-2"/>
        </w:rPr>
        <w:t xml:space="preserve"> </w:t>
      </w:r>
      <w:r>
        <w:t>t</w:t>
      </w:r>
      <w:r w:rsidR="00A25471">
        <w:t>hree</w:t>
      </w:r>
      <w:r>
        <w:rPr>
          <w:spacing w:val="-2"/>
        </w:rPr>
        <w:t xml:space="preserve"> </w:t>
      </w:r>
      <w:r>
        <w:t>ways</w:t>
      </w:r>
      <w:r>
        <w:rPr>
          <w:spacing w:val="-2"/>
        </w:rPr>
        <w:t xml:space="preserve"> </w:t>
      </w:r>
      <w:r>
        <w:t>to</w:t>
      </w:r>
      <w:r>
        <w:rPr>
          <w:spacing w:val="-2"/>
        </w:rPr>
        <w:t xml:space="preserve"> </w:t>
      </w:r>
      <w:r>
        <w:t>change</w:t>
      </w:r>
      <w:r>
        <w:rPr>
          <w:spacing w:val="-2"/>
        </w:rPr>
        <w:t xml:space="preserve"> </w:t>
      </w:r>
      <w:r>
        <w:t>or</w:t>
      </w:r>
      <w:r>
        <w:rPr>
          <w:spacing w:val="-2"/>
        </w:rPr>
        <w:t xml:space="preserve"> </w:t>
      </w:r>
      <w:r>
        <w:t>adjust</w:t>
      </w:r>
      <w:r>
        <w:rPr>
          <w:spacing w:val="-2"/>
        </w:rPr>
        <w:t xml:space="preserve"> </w:t>
      </w:r>
      <w:r>
        <w:t>the</w:t>
      </w:r>
      <w:r>
        <w:rPr>
          <w:spacing w:val="-2"/>
        </w:rPr>
        <w:t xml:space="preserve"> </w:t>
      </w:r>
      <w:r>
        <w:t>power</w:t>
      </w:r>
      <w:r>
        <w:rPr>
          <w:spacing w:val="-2"/>
        </w:rPr>
        <w:t xml:space="preserve"> level:</w:t>
      </w:r>
    </w:p>
    <w:p w14:paraId="69DD794B" w14:textId="77777777" w:rsidR="006E54FC" w:rsidRDefault="006E54FC">
      <w:pPr>
        <w:pStyle w:val="BodyText"/>
        <w:spacing w:before="10"/>
        <w:rPr>
          <w:sz w:val="18"/>
        </w:rPr>
      </w:pPr>
    </w:p>
    <w:p w14:paraId="706D62E6" w14:textId="57D77730" w:rsidR="006E54FC" w:rsidRDefault="00E162CB" w:rsidP="003E6A71">
      <w:pPr>
        <w:pStyle w:val="ListParagraph"/>
        <w:numPr>
          <w:ilvl w:val="0"/>
          <w:numId w:val="16"/>
        </w:numPr>
        <w:tabs>
          <w:tab w:val="left" w:pos="1060"/>
        </w:tabs>
        <w:spacing w:before="1" w:line="261" w:lineRule="exact"/>
      </w:pPr>
      <w:r>
        <w:rPr>
          <w:sz w:val="20"/>
        </w:rPr>
        <w:t>Pressing</w:t>
      </w:r>
      <w:r>
        <w:rPr>
          <w:spacing w:val="-5"/>
          <w:sz w:val="20"/>
        </w:rPr>
        <w:t xml:space="preserve"> </w:t>
      </w:r>
      <w:r>
        <w:rPr>
          <w:sz w:val="20"/>
        </w:rPr>
        <w:t>the</w:t>
      </w:r>
      <w:r>
        <w:rPr>
          <w:spacing w:val="-2"/>
          <w:sz w:val="20"/>
        </w:rPr>
        <w:t xml:space="preserve"> </w:t>
      </w:r>
      <w:r w:rsidR="00A25471" w:rsidRPr="00A25471">
        <w:rPr>
          <w:b/>
          <w:bCs/>
          <w:sz w:val="20"/>
        </w:rPr>
        <w:t>Energy</w:t>
      </w:r>
      <w:r>
        <w:rPr>
          <w:spacing w:val="-3"/>
          <w:sz w:val="20"/>
        </w:rPr>
        <w:t xml:space="preserve"> </w:t>
      </w:r>
      <w:r w:rsidR="00A25471">
        <w:rPr>
          <w:spacing w:val="-3"/>
          <w:sz w:val="20"/>
        </w:rPr>
        <w:t>- + icon will decrease or increase the energy.</w:t>
      </w:r>
    </w:p>
    <w:p w14:paraId="2F78150E" w14:textId="0EE5C5F2" w:rsidR="006E54FC" w:rsidRDefault="00A25471" w:rsidP="003E6A71">
      <w:pPr>
        <w:pStyle w:val="ListParagraph"/>
        <w:numPr>
          <w:ilvl w:val="0"/>
          <w:numId w:val="16"/>
        </w:numPr>
        <w:tabs>
          <w:tab w:val="left" w:pos="1060"/>
        </w:tabs>
        <w:spacing w:before="110" w:line="249" w:lineRule="auto"/>
        <w:ind w:right="163"/>
        <w:rPr>
          <w:sz w:val="20"/>
        </w:rPr>
      </w:pPr>
      <w:r>
        <w:rPr>
          <w:sz w:val="20"/>
        </w:rPr>
        <w:t xml:space="preserve">Pressing the </w:t>
      </w:r>
      <w:r w:rsidRPr="00A25471">
        <w:rPr>
          <w:b/>
          <w:bCs/>
          <w:sz w:val="20"/>
        </w:rPr>
        <w:t>Pulse width</w:t>
      </w:r>
      <w:r>
        <w:rPr>
          <w:sz w:val="20"/>
        </w:rPr>
        <w:t>- + icon will decrease or increase the pulse duration, time of the individual pulse</w:t>
      </w:r>
      <w:r w:rsidR="00E162CB">
        <w:rPr>
          <w:sz w:val="20"/>
        </w:rPr>
        <w:t>.</w:t>
      </w:r>
    </w:p>
    <w:p w14:paraId="1FE7932F" w14:textId="64D6A8FE" w:rsidR="00A25471" w:rsidRDefault="00A25471" w:rsidP="003E6A71">
      <w:pPr>
        <w:pStyle w:val="ListParagraph"/>
        <w:numPr>
          <w:ilvl w:val="0"/>
          <w:numId w:val="16"/>
        </w:numPr>
        <w:tabs>
          <w:tab w:val="left" w:pos="1060"/>
        </w:tabs>
        <w:spacing w:before="110" w:line="249" w:lineRule="auto"/>
        <w:ind w:right="163"/>
        <w:rPr>
          <w:sz w:val="20"/>
        </w:rPr>
      </w:pPr>
      <w:r>
        <w:rPr>
          <w:sz w:val="20"/>
        </w:rPr>
        <w:t xml:space="preserve">Pressing the </w:t>
      </w:r>
      <w:r w:rsidRPr="00A25471">
        <w:rPr>
          <w:b/>
          <w:bCs/>
          <w:sz w:val="20"/>
        </w:rPr>
        <w:t>Frequency</w:t>
      </w:r>
      <w:r>
        <w:rPr>
          <w:sz w:val="20"/>
        </w:rPr>
        <w:t xml:space="preserve">  - + icon will decrease or increase the number of laser impulses released per second.</w:t>
      </w:r>
    </w:p>
    <w:p w14:paraId="2CCC8B89" w14:textId="77777777" w:rsidR="006E54FC" w:rsidRDefault="006E54FC">
      <w:pPr>
        <w:pStyle w:val="BodyText"/>
        <w:rPr>
          <w:sz w:val="22"/>
        </w:rPr>
      </w:pPr>
    </w:p>
    <w:p w14:paraId="3E11CB41" w14:textId="389B5CC3" w:rsidR="006E54FC" w:rsidRDefault="006E54FC">
      <w:pPr>
        <w:pStyle w:val="BodyText"/>
        <w:rPr>
          <w:sz w:val="31"/>
        </w:rPr>
      </w:pPr>
    </w:p>
    <w:p w14:paraId="4BAF5734" w14:textId="5709C1F2" w:rsidR="006E54FC" w:rsidRDefault="00E162CB" w:rsidP="003E6A71">
      <w:pPr>
        <w:pStyle w:val="Heading3"/>
        <w:numPr>
          <w:ilvl w:val="2"/>
          <w:numId w:val="29"/>
        </w:numPr>
        <w:tabs>
          <w:tab w:val="left" w:pos="1621"/>
        </w:tabs>
        <w:spacing w:before="0"/>
      </w:pPr>
      <w:bookmarkStart w:id="60" w:name="_TOC_250023"/>
      <w:r>
        <w:rPr>
          <w:color w:val="006837"/>
        </w:rPr>
        <w:t xml:space="preserve">Select Laser Emission </w:t>
      </w:r>
      <w:bookmarkEnd w:id="60"/>
      <w:r>
        <w:rPr>
          <w:color w:val="006837"/>
          <w:spacing w:val="-4"/>
        </w:rPr>
        <w:t>Mode</w:t>
      </w:r>
    </w:p>
    <w:p w14:paraId="20B13085" w14:textId="4B44C139" w:rsidR="006E54FC" w:rsidRDefault="006E54FC">
      <w:pPr>
        <w:pStyle w:val="BodyText"/>
        <w:rPr>
          <w:b/>
        </w:rPr>
      </w:pPr>
    </w:p>
    <w:p w14:paraId="489F34DC" w14:textId="2C624060" w:rsidR="006E54FC" w:rsidRDefault="00A25471">
      <w:pPr>
        <w:pStyle w:val="BodyText"/>
        <w:spacing w:before="3"/>
        <w:rPr>
          <w:b/>
          <w:sz w:val="12"/>
        </w:rPr>
      </w:pPr>
      <w:r>
        <w:rPr>
          <w:noProof/>
        </w:rPr>
        <w:drawing>
          <wp:anchor distT="0" distB="0" distL="0" distR="0" simplePos="0" relativeHeight="251614208" behindDoc="0" locked="0" layoutInCell="1" allowOverlap="1" wp14:anchorId="1F3E3B21" wp14:editId="550BD81F">
            <wp:simplePos x="0" y="0"/>
            <wp:positionH relativeFrom="page">
              <wp:posOffset>2958465</wp:posOffset>
            </wp:positionH>
            <wp:positionV relativeFrom="paragraph">
              <wp:posOffset>104775</wp:posOffset>
            </wp:positionV>
            <wp:extent cx="2422525" cy="1798955"/>
            <wp:effectExtent l="0" t="0" r="0" b="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9.jpeg"/>
                    <pic:cNvPicPr/>
                  </pic:nvPicPr>
                  <pic:blipFill>
                    <a:blip r:embed="rId59" cstate="print">
                      <a:extLst>
                        <a:ext uri="{28A0092B-C50C-407E-A947-70E740481C1C}">
                          <a14:useLocalDpi xmlns:a14="http://schemas.microsoft.com/office/drawing/2010/main" val="0"/>
                        </a:ext>
                      </a:extLst>
                    </a:blip>
                    <a:stretch>
                      <a:fillRect/>
                    </a:stretch>
                  </pic:blipFill>
                  <pic:spPr>
                    <a:xfrm rot="10800000">
                      <a:off x="0" y="0"/>
                      <a:ext cx="2422525" cy="1798955"/>
                    </a:xfrm>
                    <a:prstGeom prst="rect">
                      <a:avLst/>
                    </a:prstGeom>
                  </pic:spPr>
                </pic:pic>
              </a:graphicData>
            </a:graphic>
            <wp14:sizeRelH relativeFrom="margin">
              <wp14:pctWidth>0</wp14:pctWidth>
            </wp14:sizeRelH>
            <wp14:sizeRelV relativeFrom="margin">
              <wp14:pctHeight>0</wp14:pctHeight>
            </wp14:sizeRelV>
          </wp:anchor>
        </w:drawing>
      </w:r>
    </w:p>
    <w:p w14:paraId="1EBBADE5" w14:textId="1B7A57B5" w:rsidR="006E54FC" w:rsidRDefault="00E162CB">
      <w:pPr>
        <w:spacing w:before="294"/>
        <w:ind w:left="820"/>
        <w:rPr>
          <w:sz w:val="20"/>
        </w:rPr>
      </w:pPr>
      <w:r>
        <w:rPr>
          <w:sz w:val="20"/>
        </w:rPr>
        <w:t>There</w:t>
      </w:r>
      <w:r>
        <w:rPr>
          <w:spacing w:val="-2"/>
          <w:sz w:val="20"/>
        </w:rPr>
        <w:t xml:space="preserve"> </w:t>
      </w:r>
      <w:r>
        <w:rPr>
          <w:sz w:val="20"/>
        </w:rPr>
        <w:t>are</w:t>
      </w:r>
      <w:r>
        <w:rPr>
          <w:spacing w:val="-2"/>
          <w:sz w:val="20"/>
        </w:rPr>
        <w:t xml:space="preserve"> </w:t>
      </w:r>
      <w:r w:rsidR="00A25471">
        <w:rPr>
          <w:sz w:val="20"/>
        </w:rPr>
        <w:t>2</w:t>
      </w:r>
      <w:r>
        <w:rPr>
          <w:spacing w:val="-1"/>
          <w:sz w:val="20"/>
        </w:rPr>
        <w:t xml:space="preserve"> </w:t>
      </w:r>
      <w:r>
        <w:rPr>
          <w:b/>
          <w:sz w:val="20"/>
        </w:rPr>
        <w:t>LASER</w:t>
      </w:r>
      <w:r>
        <w:rPr>
          <w:b/>
          <w:spacing w:val="-2"/>
          <w:sz w:val="20"/>
        </w:rPr>
        <w:t xml:space="preserve"> </w:t>
      </w:r>
      <w:r>
        <w:rPr>
          <w:b/>
          <w:sz w:val="20"/>
        </w:rPr>
        <w:t>EMISSION</w:t>
      </w:r>
      <w:r>
        <w:rPr>
          <w:b/>
          <w:spacing w:val="-1"/>
          <w:sz w:val="20"/>
        </w:rPr>
        <w:t xml:space="preserve"> </w:t>
      </w:r>
      <w:r>
        <w:rPr>
          <w:b/>
          <w:sz w:val="20"/>
        </w:rPr>
        <w:t>MODES.</w:t>
      </w:r>
      <w:r>
        <w:rPr>
          <w:b/>
          <w:spacing w:val="-2"/>
          <w:sz w:val="20"/>
        </w:rPr>
        <w:t xml:space="preserve"> </w:t>
      </w:r>
      <w:r>
        <w:rPr>
          <w:sz w:val="20"/>
        </w:rPr>
        <w:t>When</w:t>
      </w:r>
      <w:r>
        <w:rPr>
          <w:spacing w:val="-1"/>
          <w:sz w:val="20"/>
        </w:rPr>
        <w:t xml:space="preserve"> </w:t>
      </w:r>
      <w:r>
        <w:rPr>
          <w:sz w:val="20"/>
        </w:rPr>
        <w:t>selected,</w:t>
      </w:r>
      <w:r>
        <w:rPr>
          <w:spacing w:val="-2"/>
          <w:sz w:val="20"/>
        </w:rPr>
        <w:t xml:space="preserve"> </w:t>
      </w:r>
      <w:r>
        <w:rPr>
          <w:sz w:val="20"/>
        </w:rPr>
        <w:t>the</w:t>
      </w:r>
      <w:r>
        <w:rPr>
          <w:spacing w:val="-1"/>
          <w:sz w:val="20"/>
        </w:rPr>
        <w:t xml:space="preserve"> </w:t>
      </w:r>
      <w:r>
        <w:rPr>
          <w:sz w:val="20"/>
        </w:rPr>
        <w:t>corresponding</w:t>
      </w:r>
      <w:r>
        <w:rPr>
          <w:spacing w:val="-1"/>
          <w:sz w:val="20"/>
        </w:rPr>
        <w:t xml:space="preserve"> </w:t>
      </w:r>
      <w:r>
        <w:rPr>
          <w:sz w:val="20"/>
        </w:rPr>
        <w:t>button</w:t>
      </w:r>
      <w:r>
        <w:rPr>
          <w:spacing w:val="-2"/>
          <w:sz w:val="20"/>
        </w:rPr>
        <w:t xml:space="preserve"> </w:t>
      </w:r>
      <w:r w:rsidR="00A25471">
        <w:rPr>
          <w:sz w:val="20"/>
        </w:rPr>
        <w:t>is brightly colored</w:t>
      </w:r>
      <w:r>
        <w:rPr>
          <w:spacing w:val="-2"/>
          <w:sz w:val="20"/>
        </w:rPr>
        <w:t>:</w:t>
      </w:r>
    </w:p>
    <w:p w14:paraId="210AF918" w14:textId="77777777" w:rsidR="006E54FC" w:rsidRDefault="006E54FC">
      <w:pPr>
        <w:pStyle w:val="BodyText"/>
        <w:spacing w:before="8"/>
        <w:rPr>
          <w:sz w:val="21"/>
        </w:rPr>
      </w:pPr>
    </w:p>
    <w:p w14:paraId="3D02CB76" w14:textId="6FCA8696" w:rsidR="006E54FC" w:rsidRDefault="00A25471" w:rsidP="003E6A71">
      <w:pPr>
        <w:pStyle w:val="ListParagraph"/>
        <w:numPr>
          <w:ilvl w:val="0"/>
          <w:numId w:val="15"/>
        </w:numPr>
        <w:tabs>
          <w:tab w:val="left" w:pos="1060"/>
        </w:tabs>
        <w:spacing w:before="1"/>
        <w:rPr>
          <w:sz w:val="20"/>
        </w:rPr>
      </w:pPr>
      <w:r>
        <w:rPr>
          <w:b/>
          <w:sz w:val="20"/>
        </w:rPr>
        <w:t>Standby</w:t>
      </w:r>
      <w:r w:rsidR="00E162CB">
        <w:rPr>
          <w:b/>
          <w:spacing w:val="-3"/>
          <w:sz w:val="20"/>
        </w:rPr>
        <w:t xml:space="preserve"> </w:t>
      </w:r>
      <w:r w:rsidR="00E162CB">
        <w:rPr>
          <w:b/>
          <w:sz w:val="20"/>
        </w:rPr>
        <w:t>–</w:t>
      </w:r>
      <w:r w:rsidR="00E162CB">
        <w:rPr>
          <w:b/>
          <w:spacing w:val="-2"/>
          <w:sz w:val="20"/>
        </w:rPr>
        <w:t xml:space="preserve"> </w:t>
      </w:r>
      <w:r w:rsidR="00E162CB">
        <w:rPr>
          <w:sz w:val="20"/>
        </w:rPr>
        <w:t>In</w:t>
      </w:r>
      <w:r w:rsidR="00E162CB">
        <w:rPr>
          <w:spacing w:val="-1"/>
          <w:sz w:val="20"/>
        </w:rPr>
        <w:t xml:space="preserve"> </w:t>
      </w:r>
      <w:r w:rsidR="00E162CB">
        <w:rPr>
          <w:sz w:val="20"/>
        </w:rPr>
        <w:t>this</w:t>
      </w:r>
      <w:r w:rsidR="00E162CB">
        <w:rPr>
          <w:spacing w:val="-1"/>
          <w:sz w:val="20"/>
        </w:rPr>
        <w:t xml:space="preserve"> </w:t>
      </w:r>
      <w:r w:rsidR="00E162CB">
        <w:rPr>
          <w:sz w:val="20"/>
        </w:rPr>
        <w:t>mode,</w:t>
      </w:r>
      <w:r w:rsidR="00E162CB">
        <w:rPr>
          <w:spacing w:val="-1"/>
          <w:sz w:val="20"/>
        </w:rPr>
        <w:t xml:space="preserve"> </w:t>
      </w:r>
      <w:r w:rsidR="00E162CB">
        <w:rPr>
          <w:sz w:val="20"/>
        </w:rPr>
        <w:t>the</w:t>
      </w:r>
      <w:r w:rsidR="00E162CB">
        <w:rPr>
          <w:spacing w:val="-1"/>
          <w:sz w:val="20"/>
        </w:rPr>
        <w:t xml:space="preserve"> </w:t>
      </w:r>
      <w:r w:rsidR="00E162CB">
        <w:rPr>
          <w:sz w:val="20"/>
        </w:rPr>
        <w:t>laser</w:t>
      </w:r>
      <w:r w:rsidR="00E162CB">
        <w:rPr>
          <w:spacing w:val="-2"/>
          <w:sz w:val="20"/>
        </w:rPr>
        <w:t xml:space="preserve"> </w:t>
      </w:r>
      <w:r w:rsidR="00E162CB">
        <w:rPr>
          <w:sz w:val="20"/>
        </w:rPr>
        <w:t>will</w:t>
      </w:r>
      <w:r w:rsidR="00E162CB">
        <w:rPr>
          <w:spacing w:val="-3"/>
          <w:sz w:val="20"/>
        </w:rPr>
        <w:t xml:space="preserve"> </w:t>
      </w:r>
      <w:r>
        <w:rPr>
          <w:sz w:val="20"/>
        </w:rPr>
        <w:t>not fire</w:t>
      </w:r>
      <w:r w:rsidR="00E162CB">
        <w:rPr>
          <w:spacing w:val="-2"/>
          <w:sz w:val="20"/>
        </w:rPr>
        <w:t>.</w:t>
      </w:r>
    </w:p>
    <w:p w14:paraId="2F443B1F" w14:textId="0E4264E5" w:rsidR="006E54FC" w:rsidRDefault="006E54FC">
      <w:pPr>
        <w:pStyle w:val="BodyText"/>
        <w:spacing w:before="10"/>
      </w:pPr>
    </w:p>
    <w:p w14:paraId="679CD227" w14:textId="4F9B2672" w:rsidR="006E54FC" w:rsidRDefault="00A25471" w:rsidP="003E6A71">
      <w:pPr>
        <w:pStyle w:val="Heading5"/>
        <w:numPr>
          <w:ilvl w:val="0"/>
          <w:numId w:val="15"/>
        </w:numPr>
        <w:tabs>
          <w:tab w:val="left" w:pos="1116"/>
        </w:tabs>
        <w:spacing w:before="125"/>
        <w:ind w:left="1115" w:hanging="296"/>
      </w:pPr>
      <w:r>
        <w:rPr>
          <w:spacing w:val="-2"/>
        </w:rPr>
        <w:t>Ready –</w:t>
      </w:r>
      <w:r w:rsidRPr="00A25471">
        <w:rPr>
          <w:b w:val="0"/>
          <w:bCs w:val="0"/>
          <w:spacing w:val="-2"/>
        </w:rPr>
        <w:t xml:space="preserve"> In</w:t>
      </w:r>
      <w:r>
        <w:rPr>
          <w:b w:val="0"/>
          <w:bCs w:val="0"/>
          <w:spacing w:val="-2"/>
        </w:rPr>
        <w:t xml:space="preserve"> this mode, the laser is Ready to fire if the hand piece button or the foot pedal is depressed.  The laser will continue to fire as long as either activation method is depressed.</w:t>
      </w:r>
      <w:r w:rsidR="006763E7">
        <w:rPr>
          <w:b w:val="0"/>
          <w:bCs w:val="0"/>
          <w:spacing w:val="-2"/>
        </w:rPr>
        <w:t xml:space="preserve">  It will fire at the rate per second indicated on the Frequency indicator, expressed in Hertz.</w:t>
      </w:r>
    </w:p>
    <w:p w14:paraId="7B2BFEF8" w14:textId="5ECE48F2" w:rsidR="006E54FC" w:rsidRDefault="006E54FC">
      <w:pPr>
        <w:pStyle w:val="BodyText"/>
        <w:spacing w:before="130"/>
        <w:ind w:left="820"/>
      </w:pPr>
    </w:p>
    <w:p w14:paraId="61E16F3F" w14:textId="77777777" w:rsidR="006E54FC" w:rsidRDefault="006E54FC">
      <w:pPr>
        <w:sectPr w:rsidR="006E54FC">
          <w:pgSz w:w="12240" w:h="15840"/>
          <w:pgMar w:top="1060" w:right="600" w:bottom="920" w:left="620" w:header="0" w:footer="735" w:gutter="0"/>
          <w:cols w:space="720"/>
        </w:sectPr>
      </w:pPr>
    </w:p>
    <w:p w14:paraId="2075A72B" w14:textId="64219E81" w:rsidR="006E54FC" w:rsidRDefault="00E162CB" w:rsidP="003E6A71">
      <w:pPr>
        <w:pStyle w:val="Heading3"/>
        <w:numPr>
          <w:ilvl w:val="2"/>
          <w:numId w:val="29"/>
        </w:numPr>
        <w:tabs>
          <w:tab w:val="left" w:pos="1621"/>
        </w:tabs>
      </w:pPr>
      <w:bookmarkStart w:id="61" w:name="_TOC_250022"/>
      <w:r>
        <w:rPr>
          <w:color w:val="006837"/>
        </w:rPr>
        <w:lastRenderedPageBreak/>
        <w:t>Set</w:t>
      </w:r>
      <w:r>
        <w:rPr>
          <w:color w:val="006837"/>
          <w:spacing w:val="-8"/>
        </w:rPr>
        <w:t xml:space="preserve"> </w:t>
      </w:r>
      <w:r>
        <w:rPr>
          <w:color w:val="006837"/>
        </w:rPr>
        <w:t>Laser</w:t>
      </w:r>
      <w:r>
        <w:rPr>
          <w:color w:val="006837"/>
          <w:spacing w:val="-8"/>
        </w:rPr>
        <w:t xml:space="preserve"> </w:t>
      </w:r>
      <w:bookmarkEnd w:id="61"/>
      <w:r w:rsidR="006763E7">
        <w:rPr>
          <w:color w:val="006837"/>
        </w:rPr>
        <w:t>Pulse Width</w:t>
      </w:r>
    </w:p>
    <w:p w14:paraId="5C9AE9F2" w14:textId="77777777" w:rsidR="006E54FC" w:rsidRDefault="00E162CB">
      <w:pPr>
        <w:pStyle w:val="BodyText"/>
        <w:spacing w:before="8"/>
        <w:rPr>
          <w:b/>
          <w:sz w:val="18"/>
        </w:rPr>
      </w:pPr>
      <w:r>
        <w:rPr>
          <w:noProof/>
        </w:rPr>
        <w:drawing>
          <wp:anchor distT="0" distB="0" distL="0" distR="0" simplePos="0" relativeHeight="251671552" behindDoc="0" locked="0" layoutInCell="1" allowOverlap="1" wp14:anchorId="5B0D66A1" wp14:editId="3797106B">
            <wp:simplePos x="0" y="0"/>
            <wp:positionH relativeFrom="page">
              <wp:posOffset>2368550</wp:posOffset>
            </wp:positionH>
            <wp:positionV relativeFrom="paragraph">
              <wp:posOffset>151130</wp:posOffset>
            </wp:positionV>
            <wp:extent cx="2947670" cy="2190750"/>
            <wp:effectExtent l="0" t="0" r="5080" b="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0.jpeg"/>
                    <pic:cNvPicPr/>
                  </pic:nvPicPr>
                  <pic:blipFill>
                    <a:blip r:embed="rId60" cstate="print">
                      <a:extLst>
                        <a:ext uri="{28A0092B-C50C-407E-A947-70E740481C1C}">
                          <a14:useLocalDpi xmlns:a14="http://schemas.microsoft.com/office/drawing/2010/main" val="0"/>
                        </a:ext>
                      </a:extLst>
                    </a:blip>
                    <a:stretch>
                      <a:fillRect/>
                    </a:stretch>
                  </pic:blipFill>
                  <pic:spPr>
                    <a:xfrm rot="10800000">
                      <a:off x="0" y="0"/>
                      <a:ext cx="2947670" cy="2190750"/>
                    </a:xfrm>
                    <a:prstGeom prst="rect">
                      <a:avLst/>
                    </a:prstGeom>
                  </pic:spPr>
                </pic:pic>
              </a:graphicData>
            </a:graphic>
            <wp14:sizeRelH relativeFrom="margin">
              <wp14:pctWidth>0</wp14:pctWidth>
            </wp14:sizeRelH>
            <wp14:sizeRelV relativeFrom="margin">
              <wp14:pctHeight>0</wp14:pctHeight>
            </wp14:sizeRelV>
          </wp:anchor>
        </w:drawing>
      </w:r>
    </w:p>
    <w:p w14:paraId="3E0DD423" w14:textId="6E50F87C" w:rsidR="006E54FC" w:rsidRDefault="00E162CB">
      <w:pPr>
        <w:pStyle w:val="BodyText"/>
        <w:spacing w:before="257"/>
        <w:ind w:left="819" w:right="140"/>
      </w:pPr>
      <w:r>
        <w:t xml:space="preserve">The </w:t>
      </w:r>
      <w:r w:rsidR="006763E7">
        <w:rPr>
          <w:b/>
        </w:rPr>
        <w:t>Pulse Width</w:t>
      </w:r>
      <w:r>
        <w:rPr>
          <w:b/>
        </w:rPr>
        <w:t xml:space="preserve"> </w:t>
      </w:r>
      <w:r>
        <w:t xml:space="preserve">is the laser emission </w:t>
      </w:r>
      <w:r w:rsidR="006763E7">
        <w:t xml:space="preserve">pulse duration.  The Pulse width </w:t>
      </w:r>
      <w:r>
        <w:t xml:space="preserve">ranges from </w:t>
      </w:r>
      <w:r w:rsidR="006763E7">
        <w:t>5m</w:t>
      </w:r>
      <w:r>
        <w:t>s-</w:t>
      </w:r>
      <w:r w:rsidR="006763E7">
        <w:t>400m</w:t>
      </w:r>
      <w:r>
        <w:t xml:space="preserve">s. Pressing </w:t>
      </w:r>
      <w:r>
        <w:rPr>
          <w:rFonts w:ascii="Arial Black" w:hAnsi="Arial Black"/>
        </w:rPr>
        <w:t>+</w:t>
      </w:r>
      <w:r>
        <w:rPr>
          <w:rFonts w:ascii="Arial Black" w:hAnsi="Arial Black"/>
          <w:spacing w:val="-7"/>
        </w:rPr>
        <w:t xml:space="preserve"> </w:t>
      </w:r>
      <w:r>
        <w:t xml:space="preserve">or </w:t>
      </w:r>
      <w:r>
        <w:rPr>
          <w:rFonts w:ascii="Arial Black" w:hAnsi="Arial Black"/>
        </w:rPr>
        <w:t xml:space="preserve">– </w:t>
      </w:r>
      <w:r>
        <w:t>adjusts</w:t>
      </w:r>
      <w:r>
        <w:rPr>
          <w:spacing w:val="-3"/>
        </w:rPr>
        <w:t xml:space="preserve"> </w:t>
      </w:r>
      <w:r>
        <w:t>the</w:t>
      </w:r>
      <w:r>
        <w:rPr>
          <w:spacing w:val="-2"/>
        </w:rPr>
        <w:t xml:space="preserve"> </w:t>
      </w:r>
      <w:r>
        <w:t>value.</w:t>
      </w:r>
      <w:r>
        <w:rPr>
          <w:spacing w:val="-6"/>
        </w:rPr>
        <w:t xml:space="preserve"> </w:t>
      </w:r>
    </w:p>
    <w:p w14:paraId="339019C8" w14:textId="77777777" w:rsidR="006E54FC" w:rsidRDefault="006E54FC">
      <w:pPr>
        <w:pStyle w:val="BodyText"/>
        <w:rPr>
          <w:sz w:val="22"/>
        </w:rPr>
      </w:pPr>
    </w:p>
    <w:p w14:paraId="3A39EA0B" w14:textId="77777777" w:rsidR="006E54FC" w:rsidRDefault="006E54FC">
      <w:pPr>
        <w:pStyle w:val="BodyText"/>
        <w:spacing w:before="3"/>
        <w:rPr>
          <w:sz w:val="21"/>
        </w:rPr>
      </w:pPr>
    </w:p>
    <w:p w14:paraId="5AD48069" w14:textId="2754E019" w:rsidR="006E54FC" w:rsidRDefault="00E162CB" w:rsidP="003E6A71">
      <w:pPr>
        <w:pStyle w:val="Heading3"/>
        <w:numPr>
          <w:ilvl w:val="2"/>
          <w:numId w:val="29"/>
        </w:numPr>
        <w:tabs>
          <w:tab w:val="left" w:pos="1621"/>
        </w:tabs>
        <w:spacing w:before="0"/>
      </w:pPr>
      <w:bookmarkStart w:id="62" w:name="_TOC_250021"/>
      <w:r>
        <w:rPr>
          <w:color w:val="006837"/>
        </w:rPr>
        <w:t>Set</w:t>
      </w:r>
      <w:r>
        <w:rPr>
          <w:color w:val="006837"/>
          <w:spacing w:val="-8"/>
        </w:rPr>
        <w:t xml:space="preserve"> </w:t>
      </w:r>
      <w:r>
        <w:rPr>
          <w:color w:val="006837"/>
        </w:rPr>
        <w:t>Laser</w:t>
      </w:r>
      <w:r>
        <w:rPr>
          <w:color w:val="006837"/>
          <w:spacing w:val="-8"/>
        </w:rPr>
        <w:t xml:space="preserve"> </w:t>
      </w:r>
      <w:bookmarkEnd w:id="62"/>
      <w:r w:rsidR="00821C59">
        <w:rPr>
          <w:color w:val="006837"/>
        </w:rPr>
        <w:t>Energy</w:t>
      </w:r>
    </w:p>
    <w:p w14:paraId="254F22E0" w14:textId="77777777" w:rsidR="006E54FC" w:rsidRDefault="00E162CB">
      <w:pPr>
        <w:pStyle w:val="BodyText"/>
        <w:spacing w:before="10"/>
        <w:rPr>
          <w:b/>
          <w:sz w:val="22"/>
        </w:rPr>
      </w:pPr>
      <w:r>
        <w:rPr>
          <w:noProof/>
        </w:rPr>
        <w:drawing>
          <wp:anchor distT="0" distB="0" distL="0" distR="0" simplePos="0" relativeHeight="251675648" behindDoc="0" locked="0" layoutInCell="1" allowOverlap="1" wp14:anchorId="70ED2AE2" wp14:editId="1C945E84">
            <wp:simplePos x="0" y="0"/>
            <wp:positionH relativeFrom="page">
              <wp:posOffset>2314575</wp:posOffset>
            </wp:positionH>
            <wp:positionV relativeFrom="paragraph">
              <wp:posOffset>180975</wp:posOffset>
            </wp:positionV>
            <wp:extent cx="2987040" cy="2219960"/>
            <wp:effectExtent l="0" t="0" r="3810" b="8890"/>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1.jpeg"/>
                    <pic:cNvPicPr/>
                  </pic:nvPicPr>
                  <pic:blipFill>
                    <a:blip r:embed="rId61" cstate="print">
                      <a:extLst>
                        <a:ext uri="{28A0092B-C50C-407E-A947-70E740481C1C}">
                          <a14:useLocalDpi xmlns:a14="http://schemas.microsoft.com/office/drawing/2010/main" val="0"/>
                        </a:ext>
                      </a:extLst>
                    </a:blip>
                    <a:stretch>
                      <a:fillRect/>
                    </a:stretch>
                  </pic:blipFill>
                  <pic:spPr>
                    <a:xfrm rot="10800000">
                      <a:off x="0" y="0"/>
                      <a:ext cx="2987040" cy="2219960"/>
                    </a:xfrm>
                    <a:prstGeom prst="rect">
                      <a:avLst/>
                    </a:prstGeom>
                  </pic:spPr>
                </pic:pic>
              </a:graphicData>
            </a:graphic>
            <wp14:sizeRelH relativeFrom="margin">
              <wp14:pctWidth>0</wp14:pctWidth>
            </wp14:sizeRelH>
            <wp14:sizeRelV relativeFrom="margin">
              <wp14:pctHeight>0</wp14:pctHeight>
            </wp14:sizeRelV>
          </wp:anchor>
        </w:drawing>
      </w:r>
    </w:p>
    <w:p w14:paraId="67F99FF9" w14:textId="4C22F328" w:rsidR="006E54FC" w:rsidRDefault="00E162CB">
      <w:pPr>
        <w:pStyle w:val="BodyText"/>
        <w:spacing w:before="313"/>
        <w:ind w:left="819"/>
        <w:rPr>
          <w:spacing w:val="-6"/>
        </w:rPr>
      </w:pPr>
      <w:r>
        <w:t xml:space="preserve">The </w:t>
      </w:r>
      <w:r w:rsidR="00821C59" w:rsidRPr="00821C59">
        <w:rPr>
          <w:b/>
          <w:bCs/>
        </w:rPr>
        <w:t>Energy</w:t>
      </w:r>
      <w:r>
        <w:rPr>
          <w:b/>
        </w:rPr>
        <w:t xml:space="preserve"> </w:t>
      </w:r>
      <w:r>
        <w:t xml:space="preserve">is the laser emission </w:t>
      </w:r>
      <w:r w:rsidR="00821C59">
        <w:t>power density</w:t>
      </w:r>
      <w:r>
        <w:t xml:space="preserve"> </w:t>
      </w:r>
      <w:r w:rsidR="008E05AD">
        <w:t xml:space="preserve">setting provided </w:t>
      </w:r>
      <w:r>
        <w:t>during one pulse period</w:t>
      </w:r>
      <w:r w:rsidR="00821C59">
        <w:t xml:space="preserve"> expressed in Joules per centimeter squared</w:t>
      </w:r>
      <w:r>
        <w:t xml:space="preserve">. </w:t>
      </w:r>
      <w:r w:rsidR="008E05AD">
        <w:t xml:space="preserve"> The available </w:t>
      </w:r>
      <w:r w:rsidR="008E05AD" w:rsidRPr="008E05AD">
        <w:rPr>
          <w:b/>
          <w:bCs/>
        </w:rPr>
        <w:t>Energy</w:t>
      </w:r>
      <w:r w:rsidRPr="008E05AD">
        <w:rPr>
          <w:b/>
          <w:bCs/>
        </w:rPr>
        <w:t xml:space="preserve"> </w:t>
      </w:r>
      <w:r>
        <w:t xml:space="preserve">ranges from </w:t>
      </w:r>
      <w:r w:rsidR="008E05AD">
        <w:t>2 J/cm</w:t>
      </w:r>
      <w:r w:rsidR="008E05AD" w:rsidRPr="008E05AD">
        <w:rPr>
          <w:vertAlign w:val="superscript"/>
        </w:rPr>
        <w:t>2</w:t>
      </w:r>
      <w:r w:rsidR="008E05AD">
        <w:rPr>
          <w:vertAlign w:val="superscript"/>
        </w:rPr>
        <w:t xml:space="preserve"> </w:t>
      </w:r>
      <w:r w:rsidR="008E05AD">
        <w:t>to 166</w:t>
      </w:r>
      <w:r w:rsidR="008E05AD" w:rsidRPr="008E05AD">
        <w:t xml:space="preserve"> </w:t>
      </w:r>
      <w:r w:rsidR="008E05AD">
        <w:t>J/cm</w:t>
      </w:r>
      <w:r w:rsidR="008E05AD" w:rsidRPr="008E05AD">
        <w:rPr>
          <w:vertAlign w:val="superscript"/>
        </w:rPr>
        <w:t>2</w:t>
      </w:r>
      <w:r>
        <w:t>.</w:t>
      </w:r>
      <w:r w:rsidR="008E05AD">
        <w:t xml:space="preserve">    </w:t>
      </w:r>
      <w:r>
        <w:t xml:space="preserve">Pressing </w:t>
      </w:r>
      <w:r>
        <w:rPr>
          <w:rFonts w:ascii="Arial Black" w:hAnsi="Arial Black"/>
        </w:rPr>
        <w:t>+</w:t>
      </w:r>
      <w:r>
        <w:rPr>
          <w:rFonts w:ascii="Arial Black" w:hAnsi="Arial Black"/>
          <w:spacing w:val="-8"/>
        </w:rPr>
        <w:t xml:space="preserve"> </w:t>
      </w:r>
      <w:r>
        <w:t xml:space="preserve">or </w:t>
      </w:r>
      <w:r>
        <w:rPr>
          <w:rFonts w:ascii="Arial Black" w:hAnsi="Arial Black"/>
        </w:rPr>
        <w:t xml:space="preserve">– </w:t>
      </w:r>
      <w:r>
        <w:t>adjusts</w:t>
      </w:r>
      <w:r>
        <w:rPr>
          <w:spacing w:val="-3"/>
        </w:rPr>
        <w:t xml:space="preserve"> </w:t>
      </w:r>
      <w:r>
        <w:t>the</w:t>
      </w:r>
      <w:r>
        <w:rPr>
          <w:spacing w:val="-2"/>
        </w:rPr>
        <w:t xml:space="preserve"> </w:t>
      </w:r>
      <w:r>
        <w:t>value.</w:t>
      </w:r>
      <w:r>
        <w:rPr>
          <w:spacing w:val="-6"/>
        </w:rPr>
        <w:t xml:space="preserve"> </w:t>
      </w:r>
    </w:p>
    <w:p w14:paraId="73D72BBB" w14:textId="2F1A502F" w:rsidR="008E05AD" w:rsidRDefault="008E05AD">
      <w:pPr>
        <w:pStyle w:val="BodyText"/>
        <w:spacing w:before="313"/>
        <w:ind w:left="819"/>
      </w:pPr>
      <w:r>
        <w:rPr>
          <w:spacing w:val="-6"/>
        </w:rPr>
        <w:t xml:space="preserve">Available wattage is 600 watts from the </w:t>
      </w:r>
      <w:r w:rsidR="00B1721E">
        <w:rPr>
          <w:spacing w:val="-6"/>
        </w:rPr>
        <w:t xml:space="preserve">APT </w:t>
      </w:r>
      <w:r>
        <w:rPr>
          <w:spacing w:val="-6"/>
        </w:rPr>
        <w:t xml:space="preserve">VADER diode.  Output is software limited to protect the Client.  </w:t>
      </w:r>
    </w:p>
    <w:p w14:paraId="6E7B00ED" w14:textId="77777777" w:rsidR="006E54FC" w:rsidRDefault="006E54FC">
      <w:pPr>
        <w:sectPr w:rsidR="006E54FC">
          <w:pgSz w:w="12240" w:h="15840"/>
          <w:pgMar w:top="1060" w:right="600" w:bottom="920" w:left="620" w:header="0" w:footer="735" w:gutter="0"/>
          <w:cols w:space="720"/>
        </w:sectPr>
      </w:pPr>
    </w:p>
    <w:p w14:paraId="351D124E" w14:textId="77777777" w:rsidR="006E54FC" w:rsidRDefault="006E54FC">
      <w:pPr>
        <w:pStyle w:val="BodyText"/>
        <w:rPr>
          <w:sz w:val="22"/>
        </w:rPr>
      </w:pPr>
    </w:p>
    <w:p w14:paraId="37540723" w14:textId="381A0967" w:rsidR="006E54FC" w:rsidRDefault="006E54FC">
      <w:pPr>
        <w:pStyle w:val="BodyText"/>
        <w:spacing w:before="3"/>
        <w:rPr>
          <w:sz w:val="21"/>
        </w:rPr>
      </w:pPr>
    </w:p>
    <w:p w14:paraId="2DA2AA86" w14:textId="439F02CB" w:rsidR="006E54FC" w:rsidRDefault="00E162CB" w:rsidP="003E6A71">
      <w:pPr>
        <w:pStyle w:val="Heading3"/>
        <w:numPr>
          <w:ilvl w:val="2"/>
          <w:numId w:val="29"/>
        </w:numPr>
        <w:tabs>
          <w:tab w:val="left" w:pos="1621"/>
        </w:tabs>
        <w:spacing w:before="0"/>
      </w:pPr>
      <w:bookmarkStart w:id="63" w:name="_TOC_250018"/>
      <w:r>
        <w:rPr>
          <w:color w:val="006837"/>
        </w:rPr>
        <w:t>Reset</w:t>
      </w:r>
      <w:r>
        <w:rPr>
          <w:color w:val="006837"/>
          <w:spacing w:val="-8"/>
        </w:rPr>
        <w:t xml:space="preserve"> </w:t>
      </w:r>
      <w:r w:rsidR="00974D53">
        <w:rPr>
          <w:color w:val="006837"/>
        </w:rPr>
        <w:t>t</w:t>
      </w:r>
      <w:r>
        <w:rPr>
          <w:color w:val="006837"/>
        </w:rPr>
        <w:t>he</w:t>
      </w:r>
      <w:r>
        <w:rPr>
          <w:color w:val="006837"/>
          <w:spacing w:val="-7"/>
        </w:rPr>
        <w:t xml:space="preserve"> </w:t>
      </w:r>
      <w:r w:rsidR="00974D53">
        <w:rPr>
          <w:color w:val="006837"/>
        </w:rPr>
        <w:t>Current Shot</w:t>
      </w:r>
      <w:bookmarkEnd w:id="63"/>
    </w:p>
    <w:p w14:paraId="5474A43B" w14:textId="27815C3E" w:rsidR="006E54FC" w:rsidRDefault="00974D53">
      <w:pPr>
        <w:pStyle w:val="BodyText"/>
        <w:spacing w:before="4"/>
        <w:rPr>
          <w:b/>
          <w:sz w:val="24"/>
        </w:rPr>
      </w:pPr>
      <w:r>
        <w:rPr>
          <w:noProof/>
        </w:rPr>
        <w:drawing>
          <wp:anchor distT="0" distB="0" distL="0" distR="0" simplePos="0" relativeHeight="251663360" behindDoc="0" locked="0" layoutInCell="1" allowOverlap="1" wp14:anchorId="43935F7E" wp14:editId="40348B06">
            <wp:simplePos x="0" y="0"/>
            <wp:positionH relativeFrom="page">
              <wp:posOffset>4117975</wp:posOffset>
            </wp:positionH>
            <wp:positionV relativeFrom="paragraph">
              <wp:posOffset>343535</wp:posOffset>
            </wp:positionV>
            <wp:extent cx="2066925" cy="1957705"/>
            <wp:effectExtent l="0" t="0" r="9525" b="444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4.jpeg"/>
                    <pic:cNvPicPr/>
                  </pic:nvPicPr>
                  <pic:blipFill rotWithShape="1">
                    <a:blip r:embed="rId62" cstate="print">
                      <a:extLst>
                        <a:ext uri="{28A0092B-C50C-407E-A947-70E740481C1C}">
                          <a14:useLocalDpi xmlns:a14="http://schemas.microsoft.com/office/drawing/2010/main" val="0"/>
                        </a:ext>
                      </a:extLst>
                    </a:blip>
                    <a:srcRect l="13176" t="11198" r="56981" b="50693"/>
                    <a:stretch/>
                  </pic:blipFill>
                  <pic:spPr bwMode="auto">
                    <a:xfrm rot="10800000">
                      <a:off x="0" y="0"/>
                      <a:ext cx="2066925" cy="1957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26496" behindDoc="0" locked="0" layoutInCell="1" allowOverlap="1" wp14:anchorId="2A7F34C7" wp14:editId="22A4FBCB">
            <wp:simplePos x="0" y="0"/>
            <wp:positionH relativeFrom="page">
              <wp:posOffset>996315</wp:posOffset>
            </wp:positionH>
            <wp:positionV relativeFrom="paragraph">
              <wp:posOffset>280035</wp:posOffset>
            </wp:positionV>
            <wp:extent cx="2613025" cy="2073275"/>
            <wp:effectExtent l="0" t="0" r="0" b="3175"/>
            <wp:wrapTopAndBottom/>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4.jpeg"/>
                    <pic:cNvPicPr/>
                  </pic:nvPicPr>
                  <pic:blipFill rotWithShape="1">
                    <a:blip r:embed="rId63" cstate="print">
                      <a:extLst>
                        <a:ext uri="{28A0092B-C50C-407E-A947-70E740481C1C}">
                          <a14:useLocalDpi xmlns:a14="http://schemas.microsoft.com/office/drawing/2010/main" val="0"/>
                        </a:ext>
                      </a:extLst>
                    </a:blip>
                    <a:srcRect l="13176" t="11198" r="15009" b="11996"/>
                    <a:stretch/>
                  </pic:blipFill>
                  <pic:spPr bwMode="auto">
                    <a:xfrm rot="10800000">
                      <a:off x="0" y="0"/>
                      <a:ext cx="2613025" cy="2073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F94D84" w14:textId="2D124684" w:rsidR="00974D53" w:rsidRDefault="00974D53">
      <w:pPr>
        <w:pStyle w:val="BodyText"/>
        <w:spacing w:before="292" w:line="249" w:lineRule="auto"/>
        <w:ind w:left="820" w:right="28"/>
        <w:rPr>
          <w:noProof/>
        </w:rPr>
      </w:pPr>
    </w:p>
    <w:p w14:paraId="19CD4533" w14:textId="04F26387" w:rsidR="006E54FC" w:rsidRDefault="00E162CB">
      <w:pPr>
        <w:pStyle w:val="BodyText"/>
        <w:spacing w:before="292" w:line="249" w:lineRule="auto"/>
        <w:ind w:left="820" w:right="28"/>
      </w:pPr>
      <w:r>
        <w:t>As</w:t>
      </w:r>
      <w:r>
        <w:rPr>
          <w:spacing w:val="-2"/>
        </w:rPr>
        <w:t xml:space="preserve"> </w:t>
      </w:r>
      <w:r w:rsidR="00B1721E">
        <w:rPr>
          <w:spacing w:val="-2"/>
        </w:rPr>
        <w:t xml:space="preserve">APT </w:t>
      </w:r>
      <w:r w:rsidR="00974D53">
        <w:t xml:space="preserve">VADER </w:t>
      </w:r>
      <w:r>
        <w:t>is</w:t>
      </w:r>
      <w:r>
        <w:rPr>
          <w:spacing w:val="-3"/>
        </w:rPr>
        <w:t xml:space="preserve"> </w:t>
      </w:r>
      <w:r w:rsidR="00974D53">
        <w:rPr>
          <w:spacing w:val="-3"/>
        </w:rPr>
        <w:t>used in a procedure</w:t>
      </w:r>
      <w:r>
        <w:t>,</w:t>
      </w:r>
      <w:r>
        <w:rPr>
          <w:spacing w:val="-3"/>
        </w:rPr>
        <w:t xml:space="preserve"> </w:t>
      </w:r>
      <w:r>
        <w:t>the</w:t>
      </w:r>
      <w:r>
        <w:rPr>
          <w:spacing w:val="-2"/>
        </w:rPr>
        <w:t xml:space="preserve"> </w:t>
      </w:r>
      <w:r>
        <w:t>number</w:t>
      </w:r>
      <w:r>
        <w:rPr>
          <w:spacing w:val="-3"/>
        </w:rPr>
        <w:t xml:space="preserve"> </w:t>
      </w:r>
      <w:r w:rsidR="00974D53">
        <w:t>of shots</w:t>
      </w:r>
      <w:r>
        <w:rPr>
          <w:spacing w:val="-3"/>
        </w:rPr>
        <w:t xml:space="preserve"> </w:t>
      </w:r>
      <w:r>
        <w:t>displayed</w:t>
      </w:r>
      <w:r>
        <w:rPr>
          <w:spacing w:val="-2"/>
        </w:rPr>
        <w:t xml:space="preserve"> </w:t>
      </w:r>
      <w:r w:rsidR="00974D53">
        <w:rPr>
          <w:spacing w:val="-2"/>
        </w:rPr>
        <w:t xml:space="preserve">under “Current Shot” </w:t>
      </w:r>
      <w:r>
        <w:t>will</w:t>
      </w:r>
      <w:r>
        <w:rPr>
          <w:spacing w:val="-3"/>
        </w:rPr>
        <w:t xml:space="preserve"> </w:t>
      </w:r>
      <w:r>
        <w:t>increase</w:t>
      </w:r>
      <w:r>
        <w:rPr>
          <w:spacing w:val="-2"/>
        </w:rPr>
        <w:t xml:space="preserve"> </w:t>
      </w:r>
      <w:r>
        <w:t>to</w:t>
      </w:r>
      <w:r>
        <w:rPr>
          <w:spacing w:val="-3"/>
        </w:rPr>
        <w:t xml:space="preserve"> </w:t>
      </w:r>
      <w:r>
        <w:t>reflect</w:t>
      </w:r>
      <w:r>
        <w:rPr>
          <w:spacing w:val="-2"/>
        </w:rPr>
        <w:t xml:space="preserve"> </w:t>
      </w:r>
      <w:r>
        <w:t>the</w:t>
      </w:r>
      <w:r>
        <w:rPr>
          <w:spacing w:val="-3"/>
        </w:rPr>
        <w:t xml:space="preserve"> </w:t>
      </w:r>
      <w:r>
        <w:t>total</w:t>
      </w:r>
      <w:r>
        <w:rPr>
          <w:spacing w:val="-2"/>
        </w:rPr>
        <w:t xml:space="preserve"> </w:t>
      </w:r>
      <w:r>
        <w:t xml:space="preserve">number of </w:t>
      </w:r>
      <w:r w:rsidR="00974D53">
        <w:t>shots</w:t>
      </w:r>
      <w:r>
        <w:t xml:space="preserve"> being administered, until the laser operation is paused or stopped.</w:t>
      </w:r>
      <w:r w:rsidR="00974D53">
        <w:t xml:space="preserve">  It is helpful to press the reset arrow before each procedure to return the starting point to “0” so only the shots used in the current treatment are shown.  The software should return to “0” each time it is turned off, but if not, press reset to cause a display of “0” shots to get an accurate count.</w:t>
      </w:r>
    </w:p>
    <w:p w14:paraId="72E4803A" w14:textId="77777777" w:rsidR="006E54FC" w:rsidRDefault="006E54FC">
      <w:pPr>
        <w:pStyle w:val="BodyText"/>
        <w:rPr>
          <w:sz w:val="21"/>
        </w:rPr>
      </w:pPr>
    </w:p>
    <w:p w14:paraId="0920EB62" w14:textId="77777777" w:rsidR="006E54FC" w:rsidRDefault="006E54FC">
      <w:pPr>
        <w:spacing w:line="249" w:lineRule="auto"/>
        <w:sectPr w:rsidR="006E54FC">
          <w:pgSz w:w="12240" w:h="15840"/>
          <w:pgMar w:top="1060" w:right="600" w:bottom="920" w:left="620" w:header="0" w:footer="735" w:gutter="0"/>
          <w:cols w:space="720"/>
        </w:sectPr>
      </w:pPr>
    </w:p>
    <w:p w14:paraId="633B847B" w14:textId="77777777" w:rsidR="006E54FC" w:rsidRDefault="006E54FC">
      <w:pPr>
        <w:pStyle w:val="BodyText"/>
        <w:rPr>
          <w:sz w:val="22"/>
        </w:rPr>
      </w:pPr>
    </w:p>
    <w:p w14:paraId="7D564E34" w14:textId="77777777" w:rsidR="006E54FC" w:rsidRDefault="006E54FC">
      <w:pPr>
        <w:pStyle w:val="BodyText"/>
        <w:spacing w:before="6"/>
      </w:pPr>
    </w:p>
    <w:p w14:paraId="730313D4" w14:textId="77777777" w:rsidR="006E54FC" w:rsidRDefault="00E162CB" w:rsidP="003E6A71">
      <w:pPr>
        <w:pStyle w:val="Heading3"/>
        <w:numPr>
          <w:ilvl w:val="2"/>
          <w:numId w:val="29"/>
        </w:numPr>
        <w:tabs>
          <w:tab w:val="left" w:pos="1621"/>
        </w:tabs>
        <w:spacing w:before="0"/>
      </w:pPr>
      <w:bookmarkStart w:id="64" w:name="_TOC_250016"/>
      <w:r>
        <w:rPr>
          <w:color w:val="006837"/>
        </w:rPr>
        <w:t>Standby</w:t>
      </w:r>
      <w:r>
        <w:rPr>
          <w:color w:val="006837"/>
          <w:spacing w:val="-1"/>
        </w:rPr>
        <w:t xml:space="preserve"> </w:t>
      </w:r>
      <w:r>
        <w:rPr>
          <w:color w:val="006837"/>
        </w:rPr>
        <w:t>and</w:t>
      </w:r>
      <w:bookmarkEnd w:id="64"/>
      <w:r>
        <w:rPr>
          <w:color w:val="006837"/>
          <w:spacing w:val="-2"/>
        </w:rPr>
        <w:t xml:space="preserve"> Ready</w:t>
      </w:r>
    </w:p>
    <w:p w14:paraId="581C9E6E" w14:textId="7AE327ED" w:rsidR="006E54FC" w:rsidRDefault="006E54FC">
      <w:pPr>
        <w:pStyle w:val="BodyText"/>
        <w:spacing w:before="1"/>
        <w:rPr>
          <w:b/>
          <w:sz w:val="22"/>
        </w:rPr>
      </w:pPr>
    </w:p>
    <w:p w14:paraId="5CF6C9E3" w14:textId="77777777" w:rsidR="006E54FC" w:rsidRDefault="006E54FC">
      <w:pPr>
        <w:pStyle w:val="BodyText"/>
        <w:spacing w:before="5"/>
        <w:rPr>
          <w:b/>
          <w:sz w:val="30"/>
        </w:rPr>
      </w:pPr>
    </w:p>
    <w:p w14:paraId="17428CA5" w14:textId="77777777" w:rsidR="00867596" w:rsidRDefault="00867596">
      <w:pPr>
        <w:pStyle w:val="BodyText"/>
        <w:ind w:left="820"/>
        <w:rPr>
          <w:noProof/>
        </w:rPr>
      </w:pPr>
    </w:p>
    <w:p w14:paraId="02ABE0D6" w14:textId="16BE229D" w:rsidR="006E54FC" w:rsidRDefault="00867596">
      <w:pPr>
        <w:pStyle w:val="BodyText"/>
        <w:ind w:left="820"/>
      </w:pPr>
      <w:r>
        <w:rPr>
          <w:noProof/>
        </w:rPr>
        <w:drawing>
          <wp:anchor distT="0" distB="0" distL="0" distR="0" simplePos="0" relativeHeight="251630592" behindDoc="0" locked="0" layoutInCell="1" allowOverlap="1" wp14:anchorId="37F41F79" wp14:editId="05C0F88B">
            <wp:simplePos x="0" y="0"/>
            <wp:positionH relativeFrom="page">
              <wp:posOffset>1727200</wp:posOffset>
            </wp:positionH>
            <wp:positionV relativeFrom="paragraph">
              <wp:posOffset>290830</wp:posOffset>
            </wp:positionV>
            <wp:extent cx="3422650" cy="2465705"/>
            <wp:effectExtent l="0" t="0" r="6350" b="0"/>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6.jpeg"/>
                    <pic:cNvPicPr/>
                  </pic:nvPicPr>
                  <pic:blipFill rotWithShape="1">
                    <a:blip r:embed="rId64" cstate="print">
                      <a:extLst>
                        <a:ext uri="{28A0092B-C50C-407E-A947-70E740481C1C}">
                          <a14:useLocalDpi xmlns:a14="http://schemas.microsoft.com/office/drawing/2010/main" val="0"/>
                        </a:ext>
                      </a:extLst>
                    </a:blip>
                    <a:srcRect l="13309" t="12911" r="15873" b="18427"/>
                    <a:stretch/>
                  </pic:blipFill>
                  <pic:spPr bwMode="auto">
                    <a:xfrm rot="10800000">
                      <a:off x="0" y="0"/>
                      <a:ext cx="3422650" cy="2465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62CB">
        <w:t>Pressing</w:t>
      </w:r>
      <w:r w:rsidR="00E162CB">
        <w:rPr>
          <w:spacing w:val="-6"/>
        </w:rPr>
        <w:t xml:space="preserve"> </w:t>
      </w:r>
      <w:r w:rsidR="00E162CB">
        <w:t>the</w:t>
      </w:r>
      <w:r w:rsidR="00E162CB">
        <w:rPr>
          <w:spacing w:val="-3"/>
        </w:rPr>
        <w:t xml:space="preserve"> </w:t>
      </w:r>
      <w:r w:rsidR="00E162CB">
        <w:rPr>
          <w:b/>
        </w:rPr>
        <w:t>READY</w:t>
      </w:r>
      <w:r w:rsidR="00E162CB">
        <w:rPr>
          <w:b/>
          <w:spacing w:val="-3"/>
        </w:rPr>
        <w:t xml:space="preserve"> </w:t>
      </w:r>
      <w:r w:rsidR="00E162CB">
        <w:t>or</w:t>
      </w:r>
      <w:r w:rsidR="00E162CB">
        <w:rPr>
          <w:spacing w:val="-3"/>
        </w:rPr>
        <w:t xml:space="preserve"> </w:t>
      </w:r>
      <w:r w:rsidR="00E162CB">
        <w:rPr>
          <w:b/>
        </w:rPr>
        <w:t>STANDBY</w:t>
      </w:r>
      <w:r w:rsidR="00E162CB">
        <w:rPr>
          <w:b/>
          <w:spacing w:val="-4"/>
        </w:rPr>
        <w:t xml:space="preserve"> </w:t>
      </w:r>
      <w:r w:rsidR="00E162CB">
        <w:t>buttons,</w:t>
      </w:r>
      <w:r w:rsidR="00E162CB">
        <w:rPr>
          <w:spacing w:val="-3"/>
        </w:rPr>
        <w:t xml:space="preserve"> </w:t>
      </w:r>
      <w:r w:rsidR="00E162CB">
        <w:t>changes</w:t>
      </w:r>
      <w:r w:rsidR="00E162CB">
        <w:rPr>
          <w:spacing w:val="-3"/>
        </w:rPr>
        <w:t xml:space="preserve"> </w:t>
      </w:r>
      <w:r w:rsidR="00E162CB">
        <w:t>from</w:t>
      </w:r>
      <w:r w:rsidR="00E162CB">
        <w:rPr>
          <w:spacing w:val="-3"/>
        </w:rPr>
        <w:t xml:space="preserve"> </w:t>
      </w:r>
      <w:r w:rsidR="00E162CB">
        <w:t>one</w:t>
      </w:r>
      <w:r w:rsidR="00E162CB">
        <w:rPr>
          <w:spacing w:val="-4"/>
        </w:rPr>
        <w:t xml:space="preserve"> </w:t>
      </w:r>
      <w:r w:rsidR="00E162CB">
        <w:t>status</w:t>
      </w:r>
      <w:r w:rsidR="00E162CB">
        <w:rPr>
          <w:spacing w:val="-3"/>
        </w:rPr>
        <w:t xml:space="preserve"> </w:t>
      </w:r>
      <w:r w:rsidR="00E162CB">
        <w:t>to</w:t>
      </w:r>
      <w:r w:rsidR="00E162CB">
        <w:rPr>
          <w:spacing w:val="-3"/>
        </w:rPr>
        <w:t xml:space="preserve"> </w:t>
      </w:r>
      <w:r w:rsidR="00E162CB">
        <w:rPr>
          <w:spacing w:val="-2"/>
        </w:rPr>
        <w:t>another.</w:t>
      </w:r>
    </w:p>
    <w:p w14:paraId="16DD1D47" w14:textId="77777777" w:rsidR="006E54FC" w:rsidRDefault="006E54FC">
      <w:pPr>
        <w:pStyle w:val="BodyText"/>
        <w:spacing w:before="8"/>
        <w:rPr>
          <w:sz w:val="21"/>
        </w:rPr>
      </w:pPr>
    </w:p>
    <w:p w14:paraId="3BB8F4BA" w14:textId="77777777" w:rsidR="006E54FC" w:rsidRDefault="00E162CB">
      <w:pPr>
        <w:pStyle w:val="BodyText"/>
        <w:ind w:left="820"/>
      </w:pPr>
      <w:r>
        <w:rPr>
          <w:b/>
        </w:rPr>
        <w:t>STANDBY:</w:t>
      </w:r>
      <w:r>
        <w:rPr>
          <w:b/>
          <w:spacing w:val="-5"/>
        </w:rPr>
        <w:t xml:space="preserve"> </w:t>
      </w:r>
      <w:r>
        <w:t>In</w:t>
      </w:r>
      <w:r>
        <w:rPr>
          <w:spacing w:val="-5"/>
        </w:rPr>
        <w:t xml:space="preserve"> </w:t>
      </w:r>
      <w:r>
        <w:t>this</w:t>
      </w:r>
      <w:r>
        <w:rPr>
          <w:spacing w:val="-5"/>
        </w:rPr>
        <w:t xml:space="preserve"> </w:t>
      </w:r>
      <w:r>
        <w:t>mode,</w:t>
      </w:r>
      <w:r>
        <w:rPr>
          <w:spacing w:val="-5"/>
        </w:rPr>
        <w:t xml:space="preserve"> </w:t>
      </w:r>
      <w:r>
        <w:t>the</w:t>
      </w:r>
      <w:r>
        <w:rPr>
          <w:spacing w:val="-5"/>
        </w:rPr>
        <w:t xml:space="preserve"> </w:t>
      </w:r>
      <w:r>
        <w:t>laser</w:t>
      </w:r>
      <w:r>
        <w:rPr>
          <w:spacing w:val="-5"/>
        </w:rPr>
        <w:t xml:space="preserve"> </w:t>
      </w:r>
      <w:r>
        <w:t>power</w:t>
      </w:r>
      <w:r>
        <w:rPr>
          <w:spacing w:val="-6"/>
        </w:rPr>
        <w:t xml:space="preserve"> </w:t>
      </w:r>
      <w:r>
        <w:t>supply</w:t>
      </w:r>
      <w:r>
        <w:rPr>
          <w:spacing w:val="-5"/>
        </w:rPr>
        <w:t xml:space="preserve"> </w:t>
      </w:r>
      <w:r>
        <w:t>is</w:t>
      </w:r>
      <w:r>
        <w:rPr>
          <w:spacing w:val="-5"/>
        </w:rPr>
        <w:t xml:space="preserve"> </w:t>
      </w:r>
      <w:r>
        <w:rPr>
          <w:spacing w:val="-2"/>
        </w:rPr>
        <w:t>disabled.</w:t>
      </w:r>
    </w:p>
    <w:p w14:paraId="41915C6F" w14:textId="77777777" w:rsidR="006E54FC" w:rsidRDefault="006E54FC">
      <w:pPr>
        <w:pStyle w:val="BodyText"/>
        <w:spacing w:before="9"/>
        <w:rPr>
          <w:sz w:val="21"/>
        </w:rPr>
      </w:pPr>
    </w:p>
    <w:p w14:paraId="0093F880" w14:textId="2D422AB1" w:rsidR="006E54FC" w:rsidRDefault="00E162CB">
      <w:pPr>
        <w:pStyle w:val="BodyText"/>
        <w:ind w:left="820"/>
      </w:pPr>
      <w:r>
        <w:rPr>
          <w:b/>
        </w:rPr>
        <w:t>READY:</w:t>
      </w:r>
      <w:r>
        <w:rPr>
          <w:b/>
          <w:spacing w:val="-5"/>
        </w:rPr>
        <w:t xml:space="preserve"> </w:t>
      </w:r>
      <w:r>
        <w:t>In</w:t>
      </w:r>
      <w:r>
        <w:rPr>
          <w:spacing w:val="-2"/>
        </w:rPr>
        <w:t xml:space="preserve"> </w:t>
      </w:r>
      <w:r>
        <w:t>this</w:t>
      </w:r>
      <w:r>
        <w:rPr>
          <w:spacing w:val="-2"/>
        </w:rPr>
        <w:t xml:space="preserve"> </w:t>
      </w:r>
      <w:r>
        <w:t>mode,</w:t>
      </w:r>
      <w:r>
        <w:rPr>
          <w:spacing w:val="-2"/>
        </w:rPr>
        <w:t xml:space="preserve"> </w:t>
      </w:r>
      <w:r>
        <w:t>the</w:t>
      </w:r>
      <w:r>
        <w:rPr>
          <w:spacing w:val="-2"/>
        </w:rPr>
        <w:t xml:space="preserve"> </w:t>
      </w:r>
      <w:r>
        <w:t>laser</w:t>
      </w:r>
      <w:r>
        <w:rPr>
          <w:spacing w:val="-4"/>
        </w:rPr>
        <w:t xml:space="preserve"> </w:t>
      </w:r>
      <w:r>
        <w:t>power</w:t>
      </w:r>
      <w:r>
        <w:rPr>
          <w:spacing w:val="-3"/>
        </w:rPr>
        <w:t xml:space="preserve"> </w:t>
      </w:r>
      <w:r>
        <w:t>supply</w:t>
      </w:r>
      <w:r>
        <w:rPr>
          <w:spacing w:val="-2"/>
        </w:rPr>
        <w:t xml:space="preserve"> </w:t>
      </w:r>
      <w:r>
        <w:t>is</w:t>
      </w:r>
      <w:r>
        <w:rPr>
          <w:spacing w:val="-3"/>
        </w:rPr>
        <w:t xml:space="preserve"> </w:t>
      </w:r>
      <w:r>
        <w:t>enabled.</w:t>
      </w:r>
      <w:r>
        <w:rPr>
          <w:spacing w:val="-3"/>
        </w:rPr>
        <w:t xml:space="preserve"> </w:t>
      </w:r>
      <w:r>
        <w:t>Pressing</w:t>
      </w:r>
      <w:r>
        <w:rPr>
          <w:spacing w:val="-2"/>
        </w:rPr>
        <w:t xml:space="preserve"> </w:t>
      </w:r>
      <w:r>
        <w:t>the</w:t>
      </w:r>
      <w:r>
        <w:rPr>
          <w:spacing w:val="-3"/>
        </w:rPr>
        <w:t xml:space="preserve"> </w:t>
      </w:r>
      <w:r>
        <w:t>Foot</w:t>
      </w:r>
      <w:r>
        <w:rPr>
          <w:spacing w:val="-2"/>
        </w:rPr>
        <w:t xml:space="preserve"> </w:t>
      </w:r>
      <w:r>
        <w:t>Switch</w:t>
      </w:r>
      <w:r>
        <w:rPr>
          <w:spacing w:val="-2"/>
        </w:rPr>
        <w:t xml:space="preserve"> </w:t>
      </w:r>
      <w:r w:rsidR="00867596">
        <w:rPr>
          <w:spacing w:val="-2"/>
        </w:rPr>
        <w:t xml:space="preserve">or pressing the Hand Piece button </w:t>
      </w:r>
      <w:r>
        <w:t>sends</w:t>
      </w:r>
      <w:r>
        <w:rPr>
          <w:spacing w:val="-2"/>
        </w:rPr>
        <w:t xml:space="preserve"> </w:t>
      </w:r>
      <w:r>
        <w:t>out</w:t>
      </w:r>
      <w:r>
        <w:rPr>
          <w:spacing w:val="-3"/>
        </w:rPr>
        <w:t xml:space="preserve"> </w:t>
      </w:r>
      <w:r>
        <w:t>the</w:t>
      </w:r>
      <w:r>
        <w:rPr>
          <w:spacing w:val="-2"/>
        </w:rPr>
        <w:t xml:space="preserve"> laser.</w:t>
      </w:r>
    </w:p>
    <w:p w14:paraId="47B108BD" w14:textId="77777777" w:rsidR="006E54FC" w:rsidRDefault="006E54FC">
      <w:pPr>
        <w:pStyle w:val="BodyText"/>
        <w:spacing w:before="8"/>
        <w:rPr>
          <w:sz w:val="21"/>
        </w:rPr>
      </w:pPr>
    </w:p>
    <w:p w14:paraId="6DA90403" w14:textId="4DCBAF8C" w:rsidR="006E54FC" w:rsidRDefault="00E162CB">
      <w:pPr>
        <w:pStyle w:val="BodyText"/>
        <w:spacing w:line="249" w:lineRule="auto"/>
        <w:ind w:left="820" w:right="186"/>
      </w:pPr>
      <w:r>
        <w:t>Pressing</w:t>
      </w:r>
      <w:r>
        <w:rPr>
          <w:spacing w:val="-2"/>
        </w:rPr>
        <w:t xml:space="preserve"> </w:t>
      </w:r>
      <w:r>
        <w:t>the</w:t>
      </w:r>
      <w:r>
        <w:rPr>
          <w:spacing w:val="-2"/>
        </w:rPr>
        <w:t xml:space="preserve"> </w:t>
      </w:r>
      <w:r>
        <w:t>On</w:t>
      </w:r>
      <w:r>
        <w:rPr>
          <w:spacing w:val="-2"/>
        </w:rPr>
        <w:t xml:space="preserve"> </w:t>
      </w:r>
      <w:r>
        <w:t>/</w:t>
      </w:r>
      <w:r>
        <w:rPr>
          <w:spacing w:val="-2"/>
        </w:rPr>
        <w:t xml:space="preserve"> </w:t>
      </w:r>
      <w:r>
        <w:t>Off</w:t>
      </w:r>
      <w:r>
        <w:rPr>
          <w:spacing w:val="-2"/>
        </w:rPr>
        <w:t xml:space="preserve"> </w:t>
      </w:r>
      <w:r>
        <w:t>Switch</w:t>
      </w:r>
      <w:r>
        <w:rPr>
          <w:spacing w:val="-2"/>
        </w:rPr>
        <w:t xml:space="preserve"> </w:t>
      </w:r>
      <w:r>
        <w:t>on</w:t>
      </w:r>
      <w:r>
        <w:rPr>
          <w:spacing w:val="-3"/>
        </w:rPr>
        <w:t xml:space="preserve"> </w:t>
      </w:r>
      <w:r>
        <w:t>the</w:t>
      </w:r>
      <w:r>
        <w:rPr>
          <w:spacing w:val="-2"/>
        </w:rPr>
        <w:t xml:space="preserve"> </w:t>
      </w:r>
      <w:r>
        <w:t>Hand</w:t>
      </w:r>
      <w:r>
        <w:rPr>
          <w:spacing w:val="-3"/>
        </w:rPr>
        <w:t xml:space="preserve"> </w:t>
      </w:r>
      <w:r>
        <w:t>Piece</w:t>
      </w:r>
      <w:r>
        <w:rPr>
          <w:spacing w:val="-2"/>
        </w:rPr>
        <w:t xml:space="preserve"> </w:t>
      </w:r>
      <w:r>
        <w:t>or</w:t>
      </w:r>
      <w:r>
        <w:rPr>
          <w:spacing w:val="-3"/>
        </w:rPr>
        <w:t xml:space="preserve"> </w:t>
      </w:r>
      <w:r>
        <w:t>Foot</w:t>
      </w:r>
      <w:r>
        <w:rPr>
          <w:spacing w:val="-2"/>
        </w:rPr>
        <w:t xml:space="preserve"> </w:t>
      </w:r>
      <w:r>
        <w:t>Switch</w:t>
      </w:r>
      <w:r w:rsidR="00867596">
        <w:t xml:space="preserve">, when in ready mode, this </w:t>
      </w:r>
      <w:r>
        <w:t>will</w:t>
      </w:r>
      <w:r>
        <w:rPr>
          <w:spacing w:val="-3"/>
        </w:rPr>
        <w:t xml:space="preserve"> </w:t>
      </w:r>
      <w:r>
        <w:t>activate</w:t>
      </w:r>
      <w:r>
        <w:rPr>
          <w:spacing w:val="-3"/>
        </w:rPr>
        <w:t xml:space="preserve"> </w:t>
      </w:r>
      <w:r>
        <w:t>the</w:t>
      </w:r>
      <w:r>
        <w:rPr>
          <w:spacing w:val="-2"/>
        </w:rPr>
        <w:t xml:space="preserve"> </w:t>
      </w:r>
      <w:r>
        <w:t>Laser</w:t>
      </w:r>
      <w:r>
        <w:rPr>
          <w:spacing w:val="-3"/>
        </w:rPr>
        <w:t xml:space="preserve"> </w:t>
      </w:r>
      <w:r>
        <w:t xml:space="preserve">beam </w:t>
      </w:r>
      <w:r>
        <w:rPr>
          <w:spacing w:val="-2"/>
        </w:rPr>
        <w:t>(</w:t>
      </w:r>
      <w:r w:rsidR="00867596">
        <w:rPr>
          <w:spacing w:val="-2"/>
        </w:rPr>
        <w:t>808 nanometers/</w:t>
      </w:r>
      <w:r>
        <w:rPr>
          <w:spacing w:val="-2"/>
        </w:rPr>
        <w:t>infrared)</w:t>
      </w:r>
    </w:p>
    <w:p w14:paraId="080BEC17" w14:textId="77777777" w:rsidR="006E54FC" w:rsidRDefault="006E54FC">
      <w:pPr>
        <w:spacing w:line="249" w:lineRule="auto"/>
        <w:sectPr w:rsidR="006E54FC">
          <w:pgSz w:w="12240" w:h="15840"/>
          <w:pgMar w:top="1060" w:right="600" w:bottom="920" w:left="620" w:header="0" w:footer="735" w:gutter="0"/>
          <w:cols w:space="720"/>
        </w:sectPr>
      </w:pPr>
    </w:p>
    <w:p w14:paraId="4C6CF1B7" w14:textId="77777777" w:rsidR="006E54FC" w:rsidRDefault="00E162CB" w:rsidP="003E6A71">
      <w:pPr>
        <w:pStyle w:val="Heading3"/>
        <w:numPr>
          <w:ilvl w:val="2"/>
          <w:numId w:val="29"/>
        </w:numPr>
        <w:tabs>
          <w:tab w:val="left" w:pos="1799"/>
        </w:tabs>
        <w:ind w:left="1798" w:hanging="979"/>
      </w:pPr>
      <w:bookmarkStart w:id="65" w:name="_TOC_250015"/>
      <w:r>
        <w:rPr>
          <w:color w:val="006837"/>
        </w:rPr>
        <w:lastRenderedPageBreak/>
        <w:t xml:space="preserve">Menu </w:t>
      </w:r>
      <w:bookmarkEnd w:id="65"/>
      <w:r>
        <w:rPr>
          <w:color w:val="006837"/>
          <w:spacing w:val="-2"/>
        </w:rPr>
        <w:t>Interface</w:t>
      </w:r>
    </w:p>
    <w:p w14:paraId="0A81DEA3" w14:textId="4492D6A8" w:rsidR="006E54FC" w:rsidRDefault="00A37605" w:rsidP="003E6A71">
      <w:pPr>
        <w:pStyle w:val="Heading3"/>
        <w:numPr>
          <w:ilvl w:val="3"/>
          <w:numId w:val="29"/>
        </w:numPr>
        <w:tabs>
          <w:tab w:val="left" w:pos="2065"/>
        </w:tabs>
        <w:spacing w:before="232"/>
      </w:pPr>
      <w:bookmarkStart w:id="66" w:name="_TOC_250014"/>
      <w:bookmarkEnd w:id="66"/>
      <w:r>
        <w:rPr>
          <w:noProof/>
        </w:rPr>
        <w:drawing>
          <wp:anchor distT="0" distB="0" distL="0" distR="0" simplePos="0" relativeHeight="251638784" behindDoc="0" locked="0" layoutInCell="1" allowOverlap="1" wp14:anchorId="57553FC4" wp14:editId="762856B1">
            <wp:simplePos x="0" y="0"/>
            <wp:positionH relativeFrom="page">
              <wp:posOffset>1470025</wp:posOffset>
            </wp:positionH>
            <wp:positionV relativeFrom="paragraph">
              <wp:posOffset>504190</wp:posOffset>
            </wp:positionV>
            <wp:extent cx="4318000" cy="3238500"/>
            <wp:effectExtent l="0" t="0" r="6350" b="0"/>
            <wp:wrapTopAndBottom/>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7.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318000" cy="3238500"/>
                    </a:xfrm>
                    <a:prstGeom prst="rect">
                      <a:avLst/>
                    </a:prstGeom>
                  </pic:spPr>
                </pic:pic>
              </a:graphicData>
            </a:graphic>
            <wp14:sizeRelH relativeFrom="margin">
              <wp14:pctWidth>0</wp14:pctWidth>
            </wp14:sizeRelH>
            <wp14:sizeRelV relativeFrom="margin">
              <wp14:pctHeight>0</wp14:pctHeight>
            </wp14:sizeRelV>
          </wp:anchor>
        </w:drawing>
      </w:r>
      <w:r w:rsidR="00E162CB">
        <w:rPr>
          <w:color w:val="006837"/>
          <w:spacing w:val="-2"/>
        </w:rPr>
        <w:t>Settings</w:t>
      </w:r>
      <w:r w:rsidR="00867596">
        <w:rPr>
          <w:color w:val="006837"/>
          <w:spacing w:val="-2"/>
        </w:rPr>
        <w:t xml:space="preserve"> mode </w:t>
      </w:r>
    </w:p>
    <w:p w14:paraId="3346CEEF" w14:textId="41571379" w:rsidR="006E54FC" w:rsidRDefault="006E54FC">
      <w:pPr>
        <w:pStyle w:val="BodyText"/>
        <w:spacing w:before="3"/>
        <w:rPr>
          <w:b/>
          <w:sz w:val="29"/>
        </w:rPr>
      </w:pPr>
    </w:p>
    <w:p w14:paraId="3E7D77BF" w14:textId="6A3D84A9" w:rsidR="006E54FC" w:rsidRDefault="00E162CB">
      <w:pPr>
        <w:pStyle w:val="BodyText"/>
        <w:spacing w:before="292"/>
        <w:ind w:left="820"/>
      </w:pPr>
      <w:r>
        <w:t>In</w:t>
      </w:r>
      <w:r>
        <w:rPr>
          <w:spacing w:val="-3"/>
        </w:rPr>
        <w:t xml:space="preserve"> </w:t>
      </w:r>
      <w:r>
        <w:t>main</w:t>
      </w:r>
      <w:r>
        <w:rPr>
          <w:spacing w:val="-2"/>
        </w:rPr>
        <w:t xml:space="preserve"> </w:t>
      </w:r>
      <w:r>
        <w:t>interface</w:t>
      </w:r>
      <w:r>
        <w:rPr>
          <w:spacing w:val="-2"/>
        </w:rPr>
        <w:t xml:space="preserve"> </w:t>
      </w:r>
      <w:r>
        <w:t>press</w:t>
      </w:r>
      <w:r>
        <w:rPr>
          <w:spacing w:val="-3"/>
        </w:rPr>
        <w:t xml:space="preserve"> </w:t>
      </w:r>
      <w:r>
        <w:rPr>
          <w:b/>
        </w:rPr>
        <w:t>SETTINGS</w:t>
      </w:r>
      <w:r>
        <w:rPr>
          <w:b/>
          <w:spacing w:val="-2"/>
        </w:rPr>
        <w:t xml:space="preserve"> </w:t>
      </w:r>
      <w:r w:rsidR="00A37605">
        <w:rPr>
          <w:b/>
          <w:spacing w:val="-2"/>
        </w:rPr>
        <w:t xml:space="preserve">(small gear on upper left of the control screen) </w:t>
      </w:r>
      <w:r>
        <w:t>to</w:t>
      </w:r>
      <w:r>
        <w:rPr>
          <w:spacing w:val="-3"/>
        </w:rPr>
        <w:t xml:space="preserve"> </w:t>
      </w:r>
      <w:r>
        <w:t>access</w:t>
      </w:r>
      <w:r>
        <w:rPr>
          <w:spacing w:val="-2"/>
        </w:rPr>
        <w:t xml:space="preserve"> </w:t>
      </w:r>
      <w:r>
        <w:t>the</w:t>
      </w:r>
      <w:r>
        <w:rPr>
          <w:spacing w:val="-2"/>
        </w:rPr>
        <w:t xml:space="preserve"> </w:t>
      </w:r>
      <w:r>
        <w:t>following</w:t>
      </w:r>
      <w:r>
        <w:rPr>
          <w:spacing w:val="-3"/>
        </w:rPr>
        <w:t xml:space="preserve"> </w:t>
      </w:r>
      <w:r>
        <w:t>user</w:t>
      </w:r>
      <w:r>
        <w:rPr>
          <w:spacing w:val="-2"/>
        </w:rPr>
        <w:t xml:space="preserve"> settings:</w:t>
      </w:r>
    </w:p>
    <w:p w14:paraId="6E67BAD1" w14:textId="32EC151B" w:rsidR="006E54FC" w:rsidRPr="00A37605" w:rsidRDefault="00A37605" w:rsidP="003E6A71">
      <w:pPr>
        <w:pStyle w:val="ListParagraph"/>
        <w:numPr>
          <w:ilvl w:val="0"/>
          <w:numId w:val="34"/>
        </w:numPr>
        <w:tabs>
          <w:tab w:val="left" w:pos="1060"/>
        </w:tabs>
        <w:spacing w:before="130"/>
        <w:rPr>
          <w:sz w:val="20"/>
        </w:rPr>
      </w:pPr>
      <w:r w:rsidRPr="00A37605">
        <w:rPr>
          <w:b/>
          <w:sz w:val="20"/>
        </w:rPr>
        <w:t xml:space="preserve">Volume or </w:t>
      </w:r>
      <w:r w:rsidR="00E162CB" w:rsidRPr="00A37605">
        <w:rPr>
          <w:b/>
          <w:sz w:val="20"/>
        </w:rPr>
        <w:t>SPEAKER</w:t>
      </w:r>
      <w:r w:rsidR="00E162CB" w:rsidRPr="00A37605">
        <w:rPr>
          <w:b/>
          <w:spacing w:val="-2"/>
          <w:sz w:val="20"/>
        </w:rPr>
        <w:t xml:space="preserve"> </w:t>
      </w:r>
      <w:r w:rsidR="00E162CB" w:rsidRPr="00A37605">
        <w:rPr>
          <w:b/>
          <w:sz w:val="20"/>
        </w:rPr>
        <w:t>SOUND</w:t>
      </w:r>
      <w:r w:rsidR="00E162CB" w:rsidRPr="00A37605">
        <w:rPr>
          <w:b/>
          <w:spacing w:val="-2"/>
          <w:sz w:val="20"/>
        </w:rPr>
        <w:t xml:space="preserve"> </w:t>
      </w:r>
      <w:r w:rsidR="00E162CB" w:rsidRPr="00A37605">
        <w:rPr>
          <w:b/>
          <w:sz w:val="20"/>
        </w:rPr>
        <w:t>–</w:t>
      </w:r>
      <w:r w:rsidR="00E162CB" w:rsidRPr="00A37605">
        <w:rPr>
          <w:b/>
          <w:spacing w:val="-6"/>
          <w:sz w:val="20"/>
        </w:rPr>
        <w:t xml:space="preserve"> </w:t>
      </w:r>
      <w:r w:rsidR="00E162CB" w:rsidRPr="00A37605">
        <w:rPr>
          <w:sz w:val="20"/>
        </w:rPr>
        <w:t>You</w:t>
      </w:r>
      <w:r w:rsidR="00E162CB" w:rsidRPr="00A37605">
        <w:rPr>
          <w:spacing w:val="-2"/>
          <w:sz w:val="20"/>
        </w:rPr>
        <w:t xml:space="preserve"> </w:t>
      </w:r>
      <w:r w:rsidR="00E162CB" w:rsidRPr="00A37605">
        <w:rPr>
          <w:sz w:val="20"/>
        </w:rPr>
        <w:t>can</w:t>
      </w:r>
      <w:r w:rsidR="00E162CB" w:rsidRPr="00A37605">
        <w:rPr>
          <w:spacing w:val="-2"/>
          <w:sz w:val="20"/>
        </w:rPr>
        <w:t xml:space="preserve"> </w:t>
      </w:r>
      <w:r w:rsidR="00E162CB" w:rsidRPr="00A37605">
        <w:rPr>
          <w:sz w:val="20"/>
        </w:rPr>
        <w:t>adjust</w:t>
      </w:r>
      <w:r w:rsidR="00E162CB" w:rsidRPr="00A37605">
        <w:rPr>
          <w:spacing w:val="-3"/>
          <w:sz w:val="20"/>
        </w:rPr>
        <w:t xml:space="preserve"> </w:t>
      </w:r>
      <w:r w:rsidR="00E162CB" w:rsidRPr="00A37605">
        <w:rPr>
          <w:sz w:val="20"/>
        </w:rPr>
        <w:t>the</w:t>
      </w:r>
      <w:r w:rsidR="00E162CB" w:rsidRPr="00A37605">
        <w:rPr>
          <w:spacing w:val="-1"/>
          <w:sz w:val="20"/>
        </w:rPr>
        <w:t xml:space="preserve"> </w:t>
      </w:r>
      <w:r w:rsidR="00E162CB" w:rsidRPr="00A37605">
        <w:rPr>
          <w:sz w:val="20"/>
        </w:rPr>
        <w:t>Sound</w:t>
      </w:r>
      <w:r w:rsidR="00E162CB" w:rsidRPr="00A37605">
        <w:rPr>
          <w:spacing w:val="-2"/>
          <w:sz w:val="20"/>
        </w:rPr>
        <w:t xml:space="preserve"> </w:t>
      </w:r>
      <w:r w:rsidR="00E162CB" w:rsidRPr="00A37605">
        <w:rPr>
          <w:sz w:val="20"/>
        </w:rPr>
        <w:t>of</w:t>
      </w:r>
      <w:r w:rsidR="00E162CB" w:rsidRPr="00A37605">
        <w:rPr>
          <w:spacing w:val="-3"/>
          <w:sz w:val="20"/>
        </w:rPr>
        <w:t xml:space="preserve"> </w:t>
      </w:r>
      <w:r w:rsidR="00E162CB" w:rsidRPr="00A37605">
        <w:rPr>
          <w:sz w:val="20"/>
        </w:rPr>
        <w:t>the</w:t>
      </w:r>
      <w:r w:rsidR="00E162CB" w:rsidRPr="00A37605">
        <w:rPr>
          <w:spacing w:val="-1"/>
          <w:sz w:val="20"/>
        </w:rPr>
        <w:t xml:space="preserve"> </w:t>
      </w:r>
      <w:r w:rsidR="00E162CB" w:rsidRPr="00A37605">
        <w:rPr>
          <w:sz w:val="20"/>
        </w:rPr>
        <w:t>Intermittent</w:t>
      </w:r>
      <w:r w:rsidR="00E162CB" w:rsidRPr="00A37605">
        <w:rPr>
          <w:spacing w:val="-2"/>
          <w:sz w:val="20"/>
        </w:rPr>
        <w:t xml:space="preserve"> </w:t>
      </w:r>
      <w:r w:rsidR="00E162CB" w:rsidRPr="00A37605">
        <w:rPr>
          <w:sz w:val="20"/>
        </w:rPr>
        <w:t>Beeping</w:t>
      </w:r>
      <w:r w:rsidR="00E162CB" w:rsidRPr="00A37605">
        <w:rPr>
          <w:spacing w:val="-2"/>
          <w:sz w:val="20"/>
        </w:rPr>
        <w:t xml:space="preserve"> </w:t>
      </w:r>
      <w:r w:rsidR="00E162CB" w:rsidRPr="00A37605">
        <w:rPr>
          <w:sz w:val="20"/>
        </w:rPr>
        <w:t>from</w:t>
      </w:r>
      <w:r w:rsidR="00E162CB" w:rsidRPr="00A37605">
        <w:rPr>
          <w:spacing w:val="-2"/>
          <w:sz w:val="20"/>
        </w:rPr>
        <w:t xml:space="preserve"> </w:t>
      </w:r>
      <w:r w:rsidR="00E162CB" w:rsidRPr="00A37605">
        <w:rPr>
          <w:sz w:val="20"/>
        </w:rPr>
        <w:t>ZERO</w:t>
      </w:r>
      <w:r w:rsidR="00E162CB" w:rsidRPr="00A37605">
        <w:rPr>
          <w:spacing w:val="-1"/>
          <w:sz w:val="20"/>
        </w:rPr>
        <w:t xml:space="preserve"> </w:t>
      </w:r>
      <w:r w:rsidR="00E162CB" w:rsidRPr="00A37605">
        <w:rPr>
          <w:sz w:val="20"/>
        </w:rPr>
        <w:t>Sound</w:t>
      </w:r>
      <w:r w:rsidR="00E162CB" w:rsidRPr="00A37605">
        <w:rPr>
          <w:spacing w:val="-2"/>
          <w:sz w:val="20"/>
        </w:rPr>
        <w:t xml:space="preserve"> </w:t>
      </w:r>
      <w:r w:rsidR="00E162CB" w:rsidRPr="00A37605">
        <w:rPr>
          <w:sz w:val="20"/>
        </w:rPr>
        <w:t>to</w:t>
      </w:r>
      <w:r w:rsidR="00E162CB" w:rsidRPr="00A37605">
        <w:rPr>
          <w:spacing w:val="-2"/>
          <w:sz w:val="20"/>
        </w:rPr>
        <w:t xml:space="preserve"> </w:t>
      </w:r>
      <w:r w:rsidRPr="00A37605">
        <w:rPr>
          <w:spacing w:val="-2"/>
          <w:sz w:val="20"/>
        </w:rPr>
        <w:t xml:space="preserve">a </w:t>
      </w:r>
      <w:r w:rsidR="00E162CB" w:rsidRPr="00A37605">
        <w:rPr>
          <w:sz w:val="20"/>
        </w:rPr>
        <w:t>High</w:t>
      </w:r>
      <w:r w:rsidR="00E162CB" w:rsidRPr="00A37605">
        <w:rPr>
          <w:spacing w:val="-2"/>
          <w:sz w:val="20"/>
        </w:rPr>
        <w:t xml:space="preserve"> Sound</w:t>
      </w:r>
    </w:p>
    <w:p w14:paraId="1C76DB5D" w14:textId="3B31F0BB" w:rsidR="006E54FC" w:rsidRPr="00A37605" w:rsidRDefault="00A37605" w:rsidP="003E6A71">
      <w:pPr>
        <w:pStyle w:val="ListParagraph"/>
        <w:numPr>
          <w:ilvl w:val="0"/>
          <w:numId w:val="34"/>
        </w:numPr>
        <w:tabs>
          <w:tab w:val="left" w:pos="1060"/>
        </w:tabs>
        <w:spacing w:before="130" w:line="249" w:lineRule="auto"/>
        <w:ind w:right="231"/>
        <w:rPr>
          <w:sz w:val="20"/>
        </w:rPr>
      </w:pPr>
      <w:r w:rsidRPr="00A37605">
        <w:rPr>
          <w:b/>
          <w:sz w:val="20"/>
        </w:rPr>
        <w:t>Level cooling</w:t>
      </w:r>
      <w:r w:rsidR="00E162CB" w:rsidRPr="00A37605">
        <w:rPr>
          <w:b/>
          <w:spacing w:val="-3"/>
          <w:sz w:val="20"/>
        </w:rPr>
        <w:t xml:space="preserve"> </w:t>
      </w:r>
      <w:r w:rsidR="00E162CB" w:rsidRPr="00A37605">
        <w:rPr>
          <w:b/>
          <w:sz w:val="20"/>
        </w:rPr>
        <w:t>–</w:t>
      </w:r>
      <w:r w:rsidR="00E162CB" w:rsidRPr="00A37605">
        <w:rPr>
          <w:b/>
          <w:spacing w:val="-7"/>
          <w:sz w:val="20"/>
        </w:rPr>
        <w:t xml:space="preserve"> </w:t>
      </w:r>
      <w:r w:rsidR="00E162CB" w:rsidRPr="00A37605">
        <w:rPr>
          <w:sz w:val="20"/>
        </w:rPr>
        <w:t>You</w:t>
      </w:r>
      <w:r w:rsidR="00E162CB" w:rsidRPr="00A37605">
        <w:rPr>
          <w:spacing w:val="-4"/>
          <w:sz w:val="20"/>
        </w:rPr>
        <w:t xml:space="preserve"> </w:t>
      </w:r>
      <w:r w:rsidR="00E162CB" w:rsidRPr="00A37605">
        <w:rPr>
          <w:sz w:val="20"/>
        </w:rPr>
        <w:t>can</w:t>
      </w:r>
      <w:r w:rsidR="00E162CB" w:rsidRPr="00A37605">
        <w:rPr>
          <w:spacing w:val="-3"/>
          <w:sz w:val="20"/>
        </w:rPr>
        <w:t xml:space="preserve"> </w:t>
      </w:r>
      <w:r w:rsidR="00E162CB" w:rsidRPr="00A37605">
        <w:rPr>
          <w:sz w:val="20"/>
        </w:rPr>
        <w:t>adjust</w:t>
      </w:r>
      <w:r w:rsidR="00E162CB" w:rsidRPr="00A37605">
        <w:rPr>
          <w:spacing w:val="-4"/>
          <w:sz w:val="20"/>
        </w:rPr>
        <w:t xml:space="preserve"> </w:t>
      </w:r>
      <w:r w:rsidR="0028194D">
        <w:rPr>
          <w:spacing w:val="-4"/>
          <w:sz w:val="20"/>
        </w:rPr>
        <w:t xml:space="preserve">the </w:t>
      </w:r>
      <w:r w:rsidRPr="00A37605">
        <w:rPr>
          <w:sz w:val="20"/>
        </w:rPr>
        <w:t>temperature of the energy delivery optic that touches the skin.  There are four settings plus off</w:t>
      </w:r>
      <w:r w:rsidR="00F24472" w:rsidRPr="00A37605">
        <w:rPr>
          <w:sz w:val="20"/>
        </w:rPr>
        <w:t xml:space="preserve">. </w:t>
      </w:r>
      <w:r w:rsidRPr="00A37605">
        <w:rPr>
          <w:sz w:val="20"/>
        </w:rPr>
        <w:t xml:space="preserve">Generally, you want the maximum cooling unless the cold is uncomfortable for your </w:t>
      </w:r>
      <w:r w:rsidR="0028194D" w:rsidRPr="00A37605">
        <w:rPr>
          <w:sz w:val="20"/>
        </w:rPr>
        <w:t>client</w:t>
      </w:r>
      <w:r w:rsidRPr="00A37605">
        <w:rPr>
          <w:sz w:val="20"/>
        </w:rPr>
        <w:t>.  If so, touch the frost symbols until fewer are showing.  Three frost symbols are 25% cooler than four frost symbols.  Two frost symbols are 50% warmer than four frost symbols.</w:t>
      </w:r>
    </w:p>
    <w:p w14:paraId="01BD74A3" w14:textId="77777777" w:rsidR="00A37605" w:rsidRPr="00A37605" w:rsidRDefault="00A37605" w:rsidP="003E6A71">
      <w:pPr>
        <w:pStyle w:val="ListParagraph"/>
        <w:numPr>
          <w:ilvl w:val="0"/>
          <w:numId w:val="34"/>
        </w:numPr>
        <w:tabs>
          <w:tab w:val="left" w:pos="1060"/>
        </w:tabs>
        <w:spacing w:before="122" w:line="276" w:lineRule="auto"/>
        <w:ind w:right="1612"/>
        <w:rPr>
          <w:b/>
          <w:bCs/>
          <w:sz w:val="20"/>
        </w:rPr>
      </w:pPr>
      <w:r w:rsidRPr="00A37605">
        <w:rPr>
          <w:b/>
          <w:sz w:val="20"/>
        </w:rPr>
        <w:t>Mode select</w:t>
      </w:r>
      <w:r w:rsidR="00E162CB" w:rsidRPr="00A37605">
        <w:rPr>
          <w:b/>
          <w:spacing w:val="-4"/>
          <w:sz w:val="20"/>
        </w:rPr>
        <w:t xml:space="preserve"> </w:t>
      </w:r>
      <w:r w:rsidR="00E162CB" w:rsidRPr="00A37605">
        <w:rPr>
          <w:b/>
          <w:sz w:val="20"/>
        </w:rPr>
        <w:t>–</w:t>
      </w:r>
      <w:r w:rsidR="00E162CB" w:rsidRPr="00A37605">
        <w:rPr>
          <w:b/>
          <w:spacing w:val="-8"/>
          <w:sz w:val="20"/>
        </w:rPr>
        <w:t xml:space="preserve"> </w:t>
      </w:r>
      <w:r w:rsidR="00E162CB" w:rsidRPr="00A37605">
        <w:rPr>
          <w:sz w:val="20"/>
        </w:rPr>
        <w:t>You</w:t>
      </w:r>
      <w:r w:rsidR="00E162CB" w:rsidRPr="00A37605">
        <w:rPr>
          <w:spacing w:val="-5"/>
          <w:sz w:val="20"/>
        </w:rPr>
        <w:t xml:space="preserve"> </w:t>
      </w:r>
      <w:r w:rsidR="00E162CB" w:rsidRPr="00A37605">
        <w:rPr>
          <w:sz w:val="20"/>
        </w:rPr>
        <w:t>can</w:t>
      </w:r>
      <w:r w:rsidR="00E162CB" w:rsidRPr="00A37605">
        <w:rPr>
          <w:spacing w:val="-4"/>
          <w:sz w:val="20"/>
        </w:rPr>
        <w:t xml:space="preserve"> </w:t>
      </w:r>
      <w:r w:rsidR="00E162CB" w:rsidRPr="00A37605">
        <w:rPr>
          <w:sz w:val="20"/>
        </w:rPr>
        <w:t>enable</w:t>
      </w:r>
      <w:r w:rsidR="00E162CB" w:rsidRPr="00A37605">
        <w:rPr>
          <w:spacing w:val="-5"/>
          <w:sz w:val="20"/>
        </w:rPr>
        <w:t xml:space="preserve"> </w:t>
      </w:r>
      <w:r w:rsidR="00E162CB" w:rsidRPr="00A37605">
        <w:rPr>
          <w:sz w:val="20"/>
        </w:rPr>
        <w:t>and</w:t>
      </w:r>
      <w:r w:rsidR="00E162CB" w:rsidRPr="00A37605">
        <w:rPr>
          <w:spacing w:val="-5"/>
          <w:sz w:val="20"/>
        </w:rPr>
        <w:t xml:space="preserve"> </w:t>
      </w:r>
      <w:r w:rsidR="00E162CB" w:rsidRPr="00A37605">
        <w:rPr>
          <w:sz w:val="20"/>
        </w:rPr>
        <w:t>disable</w:t>
      </w:r>
      <w:r w:rsidR="00E162CB" w:rsidRPr="00A37605">
        <w:rPr>
          <w:spacing w:val="-5"/>
          <w:sz w:val="20"/>
        </w:rPr>
        <w:t xml:space="preserve"> </w:t>
      </w:r>
      <w:r w:rsidR="00E162CB" w:rsidRPr="00A37605">
        <w:rPr>
          <w:sz w:val="20"/>
        </w:rPr>
        <w:t>the</w:t>
      </w:r>
      <w:r w:rsidR="00E162CB" w:rsidRPr="00A37605">
        <w:rPr>
          <w:spacing w:val="-4"/>
          <w:sz w:val="20"/>
        </w:rPr>
        <w:t xml:space="preserve"> </w:t>
      </w:r>
      <w:r w:rsidRPr="00A37605">
        <w:rPr>
          <w:sz w:val="20"/>
        </w:rPr>
        <w:t xml:space="preserve">Hand piece and/or foot pedal with this icon.  </w:t>
      </w:r>
      <w:r w:rsidR="00E162CB" w:rsidRPr="00A37605">
        <w:rPr>
          <w:sz w:val="20"/>
        </w:rPr>
        <w:t xml:space="preserve"> Press the </w:t>
      </w:r>
      <w:r w:rsidRPr="00A37605">
        <w:rPr>
          <w:sz w:val="20"/>
        </w:rPr>
        <w:t>Save to accept the changes you have made or Cancel to discard your changes.</w:t>
      </w:r>
      <w:r w:rsidR="00E162CB" w:rsidRPr="00A37605">
        <w:rPr>
          <w:sz w:val="20"/>
        </w:rPr>
        <w:t xml:space="preserve"> </w:t>
      </w:r>
      <w:r w:rsidRPr="00A37605">
        <w:rPr>
          <w:sz w:val="20"/>
        </w:rPr>
        <w:t xml:space="preserve">  You will then return to the Main Operational Screen.</w:t>
      </w:r>
      <w:r>
        <w:rPr>
          <w:sz w:val="20"/>
        </w:rPr>
        <w:t xml:space="preserve">  </w:t>
      </w:r>
    </w:p>
    <w:p w14:paraId="0F6D6A72" w14:textId="77777777" w:rsidR="00D16F00" w:rsidRDefault="00D16F00" w:rsidP="003E6A71">
      <w:pPr>
        <w:pStyle w:val="ListParagraph"/>
        <w:numPr>
          <w:ilvl w:val="0"/>
          <w:numId w:val="34"/>
        </w:numPr>
        <w:tabs>
          <w:tab w:val="left" w:pos="1060"/>
        </w:tabs>
        <w:spacing w:before="122" w:line="276" w:lineRule="auto"/>
        <w:ind w:right="1612"/>
        <w:rPr>
          <w:b/>
          <w:bCs/>
          <w:sz w:val="20"/>
        </w:rPr>
      </w:pPr>
      <w:r>
        <w:rPr>
          <w:b/>
          <w:bCs/>
          <w:sz w:val="20"/>
        </w:rPr>
        <w:t xml:space="preserve">System Information- </w:t>
      </w:r>
      <w:r>
        <w:rPr>
          <w:sz w:val="20"/>
        </w:rPr>
        <w:t>This is the i</w:t>
      </w:r>
      <w:r w:rsidR="00A37605" w:rsidRPr="00D16F00">
        <w:rPr>
          <w:sz w:val="20"/>
        </w:rPr>
        <w:t>nformation on the screen left block –</w:t>
      </w:r>
      <w:r w:rsidR="00A37605">
        <w:rPr>
          <w:b/>
          <w:bCs/>
          <w:sz w:val="20"/>
        </w:rPr>
        <w:t xml:space="preserve"> </w:t>
      </w:r>
    </w:p>
    <w:p w14:paraId="59E9695D" w14:textId="77777777" w:rsidR="00D16F00" w:rsidRPr="00D16F00" w:rsidRDefault="00A37605" w:rsidP="003E6A71">
      <w:pPr>
        <w:pStyle w:val="ListParagraph"/>
        <w:numPr>
          <w:ilvl w:val="1"/>
          <w:numId w:val="34"/>
        </w:numPr>
        <w:tabs>
          <w:tab w:val="left" w:pos="1060"/>
        </w:tabs>
        <w:spacing w:before="122" w:line="276" w:lineRule="auto"/>
        <w:ind w:right="1612"/>
        <w:rPr>
          <w:b/>
          <w:bCs/>
          <w:sz w:val="20"/>
        </w:rPr>
      </w:pPr>
      <w:r>
        <w:rPr>
          <w:sz w:val="20"/>
        </w:rPr>
        <w:t xml:space="preserve">The equipment serial number is the top line.  </w:t>
      </w:r>
    </w:p>
    <w:p w14:paraId="2F9540C3" w14:textId="77777777" w:rsidR="00D16F00" w:rsidRPr="00D16F00" w:rsidRDefault="00A37605" w:rsidP="003E6A71">
      <w:pPr>
        <w:pStyle w:val="ListParagraph"/>
        <w:numPr>
          <w:ilvl w:val="1"/>
          <w:numId w:val="34"/>
        </w:numPr>
        <w:tabs>
          <w:tab w:val="left" w:pos="1060"/>
        </w:tabs>
        <w:spacing w:before="122" w:line="276" w:lineRule="auto"/>
        <w:ind w:right="1612"/>
        <w:rPr>
          <w:b/>
          <w:bCs/>
          <w:sz w:val="20"/>
        </w:rPr>
      </w:pPr>
      <w:r>
        <w:rPr>
          <w:sz w:val="20"/>
        </w:rPr>
        <w:t xml:space="preserve">The hand piece serial number is the second line.  </w:t>
      </w:r>
    </w:p>
    <w:p w14:paraId="0548665A" w14:textId="1D96D5CD" w:rsidR="00D16F00" w:rsidRPr="00D16F00" w:rsidRDefault="00A37605" w:rsidP="003E6A71">
      <w:pPr>
        <w:pStyle w:val="ListParagraph"/>
        <w:numPr>
          <w:ilvl w:val="1"/>
          <w:numId w:val="34"/>
        </w:numPr>
        <w:tabs>
          <w:tab w:val="left" w:pos="1060"/>
        </w:tabs>
        <w:spacing w:before="122" w:line="276" w:lineRule="auto"/>
        <w:ind w:right="1612"/>
        <w:rPr>
          <w:b/>
          <w:bCs/>
          <w:sz w:val="20"/>
        </w:rPr>
      </w:pPr>
      <w:r>
        <w:rPr>
          <w:sz w:val="20"/>
        </w:rPr>
        <w:t xml:space="preserve">Hardware refers to </w:t>
      </w:r>
      <w:r w:rsidR="0028194D">
        <w:rPr>
          <w:sz w:val="20"/>
        </w:rPr>
        <w:t>build</w:t>
      </w:r>
      <w:r>
        <w:rPr>
          <w:sz w:val="20"/>
        </w:rPr>
        <w:t xml:space="preserve"> identification</w:t>
      </w:r>
      <w:r w:rsidR="00F24472">
        <w:rPr>
          <w:sz w:val="20"/>
        </w:rPr>
        <w:t xml:space="preserve">. </w:t>
      </w:r>
      <w:r>
        <w:rPr>
          <w:sz w:val="20"/>
        </w:rPr>
        <w:t xml:space="preserve">Each build batch has </w:t>
      </w:r>
      <w:r w:rsidR="00D16F00">
        <w:rPr>
          <w:sz w:val="20"/>
        </w:rPr>
        <w:t xml:space="preserve">a different number </w:t>
      </w:r>
      <w:r w:rsidR="00A264D4">
        <w:rPr>
          <w:sz w:val="20"/>
        </w:rPr>
        <w:t>than</w:t>
      </w:r>
      <w:r w:rsidR="00D16F00">
        <w:rPr>
          <w:sz w:val="20"/>
        </w:rPr>
        <w:t xml:space="preserve"> the device.  </w:t>
      </w:r>
    </w:p>
    <w:p w14:paraId="09477663" w14:textId="2E1E5C7A" w:rsidR="00D16F00" w:rsidRPr="00D16F00" w:rsidRDefault="00D16F00" w:rsidP="003E6A71">
      <w:pPr>
        <w:pStyle w:val="ListParagraph"/>
        <w:numPr>
          <w:ilvl w:val="1"/>
          <w:numId w:val="34"/>
        </w:numPr>
        <w:tabs>
          <w:tab w:val="left" w:pos="1060"/>
        </w:tabs>
        <w:spacing w:before="122" w:line="276" w:lineRule="auto"/>
        <w:ind w:right="1612"/>
        <w:rPr>
          <w:b/>
          <w:bCs/>
          <w:sz w:val="20"/>
        </w:rPr>
      </w:pPr>
      <w:r>
        <w:rPr>
          <w:sz w:val="20"/>
        </w:rPr>
        <w:t xml:space="preserve">Software ID is next indicating what software version is currently operating in the device.  This </w:t>
      </w:r>
      <w:r w:rsidR="00BE6126">
        <w:rPr>
          <w:sz w:val="20"/>
        </w:rPr>
        <w:t xml:space="preserve">ID code </w:t>
      </w:r>
      <w:r>
        <w:rPr>
          <w:sz w:val="20"/>
        </w:rPr>
        <w:t xml:space="preserve">will change with software updates. </w:t>
      </w:r>
    </w:p>
    <w:p w14:paraId="1D3B87EB" w14:textId="4B278174" w:rsidR="00D16F00" w:rsidRPr="00D16F00" w:rsidRDefault="00D16F00" w:rsidP="003E6A71">
      <w:pPr>
        <w:pStyle w:val="ListParagraph"/>
        <w:numPr>
          <w:ilvl w:val="1"/>
          <w:numId w:val="34"/>
        </w:numPr>
        <w:tabs>
          <w:tab w:val="left" w:pos="1060"/>
        </w:tabs>
        <w:spacing w:before="122" w:line="276" w:lineRule="auto"/>
        <w:ind w:right="1612"/>
        <w:rPr>
          <w:b/>
          <w:bCs/>
          <w:sz w:val="20"/>
        </w:rPr>
      </w:pPr>
      <w:r>
        <w:rPr>
          <w:sz w:val="20"/>
        </w:rPr>
        <w:t>Water Quality is a code for the condition of the coolant water</w:t>
      </w:r>
      <w:r w:rsidR="00F24472">
        <w:rPr>
          <w:sz w:val="20"/>
        </w:rPr>
        <w:t xml:space="preserve">. </w:t>
      </w:r>
      <w:r w:rsidR="004634FF">
        <w:rPr>
          <w:sz w:val="20"/>
        </w:rPr>
        <w:t>Repair people use this information in determining the cause of a fault</w:t>
      </w:r>
      <w:r w:rsidR="00F24472">
        <w:rPr>
          <w:sz w:val="20"/>
        </w:rPr>
        <w:t xml:space="preserve">. </w:t>
      </w:r>
    </w:p>
    <w:p w14:paraId="3A0F3C9B" w14:textId="77777777" w:rsidR="00D16F00" w:rsidRPr="00D16F00" w:rsidRDefault="00D16F00" w:rsidP="003E6A71">
      <w:pPr>
        <w:pStyle w:val="ListParagraph"/>
        <w:numPr>
          <w:ilvl w:val="1"/>
          <w:numId w:val="34"/>
        </w:numPr>
        <w:tabs>
          <w:tab w:val="left" w:pos="1060"/>
        </w:tabs>
        <w:spacing w:before="122" w:line="276" w:lineRule="auto"/>
        <w:ind w:right="1612"/>
        <w:rPr>
          <w:b/>
          <w:bCs/>
          <w:sz w:val="20"/>
        </w:rPr>
      </w:pPr>
      <w:r>
        <w:rPr>
          <w:sz w:val="20"/>
        </w:rPr>
        <w:t xml:space="preserve">Hand piece version is a numeric description of the attached hand piece.  </w:t>
      </w:r>
    </w:p>
    <w:p w14:paraId="345A1F27" w14:textId="0FDA056F" w:rsidR="006E54FC" w:rsidRPr="00A37605" w:rsidRDefault="00D16F00" w:rsidP="003E6A71">
      <w:pPr>
        <w:pStyle w:val="ListParagraph"/>
        <w:numPr>
          <w:ilvl w:val="1"/>
          <w:numId w:val="34"/>
        </w:numPr>
        <w:tabs>
          <w:tab w:val="left" w:pos="1060"/>
        </w:tabs>
        <w:spacing w:before="122" w:line="276" w:lineRule="auto"/>
        <w:ind w:right="1612"/>
        <w:rPr>
          <w:b/>
          <w:bCs/>
          <w:sz w:val="20"/>
        </w:rPr>
      </w:pPr>
      <w:r>
        <w:rPr>
          <w:sz w:val="20"/>
        </w:rPr>
        <w:lastRenderedPageBreak/>
        <w:t>Total Shot is the cumulative shot count on this device since the diode was installed.</w:t>
      </w:r>
    </w:p>
    <w:p w14:paraId="726028B6" w14:textId="77777777" w:rsidR="00A37605" w:rsidRDefault="00A37605" w:rsidP="00A37605">
      <w:pPr>
        <w:tabs>
          <w:tab w:val="left" w:pos="1060"/>
        </w:tabs>
        <w:spacing w:before="122" w:line="376" w:lineRule="auto"/>
        <w:ind w:right="1612"/>
        <w:rPr>
          <w:sz w:val="20"/>
        </w:rPr>
      </w:pPr>
    </w:p>
    <w:p w14:paraId="69106251" w14:textId="6E06BEBB" w:rsidR="00A37605" w:rsidRPr="00A37605" w:rsidRDefault="00A37605" w:rsidP="00A37605">
      <w:pPr>
        <w:tabs>
          <w:tab w:val="left" w:pos="1060"/>
        </w:tabs>
        <w:spacing w:before="122" w:line="376" w:lineRule="auto"/>
        <w:ind w:right="1612"/>
        <w:rPr>
          <w:sz w:val="20"/>
        </w:rPr>
        <w:sectPr w:rsidR="00A37605" w:rsidRPr="00A37605">
          <w:pgSz w:w="12240" w:h="15840"/>
          <w:pgMar w:top="1060" w:right="600" w:bottom="920" w:left="620" w:header="0" w:footer="735" w:gutter="0"/>
          <w:cols w:space="720"/>
        </w:sectPr>
      </w:pPr>
      <w:r>
        <w:rPr>
          <w:sz w:val="20"/>
        </w:rPr>
        <w:tab/>
      </w:r>
    </w:p>
    <w:p w14:paraId="6D9A8952" w14:textId="5B305FD3" w:rsidR="006E54FC" w:rsidRDefault="006E54FC">
      <w:pPr>
        <w:pStyle w:val="BodyText"/>
        <w:ind w:left="2260"/>
      </w:pPr>
    </w:p>
    <w:p w14:paraId="72136CEF" w14:textId="77777777" w:rsidR="006E54FC" w:rsidRDefault="00E162CB" w:rsidP="003E6A71">
      <w:pPr>
        <w:pStyle w:val="Heading1"/>
        <w:numPr>
          <w:ilvl w:val="0"/>
          <w:numId w:val="29"/>
        </w:numPr>
        <w:tabs>
          <w:tab w:val="left" w:pos="819"/>
          <w:tab w:val="left" w:pos="820"/>
        </w:tabs>
      </w:pPr>
      <w:bookmarkStart w:id="67" w:name="_TOC_250009"/>
      <w:bookmarkEnd w:id="67"/>
      <w:r>
        <w:rPr>
          <w:color w:val="006837"/>
          <w:spacing w:val="-2"/>
        </w:rPr>
        <w:t>TROUBLESHOOTING</w:t>
      </w:r>
    </w:p>
    <w:p w14:paraId="6E47132B" w14:textId="77777777" w:rsidR="006E54FC" w:rsidRDefault="006E54FC">
      <w:pPr>
        <w:pStyle w:val="BodyText"/>
        <w:rPr>
          <w:b/>
          <w:sz w:val="16"/>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54"/>
        <w:gridCol w:w="3900"/>
        <w:gridCol w:w="3026"/>
      </w:tblGrid>
      <w:tr w:rsidR="006E54FC" w14:paraId="1C0B78C4" w14:textId="77777777">
        <w:trPr>
          <w:trHeight w:val="360"/>
        </w:trPr>
        <w:tc>
          <w:tcPr>
            <w:tcW w:w="3854" w:type="dxa"/>
          </w:tcPr>
          <w:p w14:paraId="37B74CB0" w14:textId="77777777" w:rsidR="006E54FC" w:rsidRDefault="00E162CB">
            <w:pPr>
              <w:pStyle w:val="TableParagraph"/>
              <w:spacing w:before="63"/>
              <w:rPr>
                <w:b/>
                <w:sz w:val="20"/>
              </w:rPr>
            </w:pPr>
            <w:r>
              <w:rPr>
                <w:b/>
                <w:color w:val="006837"/>
                <w:spacing w:val="-2"/>
                <w:sz w:val="20"/>
              </w:rPr>
              <w:t>PROBLEM</w:t>
            </w:r>
          </w:p>
        </w:tc>
        <w:tc>
          <w:tcPr>
            <w:tcW w:w="3900" w:type="dxa"/>
          </w:tcPr>
          <w:p w14:paraId="0E05BD5A" w14:textId="77777777" w:rsidR="006E54FC" w:rsidRDefault="00E162CB">
            <w:pPr>
              <w:pStyle w:val="TableParagraph"/>
              <w:spacing w:before="63"/>
              <w:ind w:left="216"/>
              <w:rPr>
                <w:b/>
                <w:sz w:val="20"/>
              </w:rPr>
            </w:pPr>
            <w:r>
              <w:rPr>
                <w:b/>
                <w:color w:val="006837"/>
                <w:sz w:val="20"/>
              </w:rPr>
              <w:t xml:space="preserve">POSSIBLE </w:t>
            </w:r>
            <w:r>
              <w:rPr>
                <w:b/>
                <w:color w:val="006837"/>
                <w:spacing w:val="-2"/>
                <w:sz w:val="20"/>
              </w:rPr>
              <w:t>CAUSE</w:t>
            </w:r>
          </w:p>
        </w:tc>
        <w:tc>
          <w:tcPr>
            <w:tcW w:w="3026" w:type="dxa"/>
          </w:tcPr>
          <w:p w14:paraId="0D3DEF21" w14:textId="77777777" w:rsidR="006E54FC" w:rsidRDefault="00E162CB">
            <w:pPr>
              <w:pStyle w:val="TableParagraph"/>
              <w:spacing w:before="63"/>
              <w:ind w:left="156"/>
              <w:rPr>
                <w:b/>
                <w:sz w:val="20"/>
              </w:rPr>
            </w:pPr>
            <w:r>
              <w:rPr>
                <w:b/>
                <w:color w:val="006837"/>
                <w:spacing w:val="-2"/>
                <w:sz w:val="20"/>
              </w:rPr>
              <w:t>SOLUTION</w:t>
            </w:r>
          </w:p>
        </w:tc>
      </w:tr>
      <w:tr w:rsidR="006E54FC" w14:paraId="2E6D533B" w14:textId="77777777">
        <w:trPr>
          <w:trHeight w:val="1373"/>
        </w:trPr>
        <w:tc>
          <w:tcPr>
            <w:tcW w:w="3854" w:type="dxa"/>
          </w:tcPr>
          <w:p w14:paraId="7F24BE62" w14:textId="77777777" w:rsidR="006E54FC" w:rsidRDefault="00E162CB">
            <w:pPr>
              <w:pStyle w:val="TableParagraph"/>
              <w:spacing w:before="43" w:line="249" w:lineRule="auto"/>
              <w:ind w:right="184"/>
              <w:rPr>
                <w:sz w:val="20"/>
              </w:rPr>
            </w:pPr>
            <w:r>
              <w:rPr>
                <w:sz w:val="20"/>
              </w:rPr>
              <w:t>Main switch is turned on but the unit does</w:t>
            </w:r>
            <w:r>
              <w:rPr>
                <w:spacing w:val="-7"/>
                <w:sz w:val="20"/>
              </w:rPr>
              <w:t xml:space="preserve"> </w:t>
            </w:r>
            <w:r>
              <w:rPr>
                <w:sz w:val="20"/>
              </w:rPr>
              <w:t>not</w:t>
            </w:r>
            <w:r>
              <w:rPr>
                <w:spacing w:val="-7"/>
                <w:sz w:val="20"/>
              </w:rPr>
              <w:t xml:space="preserve"> </w:t>
            </w:r>
            <w:r>
              <w:rPr>
                <w:sz w:val="20"/>
              </w:rPr>
              <w:t>start</w:t>
            </w:r>
            <w:r>
              <w:rPr>
                <w:spacing w:val="-6"/>
                <w:sz w:val="20"/>
              </w:rPr>
              <w:t xml:space="preserve"> </w:t>
            </w:r>
            <w:r>
              <w:rPr>
                <w:sz w:val="20"/>
              </w:rPr>
              <w:t>and</w:t>
            </w:r>
            <w:r>
              <w:rPr>
                <w:spacing w:val="-7"/>
                <w:sz w:val="20"/>
              </w:rPr>
              <w:t xml:space="preserve"> </w:t>
            </w:r>
            <w:r>
              <w:rPr>
                <w:sz w:val="20"/>
              </w:rPr>
              <w:t>the</w:t>
            </w:r>
            <w:r>
              <w:rPr>
                <w:spacing w:val="-6"/>
                <w:sz w:val="20"/>
              </w:rPr>
              <w:t xml:space="preserve"> </w:t>
            </w:r>
            <w:r>
              <w:rPr>
                <w:sz w:val="20"/>
              </w:rPr>
              <w:t>power</w:t>
            </w:r>
            <w:r>
              <w:rPr>
                <w:spacing w:val="-7"/>
                <w:sz w:val="20"/>
              </w:rPr>
              <w:t xml:space="preserve"> </w:t>
            </w:r>
            <w:r>
              <w:rPr>
                <w:sz w:val="20"/>
              </w:rPr>
              <w:t>indicator is off</w:t>
            </w:r>
          </w:p>
        </w:tc>
        <w:tc>
          <w:tcPr>
            <w:tcW w:w="3900" w:type="dxa"/>
          </w:tcPr>
          <w:p w14:paraId="3FA8A4DF" w14:textId="2FF5BF6B" w:rsidR="006E54FC" w:rsidRDefault="00E162CB" w:rsidP="003E6A71">
            <w:pPr>
              <w:pStyle w:val="TableParagraph"/>
              <w:numPr>
                <w:ilvl w:val="0"/>
                <w:numId w:val="14"/>
              </w:numPr>
              <w:tabs>
                <w:tab w:val="left" w:pos="436"/>
              </w:tabs>
              <w:spacing w:before="43" w:line="249" w:lineRule="auto"/>
              <w:ind w:right="751"/>
              <w:rPr>
                <w:sz w:val="20"/>
              </w:rPr>
            </w:pPr>
            <w:r>
              <w:rPr>
                <w:sz w:val="20"/>
              </w:rPr>
              <w:t>EMERGENCY</w:t>
            </w:r>
            <w:r>
              <w:rPr>
                <w:spacing w:val="-14"/>
                <w:sz w:val="20"/>
              </w:rPr>
              <w:t xml:space="preserve"> </w:t>
            </w:r>
            <w:r>
              <w:rPr>
                <w:sz w:val="20"/>
              </w:rPr>
              <w:t>STOP</w:t>
            </w:r>
            <w:r>
              <w:rPr>
                <w:spacing w:val="-14"/>
                <w:sz w:val="20"/>
              </w:rPr>
              <w:t xml:space="preserve"> </w:t>
            </w:r>
            <w:r>
              <w:rPr>
                <w:sz w:val="20"/>
              </w:rPr>
              <w:t>button</w:t>
            </w:r>
            <w:r>
              <w:rPr>
                <w:spacing w:val="-14"/>
                <w:sz w:val="20"/>
              </w:rPr>
              <w:t xml:space="preserve"> </w:t>
            </w:r>
            <w:r>
              <w:rPr>
                <w:sz w:val="20"/>
              </w:rPr>
              <w:t xml:space="preserve">is </w:t>
            </w:r>
            <w:r w:rsidR="00A062C8">
              <w:rPr>
                <w:spacing w:val="-2"/>
                <w:sz w:val="20"/>
              </w:rPr>
              <w:t>pressed.</w:t>
            </w:r>
          </w:p>
          <w:p w14:paraId="43C9CECF" w14:textId="77777777" w:rsidR="006E54FC" w:rsidRDefault="006E54FC">
            <w:pPr>
              <w:pStyle w:val="TableParagraph"/>
              <w:spacing w:before="0"/>
              <w:ind w:left="0"/>
              <w:rPr>
                <w:b/>
                <w:sz w:val="21"/>
              </w:rPr>
            </w:pPr>
          </w:p>
          <w:p w14:paraId="5533E0AB" w14:textId="3435BF41" w:rsidR="006E54FC" w:rsidRPr="00540432" w:rsidRDefault="00E162CB" w:rsidP="003E6A71">
            <w:pPr>
              <w:pStyle w:val="TableParagraph"/>
              <w:numPr>
                <w:ilvl w:val="0"/>
                <w:numId w:val="14"/>
              </w:numPr>
              <w:tabs>
                <w:tab w:val="left" w:pos="436"/>
              </w:tabs>
              <w:spacing w:before="0"/>
              <w:rPr>
                <w:sz w:val="20"/>
              </w:rPr>
            </w:pPr>
            <w:r>
              <w:rPr>
                <w:sz w:val="20"/>
              </w:rPr>
              <w:t>The</w:t>
            </w:r>
            <w:r>
              <w:rPr>
                <w:spacing w:val="-2"/>
                <w:sz w:val="20"/>
              </w:rPr>
              <w:t xml:space="preserve"> </w:t>
            </w:r>
            <w:r>
              <w:rPr>
                <w:sz w:val="20"/>
              </w:rPr>
              <w:t>fuse</w:t>
            </w:r>
            <w:r>
              <w:rPr>
                <w:spacing w:val="-2"/>
                <w:sz w:val="20"/>
              </w:rPr>
              <w:t xml:space="preserve"> </w:t>
            </w:r>
            <w:r>
              <w:rPr>
                <w:sz w:val="20"/>
              </w:rPr>
              <w:t>is</w:t>
            </w:r>
            <w:r>
              <w:rPr>
                <w:spacing w:val="-2"/>
                <w:sz w:val="20"/>
              </w:rPr>
              <w:t xml:space="preserve"> </w:t>
            </w:r>
            <w:r>
              <w:rPr>
                <w:sz w:val="20"/>
              </w:rPr>
              <w:t>burned</w:t>
            </w:r>
            <w:r>
              <w:rPr>
                <w:spacing w:val="-2"/>
                <w:sz w:val="20"/>
              </w:rPr>
              <w:t xml:space="preserve"> </w:t>
            </w:r>
            <w:r w:rsidR="00A062C8">
              <w:rPr>
                <w:spacing w:val="-5"/>
                <w:sz w:val="20"/>
              </w:rPr>
              <w:t>out.</w:t>
            </w:r>
          </w:p>
          <w:p w14:paraId="423ED5EA" w14:textId="77777777" w:rsidR="00540432" w:rsidRDefault="00540432" w:rsidP="00540432">
            <w:pPr>
              <w:pStyle w:val="ListParagraph"/>
              <w:rPr>
                <w:sz w:val="20"/>
              </w:rPr>
            </w:pPr>
          </w:p>
          <w:p w14:paraId="300FC633" w14:textId="43AA5A80" w:rsidR="00540432" w:rsidRDefault="00F5234F" w:rsidP="003E6A71">
            <w:pPr>
              <w:pStyle w:val="TableParagraph"/>
              <w:numPr>
                <w:ilvl w:val="0"/>
                <w:numId w:val="14"/>
              </w:numPr>
              <w:tabs>
                <w:tab w:val="left" w:pos="436"/>
              </w:tabs>
              <w:spacing w:before="0"/>
              <w:rPr>
                <w:sz w:val="20"/>
              </w:rPr>
            </w:pPr>
            <w:r>
              <w:rPr>
                <w:sz w:val="20"/>
              </w:rPr>
              <w:t>No incoming power from the plug</w:t>
            </w:r>
          </w:p>
        </w:tc>
        <w:tc>
          <w:tcPr>
            <w:tcW w:w="3026" w:type="dxa"/>
          </w:tcPr>
          <w:p w14:paraId="683354B0" w14:textId="77777777" w:rsidR="006E54FC" w:rsidRDefault="00E162CB" w:rsidP="003E6A71">
            <w:pPr>
              <w:pStyle w:val="TableParagraph"/>
              <w:numPr>
                <w:ilvl w:val="0"/>
                <w:numId w:val="13"/>
              </w:numPr>
              <w:tabs>
                <w:tab w:val="left" w:pos="396"/>
              </w:tabs>
              <w:spacing w:before="43" w:line="249" w:lineRule="auto"/>
              <w:ind w:right="561"/>
              <w:rPr>
                <w:sz w:val="20"/>
              </w:rPr>
            </w:pPr>
            <w:r>
              <w:rPr>
                <w:spacing w:val="-2"/>
                <w:sz w:val="20"/>
              </w:rPr>
              <w:t>Turn</w:t>
            </w:r>
            <w:r>
              <w:rPr>
                <w:spacing w:val="-12"/>
                <w:sz w:val="20"/>
              </w:rPr>
              <w:t xml:space="preserve"> </w:t>
            </w:r>
            <w:r>
              <w:rPr>
                <w:spacing w:val="-2"/>
                <w:sz w:val="20"/>
              </w:rPr>
              <w:t>the</w:t>
            </w:r>
            <w:r>
              <w:rPr>
                <w:spacing w:val="-12"/>
                <w:sz w:val="20"/>
              </w:rPr>
              <w:t xml:space="preserve"> </w:t>
            </w:r>
            <w:r>
              <w:rPr>
                <w:spacing w:val="-2"/>
                <w:sz w:val="20"/>
              </w:rPr>
              <w:t xml:space="preserve">EMERGENCY </w:t>
            </w:r>
            <w:r>
              <w:rPr>
                <w:sz w:val="20"/>
              </w:rPr>
              <w:t>STOP button to the normal position</w:t>
            </w:r>
          </w:p>
          <w:p w14:paraId="42F9E373" w14:textId="0369F7BF" w:rsidR="006E54FC" w:rsidRDefault="00E162CB" w:rsidP="003E6A71">
            <w:pPr>
              <w:pStyle w:val="TableParagraph"/>
              <w:numPr>
                <w:ilvl w:val="0"/>
                <w:numId w:val="13"/>
              </w:numPr>
              <w:tabs>
                <w:tab w:val="left" w:pos="396"/>
              </w:tabs>
              <w:spacing w:before="3" w:line="249" w:lineRule="auto"/>
              <w:ind w:right="286"/>
              <w:rPr>
                <w:sz w:val="20"/>
              </w:rPr>
            </w:pPr>
            <w:r>
              <w:rPr>
                <w:sz w:val="20"/>
              </w:rPr>
              <w:t>Unplug</w:t>
            </w:r>
            <w:r>
              <w:rPr>
                <w:spacing w:val="-11"/>
                <w:sz w:val="20"/>
              </w:rPr>
              <w:t xml:space="preserve"> </w:t>
            </w:r>
            <w:r>
              <w:rPr>
                <w:sz w:val="20"/>
              </w:rPr>
              <w:t>the</w:t>
            </w:r>
            <w:r>
              <w:rPr>
                <w:spacing w:val="-10"/>
                <w:sz w:val="20"/>
              </w:rPr>
              <w:t xml:space="preserve"> </w:t>
            </w:r>
            <w:r>
              <w:rPr>
                <w:sz w:val="20"/>
              </w:rPr>
              <w:t>power</w:t>
            </w:r>
            <w:r>
              <w:rPr>
                <w:spacing w:val="-11"/>
                <w:sz w:val="20"/>
              </w:rPr>
              <w:t xml:space="preserve"> </w:t>
            </w:r>
            <w:r>
              <w:rPr>
                <w:sz w:val="20"/>
              </w:rPr>
              <w:t>line</w:t>
            </w:r>
            <w:r>
              <w:rPr>
                <w:spacing w:val="-11"/>
                <w:sz w:val="20"/>
              </w:rPr>
              <w:t xml:space="preserve"> </w:t>
            </w:r>
            <w:r>
              <w:rPr>
                <w:sz w:val="20"/>
              </w:rPr>
              <w:t>and c</w:t>
            </w:r>
            <w:r w:rsidR="00D16F00">
              <w:rPr>
                <w:sz w:val="20"/>
              </w:rPr>
              <w:t xml:space="preserve">all </w:t>
            </w:r>
            <w:r w:rsidR="00A062C8">
              <w:rPr>
                <w:sz w:val="20"/>
              </w:rPr>
              <w:t>Service.</w:t>
            </w:r>
          </w:p>
          <w:p w14:paraId="1444CCB1" w14:textId="56CB9059" w:rsidR="00F5234F" w:rsidRDefault="00F5234F" w:rsidP="003E6A71">
            <w:pPr>
              <w:pStyle w:val="TableParagraph"/>
              <w:numPr>
                <w:ilvl w:val="0"/>
                <w:numId w:val="13"/>
              </w:numPr>
              <w:tabs>
                <w:tab w:val="left" w:pos="396"/>
              </w:tabs>
              <w:spacing w:before="3" w:line="249" w:lineRule="auto"/>
              <w:ind w:right="286"/>
              <w:rPr>
                <w:sz w:val="20"/>
              </w:rPr>
            </w:pPr>
            <w:r>
              <w:rPr>
                <w:sz w:val="20"/>
              </w:rPr>
              <w:t>Try a different plug</w:t>
            </w:r>
          </w:p>
        </w:tc>
      </w:tr>
      <w:tr w:rsidR="006E54FC" w14:paraId="2A3D8C40" w14:textId="77777777">
        <w:trPr>
          <w:trHeight w:val="1900"/>
        </w:trPr>
        <w:tc>
          <w:tcPr>
            <w:tcW w:w="3854" w:type="dxa"/>
          </w:tcPr>
          <w:p w14:paraId="331EC95D" w14:textId="10FCA8AD" w:rsidR="006E54FC" w:rsidRDefault="00C522B6">
            <w:pPr>
              <w:pStyle w:val="TableParagraph"/>
              <w:spacing w:before="89"/>
              <w:rPr>
                <w:sz w:val="20"/>
              </w:rPr>
            </w:pPr>
            <w:r>
              <w:rPr>
                <w:sz w:val="20"/>
              </w:rPr>
              <w:t>Error Code</w:t>
            </w:r>
            <w:r w:rsidR="00E162CB">
              <w:rPr>
                <w:spacing w:val="-3"/>
                <w:sz w:val="20"/>
              </w:rPr>
              <w:t xml:space="preserve"> </w:t>
            </w:r>
            <w:r w:rsidR="00E162CB">
              <w:rPr>
                <w:sz w:val="20"/>
              </w:rPr>
              <w:t>information</w:t>
            </w:r>
            <w:r w:rsidR="00E162CB">
              <w:rPr>
                <w:spacing w:val="-4"/>
                <w:sz w:val="20"/>
              </w:rPr>
              <w:t xml:space="preserve"> </w:t>
            </w:r>
            <w:r w:rsidR="00E162CB">
              <w:rPr>
                <w:sz w:val="20"/>
              </w:rPr>
              <w:t>on</w:t>
            </w:r>
            <w:r w:rsidR="00E162CB">
              <w:rPr>
                <w:spacing w:val="-4"/>
                <w:sz w:val="20"/>
              </w:rPr>
              <w:t xml:space="preserve"> </w:t>
            </w:r>
            <w:r w:rsidR="00E162CB">
              <w:rPr>
                <w:sz w:val="20"/>
              </w:rPr>
              <w:t>the</w:t>
            </w:r>
            <w:r w:rsidR="00E162CB">
              <w:rPr>
                <w:spacing w:val="-2"/>
                <w:sz w:val="20"/>
              </w:rPr>
              <w:t xml:space="preserve"> screen</w:t>
            </w:r>
          </w:p>
        </w:tc>
        <w:tc>
          <w:tcPr>
            <w:tcW w:w="3900" w:type="dxa"/>
          </w:tcPr>
          <w:p w14:paraId="3F1FC0D6" w14:textId="3C79B454" w:rsidR="006E54FC" w:rsidRDefault="00D16F00" w:rsidP="003E6A71">
            <w:pPr>
              <w:pStyle w:val="TableParagraph"/>
              <w:numPr>
                <w:ilvl w:val="0"/>
                <w:numId w:val="12"/>
              </w:numPr>
              <w:tabs>
                <w:tab w:val="left" w:pos="436"/>
              </w:tabs>
              <w:spacing w:before="89" w:line="249" w:lineRule="auto"/>
              <w:ind w:right="73"/>
              <w:rPr>
                <w:sz w:val="20"/>
              </w:rPr>
            </w:pPr>
            <w:r>
              <w:rPr>
                <w:sz w:val="20"/>
              </w:rPr>
              <w:t xml:space="preserve">Water flow is </w:t>
            </w:r>
            <w:r w:rsidR="00A062C8">
              <w:rPr>
                <w:sz w:val="20"/>
              </w:rPr>
              <w:t>inadequate.</w:t>
            </w:r>
          </w:p>
          <w:p w14:paraId="681DCC9D" w14:textId="5D55ADF8" w:rsidR="006E54FC" w:rsidRDefault="00E162CB" w:rsidP="003E6A71">
            <w:pPr>
              <w:pStyle w:val="TableParagraph"/>
              <w:numPr>
                <w:ilvl w:val="0"/>
                <w:numId w:val="12"/>
              </w:numPr>
              <w:tabs>
                <w:tab w:val="left" w:pos="436"/>
              </w:tabs>
              <w:spacing w:before="10"/>
              <w:rPr>
                <w:sz w:val="20"/>
              </w:rPr>
            </w:pPr>
            <w:r>
              <w:rPr>
                <w:sz w:val="20"/>
              </w:rPr>
              <w:t>Foot</w:t>
            </w:r>
            <w:r>
              <w:rPr>
                <w:spacing w:val="-2"/>
                <w:sz w:val="20"/>
              </w:rPr>
              <w:t xml:space="preserve"> </w:t>
            </w:r>
            <w:r>
              <w:rPr>
                <w:sz w:val="20"/>
              </w:rPr>
              <w:t>Switch</w:t>
            </w:r>
            <w:r>
              <w:rPr>
                <w:spacing w:val="-1"/>
                <w:sz w:val="20"/>
              </w:rPr>
              <w:t xml:space="preserve"> </w:t>
            </w:r>
            <w:r>
              <w:rPr>
                <w:sz w:val="20"/>
              </w:rPr>
              <w:t>does</w:t>
            </w:r>
            <w:r>
              <w:rPr>
                <w:spacing w:val="-2"/>
                <w:sz w:val="20"/>
              </w:rPr>
              <w:t xml:space="preserve"> </w:t>
            </w:r>
            <w:r>
              <w:rPr>
                <w:sz w:val="20"/>
              </w:rPr>
              <w:t>not</w:t>
            </w:r>
            <w:r>
              <w:rPr>
                <w:spacing w:val="-2"/>
                <w:sz w:val="20"/>
              </w:rPr>
              <w:t xml:space="preserve"> </w:t>
            </w:r>
            <w:r w:rsidR="00A062C8">
              <w:rPr>
                <w:spacing w:val="-2"/>
                <w:sz w:val="20"/>
              </w:rPr>
              <w:t>operate.</w:t>
            </w:r>
          </w:p>
          <w:p w14:paraId="5A3F9F6A" w14:textId="77777777" w:rsidR="006E54FC" w:rsidRDefault="00E162CB" w:rsidP="003E6A71">
            <w:pPr>
              <w:pStyle w:val="TableParagraph"/>
              <w:numPr>
                <w:ilvl w:val="0"/>
                <w:numId w:val="12"/>
              </w:numPr>
              <w:tabs>
                <w:tab w:val="left" w:pos="436"/>
              </w:tabs>
              <w:spacing w:before="10"/>
              <w:rPr>
                <w:sz w:val="20"/>
              </w:rPr>
            </w:pPr>
            <w:r>
              <w:rPr>
                <w:sz w:val="20"/>
              </w:rPr>
              <w:t>System</w:t>
            </w:r>
            <w:r>
              <w:rPr>
                <w:spacing w:val="-4"/>
                <w:sz w:val="20"/>
              </w:rPr>
              <w:t xml:space="preserve"> </w:t>
            </w:r>
            <w:r>
              <w:rPr>
                <w:sz w:val="20"/>
              </w:rPr>
              <w:t>displays</w:t>
            </w:r>
            <w:r>
              <w:rPr>
                <w:spacing w:val="-5"/>
                <w:sz w:val="20"/>
              </w:rPr>
              <w:t xml:space="preserve"> </w:t>
            </w:r>
            <w:r>
              <w:rPr>
                <w:sz w:val="20"/>
              </w:rPr>
              <w:t>error</w:t>
            </w:r>
            <w:r>
              <w:rPr>
                <w:spacing w:val="-4"/>
                <w:sz w:val="20"/>
              </w:rPr>
              <w:t xml:space="preserve"> code</w:t>
            </w:r>
          </w:p>
        </w:tc>
        <w:tc>
          <w:tcPr>
            <w:tcW w:w="3026" w:type="dxa"/>
          </w:tcPr>
          <w:p w14:paraId="55D3936D" w14:textId="781CA3B0" w:rsidR="006E54FC" w:rsidRDefault="00C522B6" w:rsidP="003E6A71">
            <w:pPr>
              <w:pStyle w:val="TableParagraph"/>
              <w:numPr>
                <w:ilvl w:val="0"/>
                <w:numId w:val="11"/>
              </w:numPr>
              <w:tabs>
                <w:tab w:val="left" w:pos="396"/>
              </w:tabs>
              <w:spacing w:before="89"/>
              <w:rPr>
                <w:sz w:val="20"/>
              </w:rPr>
            </w:pPr>
            <w:r>
              <w:rPr>
                <w:sz w:val="20"/>
              </w:rPr>
              <w:t xml:space="preserve">A. </w:t>
            </w:r>
            <w:r w:rsidR="00D16F00">
              <w:rPr>
                <w:sz w:val="20"/>
              </w:rPr>
              <w:t xml:space="preserve">Add coolant </w:t>
            </w:r>
            <w:r w:rsidR="00A062C8">
              <w:rPr>
                <w:sz w:val="20"/>
              </w:rPr>
              <w:t>water.</w:t>
            </w:r>
          </w:p>
          <w:p w14:paraId="30CBA859" w14:textId="6F8F2F74" w:rsidR="006E54FC" w:rsidRDefault="00C522B6" w:rsidP="00C522B6">
            <w:pPr>
              <w:pStyle w:val="TableParagraph"/>
              <w:tabs>
                <w:tab w:val="left" w:pos="396"/>
              </w:tabs>
              <w:spacing w:before="10" w:line="249" w:lineRule="auto"/>
              <w:ind w:left="396" w:right="907"/>
              <w:rPr>
                <w:sz w:val="20"/>
              </w:rPr>
            </w:pPr>
            <w:r>
              <w:rPr>
                <w:sz w:val="20"/>
              </w:rPr>
              <w:t xml:space="preserve">B. </w:t>
            </w:r>
            <w:r w:rsidR="00D16F00">
              <w:rPr>
                <w:sz w:val="20"/>
              </w:rPr>
              <w:t>Call Service and report the Error code</w:t>
            </w:r>
            <w:r w:rsidR="00E162CB">
              <w:rPr>
                <w:sz w:val="20"/>
              </w:rPr>
              <w:t>.</w:t>
            </w:r>
          </w:p>
          <w:p w14:paraId="10061974" w14:textId="77777777" w:rsidR="006E54FC" w:rsidRDefault="00E162CB" w:rsidP="003E6A71">
            <w:pPr>
              <w:pStyle w:val="TableParagraph"/>
              <w:numPr>
                <w:ilvl w:val="0"/>
                <w:numId w:val="11"/>
              </w:numPr>
              <w:tabs>
                <w:tab w:val="left" w:pos="396"/>
              </w:tabs>
              <w:spacing w:before="2"/>
              <w:rPr>
                <w:sz w:val="20"/>
              </w:rPr>
            </w:pPr>
            <w:r>
              <w:rPr>
                <w:spacing w:val="-6"/>
                <w:sz w:val="20"/>
              </w:rPr>
              <w:t>Connect</w:t>
            </w:r>
            <w:r>
              <w:rPr>
                <w:spacing w:val="-9"/>
                <w:sz w:val="20"/>
              </w:rPr>
              <w:t xml:space="preserve"> </w:t>
            </w:r>
            <w:r>
              <w:rPr>
                <w:spacing w:val="-6"/>
                <w:sz w:val="20"/>
              </w:rPr>
              <w:t>the</w:t>
            </w:r>
            <w:r>
              <w:rPr>
                <w:spacing w:val="-7"/>
                <w:sz w:val="20"/>
              </w:rPr>
              <w:t xml:space="preserve"> </w:t>
            </w:r>
            <w:r>
              <w:rPr>
                <w:spacing w:val="-6"/>
                <w:sz w:val="20"/>
              </w:rPr>
              <w:t>Foot</w:t>
            </w:r>
            <w:r>
              <w:rPr>
                <w:spacing w:val="-8"/>
                <w:sz w:val="20"/>
              </w:rPr>
              <w:t xml:space="preserve"> </w:t>
            </w:r>
            <w:r>
              <w:rPr>
                <w:spacing w:val="-6"/>
                <w:sz w:val="20"/>
              </w:rPr>
              <w:t>Switch</w:t>
            </w:r>
          </w:p>
          <w:p w14:paraId="550B36AE" w14:textId="6674AF73" w:rsidR="006E54FC" w:rsidRDefault="00E162CB" w:rsidP="003E6A71">
            <w:pPr>
              <w:pStyle w:val="TableParagraph"/>
              <w:numPr>
                <w:ilvl w:val="0"/>
                <w:numId w:val="11"/>
              </w:numPr>
              <w:tabs>
                <w:tab w:val="left" w:pos="396"/>
              </w:tabs>
              <w:spacing w:before="10" w:line="249" w:lineRule="auto"/>
              <w:ind w:right="399"/>
              <w:rPr>
                <w:sz w:val="20"/>
              </w:rPr>
            </w:pPr>
            <w:r>
              <w:rPr>
                <w:sz w:val="20"/>
              </w:rPr>
              <w:t>Write</w:t>
            </w:r>
            <w:r>
              <w:rPr>
                <w:spacing w:val="-11"/>
                <w:sz w:val="20"/>
              </w:rPr>
              <w:t xml:space="preserve"> </w:t>
            </w:r>
            <w:r>
              <w:rPr>
                <w:sz w:val="20"/>
              </w:rPr>
              <w:t>down</w:t>
            </w:r>
            <w:r>
              <w:rPr>
                <w:spacing w:val="-12"/>
                <w:sz w:val="20"/>
              </w:rPr>
              <w:t xml:space="preserve"> </w:t>
            </w:r>
            <w:r>
              <w:rPr>
                <w:sz w:val="20"/>
              </w:rPr>
              <w:t>the</w:t>
            </w:r>
            <w:r>
              <w:rPr>
                <w:spacing w:val="-11"/>
                <w:sz w:val="20"/>
              </w:rPr>
              <w:t xml:space="preserve"> </w:t>
            </w:r>
            <w:r>
              <w:rPr>
                <w:sz w:val="20"/>
              </w:rPr>
              <w:t>code</w:t>
            </w:r>
            <w:r>
              <w:rPr>
                <w:spacing w:val="-11"/>
                <w:sz w:val="20"/>
              </w:rPr>
              <w:t xml:space="preserve"> </w:t>
            </w:r>
            <w:r>
              <w:rPr>
                <w:sz w:val="20"/>
              </w:rPr>
              <w:t xml:space="preserve">and contact </w:t>
            </w:r>
            <w:r w:rsidR="007B7636">
              <w:rPr>
                <w:sz w:val="20"/>
              </w:rPr>
              <w:t>Aesthetic</w:t>
            </w:r>
            <w:r w:rsidR="00D57C7C">
              <w:rPr>
                <w:sz w:val="20"/>
              </w:rPr>
              <w:t xml:space="preserve"> ProTools</w:t>
            </w:r>
            <w:r>
              <w:rPr>
                <w:spacing w:val="-2"/>
                <w:sz w:val="20"/>
              </w:rPr>
              <w:t>.</w:t>
            </w:r>
          </w:p>
        </w:tc>
      </w:tr>
      <w:tr w:rsidR="006E54FC" w14:paraId="69B28536" w14:textId="77777777">
        <w:trPr>
          <w:trHeight w:val="700"/>
        </w:trPr>
        <w:tc>
          <w:tcPr>
            <w:tcW w:w="3854" w:type="dxa"/>
          </w:tcPr>
          <w:p w14:paraId="163A4154" w14:textId="77777777" w:rsidR="006E54FC" w:rsidRDefault="00E162CB">
            <w:pPr>
              <w:pStyle w:val="TableParagraph"/>
              <w:spacing w:before="89"/>
              <w:rPr>
                <w:sz w:val="20"/>
              </w:rPr>
            </w:pPr>
            <w:r>
              <w:rPr>
                <w:spacing w:val="-2"/>
                <w:sz w:val="20"/>
              </w:rPr>
              <w:t>Temperature</w:t>
            </w:r>
            <w:r>
              <w:rPr>
                <w:spacing w:val="-3"/>
                <w:sz w:val="20"/>
              </w:rPr>
              <w:t xml:space="preserve"> </w:t>
            </w:r>
            <w:r>
              <w:rPr>
                <w:spacing w:val="-2"/>
                <w:sz w:val="20"/>
              </w:rPr>
              <w:t xml:space="preserve">too </w:t>
            </w:r>
            <w:r>
              <w:rPr>
                <w:spacing w:val="-4"/>
                <w:sz w:val="20"/>
              </w:rPr>
              <w:t>high</w:t>
            </w:r>
          </w:p>
        </w:tc>
        <w:tc>
          <w:tcPr>
            <w:tcW w:w="3900" w:type="dxa"/>
          </w:tcPr>
          <w:p w14:paraId="53E8F155" w14:textId="631C5546" w:rsidR="006E54FC" w:rsidRDefault="00E162CB">
            <w:pPr>
              <w:pStyle w:val="TableParagraph"/>
              <w:spacing w:before="89"/>
              <w:ind w:left="216"/>
              <w:rPr>
                <w:sz w:val="20"/>
              </w:rPr>
            </w:pPr>
            <w:r>
              <w:rPr>
                <w:sz w:val="20"/>
              </w:rPr>
              <w:t>Temperature</w:t>
            </w:r>
            <w:r>
              <w:rPr>
                <w:spacing w:val="-12"/>
                <w:sz w:val="20"/>
              </w:rPr>
              <w:t xml:space="preserve"> </w:t>
            </w:r>
            <w:r>
              <w:rPr>
                <w:sz w:val="20"/>
              </w:rPr>
              <w:t>more</w:t>
            </w:r>
            <w:r>
              <w:rPr>
                <w:spacing w:val="-11"/>
                <w:sz w:val="20"/>
              </w:rPr>
              <w:t xml:space="preserve"> </w:t>
            </w:r>
            <w:r>
              <w:rPr>
                <w:sz w:val="20"/>
              </w:rPr>
              <w:t>than</w:t>
            </w:r>
            <w:r>
              <w:rPr>
                <w:spacing w:val="-10"/>
                <w:sz w:val="20"/>
              </w:rPr>
              <w:t xml:space="preserve"> </w:t>
            </w:r>
            <w:r>
              <w:rPr>
                <w:spacing w:val="-5"/>
                <w:sz w:val="20"/>
              </w:rPr>
              <w:t>35°</w:t>
            </w:r>
            <w:r w:rsidR="00C522B6">
              <w:rPr>
                <w:spacing w:val="-5"/>
                <w:sz w:val="20"/>
              </w:rPr>
              <w:t>C</w:t>
            </w:r>
          </w:p>
        </w:tc>
        <w:tc>
          <w:tcPr>
            <w:tcW w:w="3026" w:type="dxa"/>
          </w:tcPr>
          <w:p w14:paraId="2A7F1E1A" w14:textId="05275AFB" w:rsidR="006E54FC" w:rsidRDefault="00E162CB">
            <w:pPr>
              <w:pStyle w:val="TableParagraph"/>
              <w:spacing w:before="89" w:line="249" w:lineRule="auto"/>
              <w:ind w:left="156"/>
              <w:rPr>
                <w:sz w:val="20"/>
              </w:rPr>
            </w:pPr>
            <w:r>
              <w:rPr>
                <w:sz w:val="20"/>
              </w:rPr>
              <w:t>Turn</w:t>
            </w:r>
            <w:r>
              <w:rPr>
                <w:spacing w:val="-9"/>
                <w:sz w:val="20"/>
              </w:rPr>
              <w:t xml:space="preserve"> </w:t>
            </w:r>
            <w:r>
              <w:rPr>
                <w:sz w:val="20"/>
              </w:rPr>
              <w:t>off</w:t>
            </w:r>
            <w:r>
              <w:rPr>
                <w:spacing w:val="-8"/>
                <w:sz w:val="20"/>
              </w:rPr>
              <w:t xml:space="preserve"> </w:t>
            </w:r>
            <w:r>
              <w:rPr>
                <w:sz w:val="20"/>
              </w:rPr>
              <w:t>the</w:t>
            </w:r>
            <w:r>
              <w:rPr>
                <w:spacing w:val="-8"/>
                <w:sz w:val="20"/>
              </w:rPr>
              <w:t xml:space="preserve"> </w:t>
            </w:r>
            <w:r>
              <w:rPr>
                <w:sz w:val="20"/>
              </w:rPr>
              <w:t>laser</w:t>
            </w:r>
            <w:r>
              <w:rPr>
                <w:spacing w:val="-9"/>
                <w:sz w:val="20"/>
              </w:rPr>
              <w:t xml:space="preserve"> </w:t>
            </w:r>
            <w:r w:rsidR="00B849E7">
              <w:rPr>
                <w:sz w:val="20"/>
              </w:rPr>
              <w:t xml:space="preserve">until the temperature sensor is </w:t>
            </w:r>
            <w:r w:rsidR="0078009F">
              <w:rPr>
                <w:sz w:val="20"/>
              </w:rPr>
              <w:t>about 30</w:t>
            </w:r>
          </w:p>
        </w:tc>
      </w:tr>
      <w:tr w:rsidR="006E54FC" w14:paraId="5C6597DE" w14:textId="77777777">
        <w:trPr>
          <w:trHeight w:val="440"/>
        </w:trPr>
        <w:tc>
          <w:tcPr>
            <w:tcW w:w="3854" w:type="dxa"/>
          </w:tcPr>
          <w:p w14:paraId="00AD6A8C" w14:textId="77777777" w:rsidR="006E54FC" w:rsidRDefault="00E162CB">
            <w:pPr>
              <w:pStyle w:val="TableParagraph"/>
              <w:spacing w:before="89"/>
              <w:rPr>
                <w:sz w:val="20"/>
              </w:rPr>
            </w:pPr>
            <w:r>
              <w:rPr>
                <w:spacing w:val="-2"/>
                <w:sz w:val="20"/>
              </w:rPr>
              <w:t>Temperature</w:t>
            </w:r>
            <w:r>
              <w:rPr>
                <w:spacing w:val="-3"/>
                <w:sz w:val="20"/>
              </w:rPr>
              <w:t xml:space="preserve"> </w:t>
            </w:r>
            <w:r>
              <w:rPr>
                <w:spacing w:val="-2"/>
                <w:sz w:val="20"/>
              </w:rPr>
              <w:t xml:space="preserve">too </w:t>
            </w:r>
            <w:r>
              <w:rPr>
                <w:spacing w:val="-5"/>
                <w:sz w:val="20"/>
              </w:rPr>
              <w:t>low</w:t>
            </w:r>
          </w:p>
        </w:tc>
        <w:tc>
          <w:tcPr>
            <w:tcW w:w="3900" w:type="dxa"/>
          </w:tcPr>
          <w:p w14:paraId="17DD2EFD" w14:textId="51003A11" w:rsidR="006E54FC" w:rsidRDefault="00E162CB">
            <w:pPr>
              <w:pStyle w:val="TableParagraph"/>
              <w:spacing w:before="89"/>
              <w:ind w:left="216"/>
              <w:rPr>
                <w:sz w:val="20"/>
              </w:rPr>
            </w:pPr>
            <w:r>
              <w:rPr>
                <w:sz w:val="20"/>
              </w:rPr>
              <w:t>Temperature</w:t>
            </w:r>
            <w:r>
              <w:rPr>
                <w:spacing w:val="-13"/>
                <w:sz w:val="20"/>
              </w:rPr>
              <w:t xml:space="preserve"> </w:t>
            </w:r>
            <w:r>
              <w:rPr>
                <w:sz w:val="20"/>
              </w:rPr>
              <w:t>less</w:t>
            </w:r>
            <w:r>
              <w:rPr>
                <w:spacing w:val="-13"/>
                <w:sz w:val="20"/>
              </w:rPr>
              <w:t xml:space="preserve"> </w:t>
            </w:r>
            <w:r>
              <w:rPr>
                <w:sz w:val="20"/>
              </w:rPr>
              <w:t>than</w:t>
            </w:r>
            <w:r>
              <w:rPr>
                <w:spacing w:val="-11"/>
                <w:sz w:val="20"/>
              </w:rPr>
              <w:t xml:space="preserve"> </w:t>
            </w:r>
            <w:r>
              <w:rPr>
                <w:spacing w:val="-5"/>
                <w:sz w:val="20"/>
              </w:rPr>
              <w:t>10°</w:t>
            </w:r>
            <w:r w:rsidR="00C522B6">
              <w:rPr>
                <w:spacing w:val="-5"/>
                <w:sz w:val="20"/>
              </w:rPr>
              <w:t>C</w:t>
            </w:r>
          </w:p>
        </w:tc>
        <w:tc>
          <w:tcPr>
            <w:tcW w:w="3026" w:type="dxa"/>
          </w:tcPr>
          <w:p w14:paraId="1B60673F" w14:textId="1A5A32E3" w:rsidR="006E54FC" w:rsidRDefault="00E162CB">
            <w:pPr>
              <w:pStyle w:val="TableParagraph"/>
              <w:spacing w:before="89"/>
              <w:ind w:left="156"/>
              <w:rPr>
                <w:sz w:val="20"/>
              </w:rPr>
            </w:pPr>
            <w:r>
              <w:rPr>
                <w:sz w:val="20"/>
              </w:rPr>
              <w:t>Raise</w:t>
            </w:r>
            <w:r>
              <w:rPr>
                <w:spacing w:val="-3"/>
                <w:sz w:val="20"/>
              </w:rPr>
              <w:t xml:space="preserve"> </w:t>
            </w:r>
            <w:r w:rsidR="00C522B6">
              <w:rPr>
                <w:spacing w:val="-3"/>
                <w:sz w:val="20"/>
              </w:rPr>
              <w:t xml:space="preserve">the </w:t>
            </w:r>
            <w:r>
              <w:rPr>
                <w:sz w:val="20"/>
              </w:rPr>
              <w:t>room</w:t>
            </w:r>
            <w:r>
              <w:rPr>
                <w:spacing w:val="-2"/>
                <w:sz w:val="20"/>
              </w:rPr>
              <w:t xml:space="preserve"> temperature</w:t>
            </w:r>
          </w:p>
        </w:tc>
      </w:tr>
      <w:tr w:rsidR="006E54FC" w14:paraId="77390C0E" w14:textId="77777777">
        <w:trPr>
          <w:trHeight w:val="480"/>
        </w:trPr>
        <w:tc>
          <w:tcPr>
            <w:tcW w:w="3854" w:type="dxa"/>
          </w:tcPr>
          <w:p w14:paraId="407FF5C7" w14:textId="77777777" w:rsidR="006E54FC" w:rsidRDefault="00E162CB">
            <w:pPr>
              <w:pStyle w:val="TableParagraph"/>
              <w:spacing w:before="109"/>
              <w:rPr>
                <w:sz w:val="20"/>
              </w:rPr>
            </w:pPr>
            <w:r>
              <w:rPr>
                <w:sz w:val="20"/>
              </w:rPr>
              <w:t xml:space="preserve">Power Supply </w:t>
            </w:r>
            <w:r>
              <w:rPr>
                <w:spacing w:val="-2"/>
                <w:sz w:val="20"/>
              </w:rPr>
              <w:t>error</w:t>
            </w:r>
          </w:p>
        </w:tc>
        <w:tc>
          <w:tcPr>
            <w:tcW w:w="3900" w:type="dxa"/>
          </w:tcPr>
          <w:p w14:paraId="0804B873" w14:textId="77777777" w:rsidR="006E54FC" w:rsidRDefault="00E162CB">
            <w:pPr>
              <w:pStyle w:val="TableParagraph"/>
              <w:spacing w:before="109"/>
              <w:ind w:left="216"/>
              <w:rPr>
                <w:sz w:val="20"/>
              </w:rPr>
            </w:pPr>
            <w:r>
              <w:rPr>
                <w:sz w:val="20"/>
              </w:rPr>
              <w:t>Laser</w:t>
            </w:r>
            <w:r>
              <w:rPr>
                <w:spacing w:val="-5"/>
                <w:sz w:val="20"/>
              </w:rPr>
              <w:t xml:space="preserve"> </w:t>
            </w:r>
            <w:r>
              <w:rPr>
                <w:sz w:val="20"/>
              </w:rPr>
              <w:t>current</w:t>
            </w:r>
            <w:r>
              <w:rPr>
                <w:spacing w:val="-1"/>
                <w:sz w:val="20"/>
              </w:rPr>
              <w:t xml:space="preserve"> </w:t>
            </w:r>
            <w:r>
              <w:rPr>
                <w:sz w:val="20"/>
              </w:rPr>
              <w:t>too</w:t>
            </w:r>
            <w:r>
              <w:rPr>
                <w:spacing w:val="-1"/>
                <w:sz w:val="20"/>
              </w:rPr>
              <w:t xml:space="preserve"> </w:t>
            </w:r>
            <w:r>
              <w:rPr>
                <w:spacing w:val="-4"/>
                <w:sz w:val="20"/>
              </w:rPr>
              <w:t>high</w:t>
            </w:r>
          </w:p>
        </w:tc>
        <w:tc>
          <w:tcPr>
            <w:tcW w:w="3026" w:type="dxa"/>
          </w:tcPr>
          <w:p w14:paraId="3824CF7F" w14:textId="215793E1" w:rsidR="006E54FC" w:rsidRDefault="00C522B6">
            <w:pPr>
              <w:pStyle w:val="TableParagraph"/>
              <w:spacing w:before="109"/>
              <w:ind w:left="156"/>
              <w:rPr>
                <w:sz w:val="20"/>
              </w:rPr>
            </w:pPr>
            <w:r>
              <w:rPr>
                <w:sz w:val="20"/>
              </w:rPr>
              <w:t>Call Service</w:t>
            </w:r>
          </w:p>
        </w:tc>
      </w:tr>
      <w:tr w:rsidR="006E54FC" w14:paraId="532151C7" w14:textId="77777777">
        <w:trPr>
          <w:trHeight w:val="460"/>
        </w:trPr>
        <w:tc>
          <w:tcPr>
            <w:tcW w:w="3854" w:type="dxa"/>
          </w:tcPr>
          <w:p w14:paraId="62907BE1" w14:textId="73220585" w:rsidR="006E54FC" w:rsidRDefault="00C522B6">
            <w:pPr>
              <w:pStyle w:val="TableParagraph"/>
              <w:spacing w:before="89"/>
              <w:rPr>
                <w:sz w:val="20"/>
              </w:rPr>
            </w:pPr>
            <w:r>
              <w:rPr>
                <w:sz w:val="20"/>
              </w:rPr>
              <w:t>Foot</w:t>
            </w:r>
            <w:r>
              <w:rPr>
                <w:spacing w:val="-2"/>
                <w:sz w:val="20"/>
              </w:rPr>
              <w:t xml:space="preserve"> </w:t>
            </w:r>
            <w:r>
              <w:rPr>
                <w:sz w:val="20"/>
              </w:rPr>
              <w:t>Switch</w:t>
            </w:r>
            <w:r>
              <w:rPr>
                <w:spacing w:val="-1"/>
                <w:sz w:val="20"/>
              </w:rPr>
              <w:t xml:space="preserve"> </w:t>
            </w:r>
            <w:r>
              <w:rPr>
                <w:sz w:val="20"/>
              </w:rPr>
              <w:t>does</w:t>
            </w:r>
            <w:r>
              <w:rPr>
                <w:spacing w:val="-2"/>
                <w:sz w:val="20"/>
              </w:rPr>
              <w:t xml:space="preserve"> </w:t>
            </w:r>
            <w:r>
              <w:rPr>
                <w:sz w:val="20"/>
              </w:rPr>
              <w:t>not</w:t>
            </w:r>
            <w:r>
              <w:rPr>
                <w:spacing w:val="-2"/>
                <w:sz w:val="20"/>
              </w:rPr>
              <w:t xml:space="preserve"> operate</w:t>
            </w:r>
          </w:p>
        </w:tc>
        <w:tc>
          <w:tcPr>
            <w:tcW w:w="3900" w:type="dxa"/>
          </w:tcPr>
          <w:p w14:paraId="5BED5E3F" w14:textId="51D0A285" w:rsidR="006E54FC" w:rsidRDefault="00C522B6">
            <w:pPr>
              <w:pStyle w:val="TableParagraph"/>
              <w:spacing w:before="89"/>
              <w:ind w:left="216"/>
              <w:rPr>
                <w:sz w:val="20"/>
              </w:rPr>
            </w:pPr>
            <w:r>
              <w:rPr>
                <w:sz w:val="20"/>
              </w:rPr>
              <w:t>Foot</w:t>
            </w:r>
            <w:r>
              <w:rPr>
                <w:spacing w:val="-1"/>
                <w:sz w:val="20"/>
              </w:rPr>
              <w:t xml:space="preserve"> </w:t>
            </w:r>
            <w:r>
              <w:rPr>
                <w:sz w:val="20"/>
              </w:rPr>
              <w:t>Switch is</w:t>
            </w:r>
            <w:r>
              <w:rPr>
                <w:spacing w:val="-1"/>
                <w:sz w:val="20"/>
              </w:rPr>
              <w:t xml:space="preserve"> </w:t>
            </w:r>
            <w:r>
              <w:rPr>
                <w:spacing w:val="-2"/>
                <w:sz w:val="20"/>
              </w:rPr>
              <w:t>disconnected</w:t>
            </w:r>
          </w:p>
        </w:tc>
        <w:tc>
          <w:tcPr>
            <w:tcW w:w="3026" w:type="dxa"/>
          </w:tcPr>
          <w:p w14:paraId="6E622B4E" w14:textId="77777777" w:rsidR="006E54FC" w:rsidRPr="00C522B6" w:rsidRDefault="00C522B6" w:rsidP="003E6A71">
            <w:pPr>
              <w:pStyle w:val="TableParagraph"/>
              <w:numPr>
                <w:ilvl w:val="0"/>
                <w:numId w:val="35"/>
              </w:numPr>
              <w:spacing w:before="89"/>
              <w:rPr>
                <w:sz w:val="20"/>
              </w:rPr>
            </w:pPr>
            <w:r>
              <w:rPr>
                <w:sz w:val="20"/>
              </w:rPr>
              <w:t>Re-connect</w:t>
            </w:r>
            <w:r>
              <w:rPr>
                <w:spacing w:val="-6"/>
                <w:sz w:val="20"/>
              </w:rPr>
              <w:t xml:space="preserve"> </w:t>
            </w:r>
            <w:r>
              <w:rPr>
                <w:sz w:val="20"/>
              </w:rPr>
              <w:t>Foot</w:t>
            </w:r>
            <w:r>
              <w:rPr>
                <w:spacing w:val="-4"/>
                <w:sz w:val="20"/>
              </w:rPr>
              <w:t xml:space="preserve"> </w:t>
            </w:r>
            <w:r>
              <w:rPr>
                <w:spacing w:val="-2"/>
                <w:sz w:val="20"/>
              </w:rPr>
              <w:t>Switch</w:t>
            </w:r>
          </w:p>
          <w:p w14:paraId="3C458C3A" w14:textId="4228B394" w:rsidR="00C522B6" w:rsidRDefault="00C522B6" w:rsidP="003E6A71">
            <w:pPr>
              <w:pStyle w:val="TableParagraph"/>
              <w:numPr>
                <w:ilvl w:val="0"/>
                <w:numId w:val="35"/>
              </w:numPr>
              <w:spacing w:before="89"/>
              <w:rPr>
                <w:sz w:val="20"/>
              </w:rPr>
            </w:pPr>
            <w:r>
              <w:rPr>
                <w:spacing w:val="-2"/>
                <w:sz w:val="20"/>
              </w:rPr>
              <w:t>Settings, enable foot pedal mode</w:t>
            </w:r>
          </w:p>
        </w:tc>
      </w:tr>
      <w:tr w:rsidR="006E54FC" w14:paraId="4B73D3DD" w14:textId="77777777">
        <w:trPr>
          <w:trHeight w:val="446"/>
        </w:trPr>
        <w:tc>
          <w:tcPr>
            <w:tcW w:w="3854" w:type="dxa"/>
          </w:tcPr>
          <w:p w14:paraId="404B2EC9" w14:textId="05D1E39A" w:rsidR="006E54FC" w:rsidRDefault="00C522B6">
            <w:pPr>
              <w:pStyle w:val="TableParagraph"/>
              <w:spacing w:before="89"/>
              <w:rPr>
                <w:sz w:val="20"/>
              </w:rPr>
            </w:pPr>
            <w:r>
              <w:rPr>
                <w:sz w:val="20"/>
              </w:rPr>
              <w:t>Hand Piece does not operate</w:t>
            </w:r>
          </w:p>
        </w:tc>
        <w:tc>
          <w:tcPr>
            <w:tcW w:w="3900" w:type="dxa"/>
          </w:tcPr>
          <w:p w14:paraId="1F4EB9A7" w14:textId="347153ED" w:rsidR="006E54FC" w:rsidRDefault="00C522B6">
            <w:pPr>
              <w:pStyle w:val="TableParagraph"/>
              <w:spacing w:before="89"/>
              <w:ind w:left="216"/>
              <w:rPr>
                <w:sz w:val="20"/>
              </w:rPr>
            </w:pPr>
            <w:r>
              <w:rPr>
                <w:sz w:val="20"/>
              </w:rPr>
              <w:t>Hand piece is disconnected</w:t>
            </w:r>
          </w:p>
        </w:tc>
        <w:tc>
          <w:tcPr>
            <w:tcW w:w="3026" w:type="dxa"/>
          </w:tcPr>
          <w:p w14:paraId="2B767B5C" w14:textId="6307BBAF" w:rsidR="006E54FC" w:rsidRDefault="00C522B6" w:rsidP="003E6A71">
            <w:pPr>
              <w:pStyle w:val="TableParagraph"/>
              <w:numPr>
                <w:ilvl w:val="0"/>
                <w:numId w:val="36"/>
              </w:numPr>
              <w:spacing w:before="89"/>
              <w:rPr>
                <w:sz w:val="20"/>
              </w:rPr>
            </w:pPr>
            <w:r>
              <w:rPr>
                <w:sz w:val="20"/>
              </w:rPr>
              <w:t xml:space="preserve">Reconnect the hand </w:t>
            </w:r>
            <w:r w:rsidR="00A062C8">
              <w:rPr>
                <w:sz w:val="20"/>
              </w:rPr>
              <w:t>piece.</w:t>
            </w:r>
          </w:p>
          <w:p w14:paraId="2A34ECF9" w14:textId="3C1D112D" w:rsidR="00C522B6" w:rsidRDefault="00C522B6" w:rsidP="003E6A71">
            <w:pPr>
              <w:pStyle w:val="TableParagraph"/>
              <w:numPr>
                <w:ilvl w:val="0"/>
                <w:numId w:val="36"/>
              </w:numPr>
              <w:spacing w:before="89"/>
              <w:rPr>
                <w:sz w:val="20"/>
              </w:rPr>
            </w:pPr>
            <w:r>
              <w:rPr>
                <w:sz w:val="20"/>
              </w:rPr>
              <w:t xml:space="preserve">Settings, Enable hand piece </w:t>
            </w:r>
          </w:p>
        </w:tc>
      </w:tr>
      <w:tr w:rsidR="006E54FC" w14:paraId="0C8CF220" w14:textId="77777777">
        <w:trPr>
          <w:trHeight w:val="460"/>
        </w:trPr>
        <w:tc>
          <w:tcPr>
            <w:tcW w:w="3854" w:type="dxa"/>
          </w:tcPr>
          <w:p w14:paraId="3593A319" w14:textId="7F471C9E" w:rsidR="006E54FC" w:rsidRDefault="00C522B6">
            <w:pPr>
              <w:pStyle w:val="TableParagraph"/>
              <w:spacing w:before="103"/>
              <w:rPr>
                <w:sz w:val="20"/>
              </w:rPr>
            </w:pPr>
            <w:r>
              <w:rPr>
                <w:sz w:val="20"/>
              </w:rPr>
              <w:t>No</w:t>
            </w:r>
            <w:r>
              <w:rPr>
                <w:spacing w:val="-3"/>
                <w:sz w:val="20"/>
              </w:rPr>
              <w:t xml:space="preserve"> </w:t>
            </w:r>
            <w:r>
              <w:rPr>
                <w:sz w:val="20"/>
              </w:rPr>
              <w:t>power</w:t>
            </w:r>
            <w:r>
              <w:rPr>
                <w:spacing w:val="-3"/>
                <w:sz w:val="20"/>
              </w:rPr>
              <w:t xml:space="preserve"> </w:t>
            </w:r>
            <w:r>
              <w:rPr>
                <w:sz w:val="20"/>
              </w:rPr>
              <w:t>when</w:t>
            </w:r>
            <w:r>
              <w:rPr>
                <w:spacing w:val="-3"/>
                <w:sz w:val="20"/>
              </w:rPr>
              <w:t xml:space="preserve"> </w:t>
            </w:r>
            <w:r>
              <w:rPr>
                <w:sz w:val="20"/>
              </w:rPr>
              <w:t>starting</w:t>
            </w:r>
            <w:r>
              <w:rPr>
                <w:spacing w:val="-2"/>
                <w:sz w:val="20"/>
              </w:rPr>
              <w:t xml:space="preserve"> laser</w:t>
            </w:r>
          </w:p>
        </w:tc>
        <w:tc>
          <w:tcPr>
            <w:tcW w:w="3900" w:type="dxa"/>
          </w:tcPr>
          <w:p w14:paraId="2209EA99" w14:textId="7B1F0D99" w:rsidR="00C522B6" w:rsidRDefault="00C522B6" w:rsidP="003E6A71">
            <w:pPr>
              <w:pStyle w:val="TableParagraph"/>
              <w:numPr>
                <w:ilvl w:val="0"/>
                <w:numId w:val="10"/>
              </w:numPr>
              <w:tabs>
                <w:tab w:val="left" w:pos="436"/>
              </w:tabs>
              <w:spacing w:before="83"/>
              <w:rPr>
                <w:sz w:val="20"/>
              </w:rPr>
            </w:pPr>
            <w:r>
              <w:rPr>
                <w:sz w:val="20"/>
              </w:rPr>
              <w:t xml:space="preserve">Power cord </w:t>
            </w:r>
            <w:r w:rsidR="00A062C8">
              <w:rPr>
                <w:spacing w:val="-2"/>
                <w:sz w:val="20"/>
              </w:rPr>
              <w:t>unplugged.</w:t>
            </w:r>
          </w:p>
          <w:p w14:paraId="7179B5A3" w14:textId="041F4802" w:rsidR="00C522B6" w:rsidRDefault="00C522B6" w:rsidP="003E6A71">
            <w:pPr>
              <w:pStyle w:val="TableParagraph"/>
              <w:numPr>
                <w:ilvl w:val="0"/>
                <w:numId w:val="10"/>
              </w:numPr>
              <w:tabs>
                <w:tab w:val="left" w:pos="436"/>
              </w:tabs>
              <w:spacing w:before="10" w:line="249" w:lineRule="auto"/>
              <w:ind w:right="1185"/>
              <w:rPr>
                <w:sz w:val="20"/>
              </w:rPr>
            </w:pPr>
            <w:r>
              <w:rPr>
                <w:sz w:val="20"/>
              </w:rPr>
              <w:t>Emergency</w:t>
            </w:r>
            <w:r>
              <w:rPr>
                <w:spacing w:val="-13"/>
                <w:sz w:val="20"/>
              </w:rPr>
              <w:t xml:space="preserve"> </w:t>
            </w:r>
            <w:r>
              <w:rPr>
                <w:sz w:val="20"/>
              </w:rPr>
              <w:t>stop</w:t>
            </w:r>
            <w:r>
              <w:rPr>
                <w:spacing w:val="-13"/>
                <w:sz w:val="20"/>
              </w:rPr>
              <w:t xml:space="preserve"> </w:t>
            </w:r>
            <w:r>
              <w:rPr>
                <w:sz w:val="20"/>
              </w:rPr>
              <w:t>switch</w:t>
            </w:r>
            <w:r>
              <w:rPr>
                <w:spacing w:val="-13"/>
                <w:sz w:val="20"/>
              </w:rPr>
              <w:t xml:space="preserve"> </w:t>
            </w:r>
            <w:r>
              <w:rPr>
                <w:sz w:val="20"/>
              </w:rPr>
              <w:t xml:space="preserve">is </w:t>
            </w:r>
            <w:r w:rsidR="00A062C8">
              <w:rPr>
                <w:spacing w:val="-2"/>
                <w:sz w:val="20"/>
              </w:rPr>
              <w:t>depressed.</w:t>
            </w:r>
          </w:p>
          <w:p w14:paraId="7BE4B970" w14:textId="0B40D8FA" w:rsidR="006E54FC" w:rsidRDefault="006E54FC">
            <w:pPr>
              <w:pStyle w:val="TableParagraph"/>
              <w:spacing w:before="103"/>
              <w:ind w:left="216"/>
              <w:rPr>
                <w:sz w:val="20"/>
              </w:rPr>
            </w:pPr>
          </w:p>
        </w:tc>
        <w:tc>
          <w:tcPr>
            <w:tcW w:w="3026" w:type="dxa"/>
          </w:tcPr>
          <w:p w14:paraId="487B2AF7" w14:textId="10463861" w:rsidR="00C522B6" w:rsidRDefault="00C522B6" w:rsidP="003E6A71">
            <w:pPr>
              <w:pStyle w:val="TableParagraph"/>
              <w:numPr>
                <w:ilvl w:val="0"/>
                <w:numId w:val="38"/>
              </w:numPr>
              <w:tabs>
                <w:tab w:val="left" w:pos="396"/>
              </w:tabs>
              <w:spacing w:before="83"/>
              <w:rPr>
                <w:sz w:val="20"/>
              </w:rPr>
            </w:pPr>
            <w:r>
              <w:rPr>
                <w:sz w:val="20"/>
              </w:rPr>
              <w:t>Plug</w:t>
            </w:r>
            <w:r>
              <w:rPr>
                <w:spacing w:val="-2"/>
                <w:sz w:val="20"/>
              </w:rPr>
              <w:t xml:space="preserve"> </w:t>
            </w:r>
            <w:r>
              <w:rPr>
                <w:sz w:val="20"/>
              </w:rPr>
              <w:t>in</w:t>
            </w:r>
            <w:r>
              <w:rPr>
                <w:spacing w:val="-3"/>
                <w:sz w:val="20"/>
              </w:rPr>
              <w:t xml:space="preserve"> </w:t>
            </w:r>
            <w:r>
              <w:rPr>
                <w:sz w:val="20"/>
              </w:rPr>
              <w:t>power</w:t>
            </w:r>
            <w:r>
              <w:rPr>
                <w:spacing w:val="-2"/>
                <w:sz w:val="20"/>
              </w:rPr>
              <w:t xml:space="preserve"> </w:t>
            </w:r>
            <w:r w:rsidR="00A062C8">
              <w:rPr>
                <w:spacing w:val="-4"/>
                <w:sz w:val="20"/>
              </w:rPr>
              <w:t>cord.</w:t>
            </w:r>
          </w:p>
          <w:p w14:paraId="382C2D5B" w14:textId="7834E006" w:rsidR="00C522B6" w:rsidRDefault="00C522B6" w:rsidP="003E6A71">
            <w:pPr>
              <w:pStyle w:val="TableParagraph"/>
              <w:numPr>
                <w:ilvl w:val="0"/>
                <w:numId w:val="38"/>
              </w:numPr>
              <w:tabs>
                <w:tab w:val="left" w:pos="396"/>
              </w:tabs>
              <w:spacing w:before="10" w:line="249" w:lineRule="auto"/>
              <w:ind w:right="240"/>
              <w:rPr>
                <w:sz w:val="20"/>
              </w:rPr>
            </w:pPr>
            <w:r>
              <w:rPr>
                <w:sz w:val="20"/>
              </w:rPr>
              <w:t>Turn clockwise to pop- up the</w:t>
            </w:r>
            <w:r>
              <w:rPr>
                <w:spacing w:val="-13"/>
                <w:sz w:val="20"/>
              </w:rPr>
              <w:t xml:space="preserve"> </w:t>
            </w:r>
            <w:r>
              <w:rPr>
                <w:sz w:val="20"/>
              </w:rPr>
              <w:t>emergency</w:t>
            </w:r>
            <w:r>
              <w:rPr>
                <w:spacing w:val="-14"/>
                <w:sz w:val="20"/>
              </w:rPr>
              <w:t xml:space="preserve"> </w:t>
            </w:r>
            <w:r>
              <w:rPr>
                <w:sz w:val="20"/>
              </w:rPr>
              <w:t>stop</w:t>
            </w:r>
            <w:r>
              <w:rPr>
                <w:spacing w:val="-13"/>
                <w:sz w:val="20"/>
              </w:rPr>
              <w:t xml:space="preserve"> </w:t>
            </w:r>
            <w:r w:rsidR="00A062C8">
              <w:rPr>
                <w:sz w:val="20"/>
              </w:rPr>
              <w:t>switch.</w:t>
            </w:r>
          </w:p>
          <w:p w14:paraId="0E921709" w14:textId="3F861B4F" w:rsidR="00C522B6" w:rsidRDefault="003533DB" w:rsidP="003E6A71">
            <w:pPr>
              <w:pStyle w:val="TableParagraph"/>
              <w:numPr>
                <w:ilvl w:val="0"/>
                <w:numId w:val="38"/>
              </w:numPr>
              <w:tabs>
                <w:tab w:val="left" w:pos="396"/>
              </w:tabs>
              <w:spacing w:before="10" w:line="249" w:lineRule="auto"/>
              <w:ind w:right="240"/>
              <w:rPr>
                <w:sz w:val="20"/>
              </w:rPr>
            </w:pPr>
            <w:r>
              <w:rPr>
                <w:sz w:val="20"/>
              </w:rPr>
              <w:t xml:space="preserve">Turn </w:t>
            </w:r>
            <w:r w:rsidR="00C522B6">
              <w:rPr>
                <w:sz w:val="20"/>
              </w:rPr>
              <w:t>Emergency button</w:t>
            </w:r>
            <w:r>
              <w:rPr>
                <w:sz w:val="20"/>
              </w:rPr>
              <w:t xml:space="preserve"> </w:t>
            </w:r>
            <w:r w:rsidR="00A062C8">
              <w:rPr>
                <w:sz w:val="20"/>
              </w:rPr>
              <w:t>counterclockwise</w:t>
            </w:r>
            <w:r>
              <w:rPr>
                <w:sz w:val="20"/>
              </w:rPr>
              <w:t xml:space="preserve"> ¼ turn</w:t>
            </w:r>
            <w:r w:rsidR="00F24472">
              <w:rPr>
                <w:sz w:val="20"/>
              </w:rPr>
              <w:t xml:space="preserve">. </w:t>
            </w:r>
            <w:r>
              <w:rPr>
                <w:sz w:val="20"/>
              </w:rPr>
              <w:t xml:space="preserve">It should pop </w:t>
            </w:r>
            <w:r w:rsidR="004717E3">
              <w:rPr>
                <w:sz w:val="20"/>
              </w:rPr>
              <w:t>out.</w:t>
            </w:r>
          </w:p>
          <w:p w14:paraId="415CD74D" w14:textId="790BD975" w:rsidR="00C522B6" w:rsidRDefault="00C522B6" w:rsidP="003E6A71">
            <w:pPr>
              <w:pStyle w:val="TableParagraph"/>
              <w:numPr>
                <w:ilvl w:val="0"/>
                <w:numId w:val="38"/>
              </w:numPr>
              <w:tabs>
                <w:tab w:val="left" w:pos="396"/>
              </w:tabs>
              <w:spacing w:before="10" w:line="249" w:lineRule="auto"/>
              <w:ind w:right="240"/>
              <w:rPr>
                <w:sz w:val="20"/>
              </w:rPr>
            </w:pPr>
            <w:r>
              <w:rPr>
                <w:sz w:val="20"/>
              </w:rPr>
              <w:t xml:space="preserve">Verify key </w:t>
            </w:r>
            <w:r w:rsidR="004717E3">
              <w:rPr>
                <w:sz w:val="20"/>
              </w:rPr>
              <w:t>rotation.</w:t>
            </w:r>
          </w:p>
          <w:p w14:paraId="10AB0935" w14:textId="3FAB140F" w:rsidR="006E54FC" w:rsidRDefault="006E54FC">
            <w:pPr>
              <w:pStyle w:val="TableParagraph"/>
              <w:spacing w:before="103"/>
              <w:ind w:left="156"/>
              <w:rPr>
                <w:sz w:val="20"/>
              </w:rPr>
            </w:pPr>
          </w:p>
        </w:tc>
      </w:tr>
      <w:tr w:rsidR="006E54FC" w14:paraId="14A796B3" w14:textId="77777777">
        <w:trPr>
          <w:trHeight w:val="700"/>
        </w:trPr>
        <w:tc>
          <w:tcPr>
            <w:tcW w:w="3854" w:type="dxa"/>
          </w:tcPr>
          <w:p w14:paraId="16316E20" w14:textId="6F972F79" w:rsidR="006E54FC" w:rsidRDefault="00C522B6">
            <w:pPr>
              <w:pStyle w:val="TableParagraph"/>
              <w:spacing w:before="103"/>
              <w:rPr>
                <w:sz w:val="20"/>
              </w:rPr>
            </w:pPr>
            <w:r>
              <w:rPr>
                <w:sz w:val="20"/>
              </w:rPr>
              <w:t>Cannot</w:t>
            </w:r>
            <w:r>
              <w:rPr>
                <w:spacing w:val="-3"/>
                <w:sz w:val="20"/>
              </w:rPr>
              <w:t xml:space="preserve"> </w:t>
            </w:r>
            <w:r>
              <w:rPr>
                <w:sz w:val="20"/>
              </w:rPr>
              <w:t>start</w:t>
            </w:r>
            <w:r>
              <w:rPr>
                <w:spacing w:val="-3"/>
                <w:sz w:val="20"/>
              </w:rPr>
              <w:t xml:space="preserve"> </w:t>
            </w:r>
            <w:r>
              <w:rPr>
                <w:sz w:val="20"/>
              </w:rPr>
              <w:t>up,</w:t>
            </w:r>
            <w:r>
              <w:rPr>
                <w:spacing w:val="-2"/>
                <w:sz w:val="20"/>
              </w:rPr>
              <w:t xml:space="preserve"> </w:t>
            </w:r>
            <w:r>
              <w:rPr>
                <w:sz w:val="20"/>
              </w:rPr>
              <w:t>no</w:t>
            </w:r>
            <w:r>
              <w:rPr>
                <w:spacing w:val="-3"/>
                <w:sz w:val="20"/>
              </w:rPr>
              <w:t xml:space="preserve"> </w:t>
            </w:r>
            <w:r>
              <w:rPr>
                <w:spacing w:val="-2"/>
                <w:sz w:val="20"/>
              </w:rPr>
              <w:t>display</w:t>
            </w:r>
          </w:p>
        </w:tc>
        <w:tc>
          <w:tcPr>
            <w:tcW w:w="3900" w:type="dxa"/>
          </w:tcPr>
          <w:p w14:paraId="495CA26D" w14:textId="6EFC8751" w:rsidR="00C522B6" w:rsidRDefault="00C522B6" w:rsidP="003E6A71">
            <w:pPr>
              <w:pStyle w:val="TableParagraph"/>
              <w:numPr>
                <w:ilvl w:val="0"/>
                <w:numId w:val="9"/>
              </w:numPr>
              <w:tabs>
                <w:tab w:val="left" w:pos="436"/>
              </w:tabs>
              <w:spacing w:before="103" w:line="249" w:lineRule="auto"/>
              <w:ind w:right="1086"/>
              <w:rPr>
                <w:sz w:val="20"/>
              </w:rPr>
            </w:pPr>
            <w:r>
              <w:rPr>
                <w:sz w:val="20"/>
              </w:rPr>
              <w:t xml:space="preserve">Verify incoming electrical </w:t>
            </w:r>
            <w:r w:rsidR="004717E3">
              <w:rPr>
                <w:sz w:val="20"/>
              </w:rPr>
              <w:t>source.</w:t>
            </w:r>
            <w:r>
              <w:rPr>
                <w:sz w:val="20"/>
              </w:rPr>
              <w:t xml:space="preserve"> </w:t>
            </w:r>
          </w:p>
          <w:p w14:paraId="015A7375" w14:textId="2E523C64" w:rsidR="006E54FC" w:rsidRDefault="006E54FC">
            <w:pPr>
              <w:pStyle w:val="TableParagraph"/>
              <w:spacing w:before="103" w:line="249" w:lineRule="auto"/>
              <w:ind w:left="216" w:right="133"/>
              <w:rPr>
                <w:sz w:val="20"/>
              </w:rPr>
            </w:pPr>
          </w:p>
        </w:tc>
        <w:tc>
          <w:tcPr>
            <w:tcW w:w="3026" w:type="dxa"/>
          </w:tcPr>
          <w:p w14:paraId="0A367620" w14:textId="77777777" w:rsidR="00C522B6" w:rsidRDefault="00C522B6" w:rsidP="003E6A71">
            <w:pPr>
              <w:pStyle w:val="TableParagraph"/>
              <w:numPr>
                <w:ilvl w:val="0"/>
                <w:numId w:val="37"/>
              </w:numPr>
              <w:tabs>
                <w:tab w:val="left" w:pos="396"/>
              </w:tabs>
              <w:spacing w:before="103" w:line="249" w:lineRule="auto"/>
              <w:ind w:right="209"/>
              <w:rPr>
                <w:sz w:val="20"/>
              </w:rPr>
            </w:pPr>
            <w:r>
              <w:rPr>
                <w:spacing w:val="-6"/>
                <w:sz w:val="20"/>
              </w:rPr>
              <w:t>Check the 110VAC plug in to be sure it is working.</w:t>
            </w:r>
          </w:p>
          <w:p w14:paraId="61B4E77E" w14:textId="77777777" w:rsidR="006E54FC" w:rsidRDefault="00C522B6" w:rsidP="003E6A71">
            <w:pPr>
              <w:pStyle w:val="TableParagraph"/>
              <w:numPr>
                <w:ilvl w:val="0"/>
                <w:numId w:val="37"/>
              </w:numPr>
              <w:spacing w:before="103" w:line="249" w:lineRule="auto"/>
              <w:ind w:right="119"/>
              <w:rPr>
                <w:spacing w:val="-4"/>
                <w:sz w:val="20"/>
              </w:rPr>
            </w:pPr>
            <w:r>
              <w:rPr>
                <w:spacing w:val="-4"/>
                <w:sz w:val="20"/>
              </w:rPr>
              <w:t>Check 110 VAC cord connection on the back of VADER</w:t>
            </w:r>
          </w:p>
          <w:p w14:paraId="060BFAF7" w14:textId="37BC20FB" w:rsidR="00C522B6" w:rsidRDefault="00C522B6" w:rsidP="003E6A71">
            <w:pPr>
              <w:pStyle w:val="TableParagraph"/>
              <w:numPr>
                <w:ilvl w:val="0"/>
                <w:numId w:val="37"/>
              </w:numPr>
              <w:spacing w:before="103" w:line="249" w:lineRule="auto"/>
              <w:ind w:right="119"/>
              <w:rPr>
                <w:sz w:val="20"/>
              </w:rPr>
            </w:pPr>
            <w:r>
              <w:rPr>
                <w:spacing w:val="-4"/>
                <w:sz w:val="20"/>
              </w:rPr>
              <w:t>Call Service</w:t>
            </w:r>
          </w:p>
        </w:tc>
      </w:tr>
      <w:tr w:rsidR="006E54FC" w14:paraId="20798516" w14:textId="77777777" w:rsidTr="003533DB">
        <w:trPr>
          <w:trHeight w:val="119"/>
        </w:trPr>
        <w:tc>
          <w:tcPr>
            <w:tcW w:w="3854" w:type="dxa"/>
          </w:tcPr>
          <w:p w14:paraId="7C4CFC24" w14:textId="378CDA13" w:rsidR="006E54FC" w:rsidRDefault="006E54FC">
            <w:pPr>
              <w:pStyle w:val="TableParagraph"/>
              <w:spacing w:before="103"/>
              <w:rPr>
                <w:sz w:val="20"/>
              </w:rPr>
            </w:pPr>
          </w:p>
        </w:tc>
        <w:tc>
          <w:tcPr>
            <w:tcW w:w="3900" w:type="dxa"/>
          </w:tcPr>
          <w:p w14:paraId="3071EAF8" w14:textId="56207DF4" w:rsidR="006E54FC" w:rsidRDefault="006E54FC">
            <w:pPr>
              <w:pStyle w:val="TableParagraph"/>
              <w:spacing w:before="103"/>
              <w:ind w:left="216"/>
              <w:rPr>
                <w:sz w:val="20"/>
              </w:rPr>
            </w:pPr>
          </w:p>
        </w:tc>
        <w:tc>
          <w:tcPr>
            <w:tcW w:w="3026" w:type="dxa"/>
          </w:tcPr>
          <w:p w14:paraId="1D4FFBBF" w14:textId="6BE89EC9" w:rsidR="006E54FC" w:rsidRDefault="006E54FC">
            <w:pPr>
              <w:pStyle w:val="TableParagraph"/>
              <w:spacing w:before="103"/>
              <w:ind w:left="156"/>
              <w:rPr>
                <w:sz w:val="20"/>
              </w:rPr>
            </w:pPr>
          </w:p>
        </w:tc>
      </w:tr>
      <w:tr w:rsidR="003533DB" w14:paraId="1D1EFBF5" w14:textId="77777777" w:rsidTr="003533DB">
        <w:trPr>
          <w:trHeight w:val="20"/>
        </w:trPr>
        <w:tc>
          <w:tcPr>
            <w:tcW w:w="3854" w:type="dxa"/>
          </w:tcPr>
          <w:p w14:paraId="7A4AF165" w14:textId="77777777" w:rsidR="003533DB" w:rsidRDefault="003533DB">
            <w:pPr>
              <w:pStyle w:val="TableParagraph"/>
              <w:spacing w:before="83"/>
              <w:rPr>
                <w:sz w:val="20"/>
              </w:rPr>
            </w:pPr>
          </w:p>
        </w:tc>
        <w:tc>
          <w:tcPr>
            <w:tcW w:w="3900" w:type="dxa"/>
          </w:tcPr>
          <w:p w14:paraId="281BA122" w14:textId="77777777" w:rsidR="003533DB" w:rsidRDefault="003533DB" w:rsidP="00C522B6">
            <w:pPr>
              <w:pStyle w:val="TableParagraph"/>
              <w:tabs>
                <w:tab w:val="left" w:pos="436"/>
              </w:tabs>
              <w:spacing w:before="2"/>
              <w:rPr>
                <w:sz w:val="20"/>
              </w:rPr>
            </w:pPr>
          </w:p>
        </w:tc>
        <w:tc>
          <w:tcPr>
            <w:tcW w:w="3026" w:type="dxa"/>
          </w:tcPr>
          <w:p w14:paraId="47016F7D" w14:textId="77777777" w:rsidR="003533DB" w:rsidRDefault="003533DB" w:rsidP="00C522B6">
            <w:pPr>
              <w:pStyle w:val="TableParagraph"/>
              <w:tabs>
                <w:tab w:val="left" w:pos="396"/>
              </w:tabs>
              <w:spacing w:before="2" w:line="249" w:lineRule="auto"/>
              <w:ind w:right="696"/>
              <w:rPr>
                <w:sz w:val="20"/>
              </w:rPr>
            </w:pPr>
          </w:p>
        </w:tc>
      </w:tr>
      <w:tr w:rsidR="006E54FC" w14:paraId="63B84E2D" w14:textId="77777777" w:rsidTr="003533DB">
        <w:trPr>
          <w:trHeight w:val="20"/>
        </w:trPr>
        <w:tc>
          <w:tcPr>
            <w:tcW w:w="3854" w:type="dxa"/>
          </w:tcPr>
          <w:p w14:paraId="70F36765" w14:textId="08F6CDF0" w:rsidR="006E54FC" w:rsidRDefault="006E54FC">
            <w:pPr>
              <w:pStyle w:val="TableParagraph"/>
              <w:spacing w:before="83"/>
              <w:rPr>
                <w:sz w:val="20"/>
              </w:rPr>
            </w:pPr>
          </w:p>
        </w:tc>
        <w:tc>
          <w:tcPr>
            <w:tcW w:w="3900" w:type="dxa"/>
          </w:tcPr>
          <w:p w14:paraId="05EB6BFF" w14:textId="0381CDD5" w:rsidR="006E54FC" w:rsidRDefault="006E54FC" w:rsidP="00C522B6">
            <w:pPr>
              <w:pStyle w:val="TableParagraph"/>
              <w:tabs>
                <w:tab w:val="left" w:pos="436"/>
              </w:tabs>
              <w:spacing w:before="2"/>
              <w:rPr>
                <w:sz w:val="20"/>
              </w:rPr>
            </w:pPr>
          </w:p>
        </w:tc>
        <w:tc>
          <w:tcPr>
            <w:tcW w:w="3026" w:type="dxa"/>
          </w:tcPr>
          <w:p w14:paraId="607781B8" w14:textId="3196DBFA" w:rsidR="006E54FC" w:rsidRDefault="006E54FC" w:rsidP="00C522B6">
            <w:pPr>
              <w:pStyle w:val="TableParagraph"/>
              <w:tabs>
                <w:tab w:val="left" w:pos="396"/>
              </w:tabs>
              <w:spacing w:before="2" w:line="249" w:lineRule="auto"/>
              <w:ind w:right="696"/>
              <w:rPr>
                <w:sz w:val="20"/>
              </w:rPr>
            </w:pPr>
          </w:p>
        </w:tc>
      </w:tr>
      <w:tr w:rsidR="006E54FC" w14:paraId="397B5379" w14:textId="77777777" w:rsidTr="003533DB">
        <w:trPr>
          <w:trHeight w:val="20"/>
        </w:trPr>
        <w:tc>
          <w:tcPr>
            <w:tcW w:w="3854" w:type="dxa"/>
          </w:tcPr>
          <w:p w14:paraId="309C087D" w14:textId="680053AE" w:rsidR="006E54FC" w:rsidRDefault="006E54FC">
            <w:pPr>
              <w:pStyle w:val="TableParagraph"/>
              <w:spacing w:before="103"/>
              <w:rPr>
                <w:sz w:val="20"/>
              </w:rPr>
            </w:pPr>
          </w:p>
        </w:tc>
        <w:tc>
          <w:tcPr>
            <w:tcW w:w="3900" w:type="dxa"/>
          </w:tcPr>
          <w:p w14:paraId="7777302E" w14:textId="4139776B" w:rsidR="006E54FC" w:rsidRDefault="006E54FC" w:rsidP="003533DB">
            <w:pPr>
              <w:pStyle w:val="TableParagraph"/>
              <w:tabs>
                <w:tab w:val="left" w:pos="436"/>
              </w:tabs>
              <w:spacing w:before="103" w:line="249" w:lineRule="auto"/>
              <w:ind w:right="1086"/>
              <w:rPr>
                <w:sz w:val="20"/>
              </w:rPr>
            </w:pPr>
          </w:p>
        </w:tc>
        <w:tc>
          <w:tcPr>
            <w:tcW w:w="3026" w:type="dxa"/>
          </w:tcPr>
          <w:p w14:paraId="00FE5E7B" w14:textId="003C58EB" w:rsidR="006E54FC" w:rsidRDefault="006E54FC" w:rsidP="003533DB">
            <w:pPr>
              <w:pStyle w:val="TableParagraph"/>
              <w:tabs>
                <w:tab w:val="left" w:pos="396"/>
              </w:tabs>
              <w:spacing w:before="2" w:line="249" w:lineRule="auto"/>
              <w:ind w:left="0" w:right="218"/>
              <w:rPr>
                <w:sz w:val="20"/>
              </w:rPr>
            </w:pPr>
          </w:p>
        </w:tc>
      </w:tr>
    </w:tbl>
    <w:p w14:paraId="4B3E2B0A" w14:textId="77777777" w:rsidR="006E54FC" w:rsidRDefault="006E54FC">
      <w:pPr>
        <w:spacing w:line="249" w:lineRule="auto"/>
        <w:rPr>
          <w:sz w:val="20"/>
        </w:rPr>
        <w:sectPr w:rsidR="006E54FC">
          <w:pgSz w:w="12240" w:h="15840"/>
          <w:pgMar w:top="1040" w:right="600" w:bottom="920" w:left="620" w:header="0" w:footer="735" w:gutter="0"/>
          <w:cols w:space="720"/>
        </w:sectPr>
      </w:pPr>
    </w:p>
    <w:p w14:paraId="731019B8" w14:textId="77777777" w:rsidR="006E54FC" w:rsidRDefault="00E162CB" w:rsidP="003E6A71">
      <w:pPr>
        <w:pStyle w:val="Heading1"/>
        <w:numPr>
          <w:ilvl w:val="0"/>
          <w:numId w:val="8"/>
        </w:numPr>
        <w:tabs>
          <w:tab w:val="left" w:pos="820"/>
        </w:tabs>
      </w:pPr>
      <w:bookmarkStart w:id="68" w:name="_TOC_250008"/>
      <w:bookmarkEnd w:id="68"/>
      <w:r>
        <w:rPr>
          <w:color w:val="006837"/>
          <w:spacing w:val="-2"/>
        </w:rPr>
        <w:lastRenderedPageBreak/>
        <w:t>MAINTENANCE</w:t>
      </w:r>
    </w:p>
    <w:p w14:paraId="4BB797DC" w14:textId="3D5303B2" w:rsidR="006E54FC" w:rsidRDefault="003533DB" w:rsidP="003E6A71">
      <w:pPr>
        <w:pStyle w:val="Heading3"/>
        <w:numPr>
          <w:ilvl w:val="1"/>
          <w:numId w:val="8"/>
        </w:numPr>
        <w:tabs>
          <w:tab w:val="left" w:pos="1532"/>
        </w:tabs>
        <w:spacing w:before="215"/>
      </w:pPr>
      <w:bookmarkStart w:id="69" w:name="_TOC_250007"/>
      <w:r>
        <w:rPr>
          <w:color w:val="006837"/>
        </w:rPr>
        <w:t>Optical Coupler</w:t>
      </w:r>
      <w:r w:rsidR="00E162CB">
        <w:rPr>
          <w:color w:val="006837"/>
          <w:spacing w:val="-1"/>
        </w:rPr>
        <w:t xml:space="preserve"> </w:t>
      </w:r>
      <w:r w:rsidR="00E162CB">
        <w:rPr>
          <w:color w:val="006837"/>
        </w:rPr>
        <w:t>Maintenance</w:t>
      </w:r>
      <w:r w:rsidR="00E162CB">
        <w:rPr>
          <w:color w:val="006837"/>
          <w:spacing w:val="-1"/>
        </w:rPr>
        <w:t xml:space="preserve"> </w:t>
      </w:r>
      <w:r w:rsidR="00E162CB">
        <w:rPr>
          <w:color w:val="006837"/>
        </w:rPr>
        <w:t>and</w:t>
      </w:r>
      <w:r w:rsidR="00E162CB">
        <w:rPr>
          <w:color w:val="006837"/>
          <w:spacing w:val="-1"/>
        </w:rPr>
        <w:t xml:space="preserve"> </w:t>
      </w:r>
      <w:bookmarkEnd w:id="69"/>
      <w:r w:rsidR="00E162CB">
        <w:rPr>
          <w:color w:val="006837"/>
          <w:spacing w:val="-2"/>
        </w:rPr>
        <w:t>Cleaning</w:t>
      </w:r>
    </w:p>
    <w:p w14:paraId="71A5E1C8" w14:textId="24820229" w:rsidR="006E54FC" w:rsidRPr="003533DB" w:rsidRDefault="00E162CB" w:rsidP="003E6A71">
      <w:pPr>
        <w:pStyle w:val="ListParagraph"/>
        <w:numPr>
          <w:ilvl w:val="0"/>
          <w:numId w:val="7"/>
        </w:numPr>
        <w:tabs>
          <w:tab w:val="left" w:pos="1060"/>
        </w:tabs>
        <w:spacing w:before="11"/>
        <w:rPr>
          <w:sz w:val="8"/>
        </w:rPr>
      </w:pPr>
      <w:r>
        <w:rPr>
          <w:sz w:val="20"/>
        </w:rPr>
        <w:t>The</w:t>
      </w:r>
      <w:r w:rsidRPr="003533DB">
        <w:rPr>
          <w:spacing w:val="-1"/>
          <w:sz w:val="20"/>
        </w:rPr>
        <w:t xml:space="preserve"> </w:t>
      </w:r>
      <w:r w:rsidR="003533DB" w:rsidRPr="003533DB">
        <w:rPr>
          <w:spacing w:val="-1"/>
          <w:sz w:val="20"/>
        </w:rPr>
        <w:t>changeable optics used on the hand piece are very fragile</w:t>
      </w:r>
      <w:r w:rsidR="00F24472" w:rsidRPr="003533DB">
        <w:rPr>
          <w:spacing w:val="-1"/>
          <w:sz w:val="20"/>
        </w:rPr>
        <w:t xml:space="preserve">. </w:t>
      </w:r>
      <w:r w:rsidR="00000000">
        <w:rPr>
          <w:sz w:val="20"/>
        </w:rPr>
        <w:pict w14:anchorId="18C0AE59">
          <v:shape id="docshape79" o:spid="_x0000_s2064" type="#_x0000_t202" style="position:absolute;left:0;text-align:left;margin-left:72.5pt;margin-top:6.85pt;width:503pt;height:23pt;z-index:-251658192;mso-wrap-distance-left:0;mso-wrap-distance-right:0;mso-position-horizontal-relative:page;mso-position-vertical-relative:text" filled="f" strokeweight="1pt">
            <v:textbox inset="0,0,0,0">
              <w:txbxContent>
                <w:p w14:paraId="5201F465" w14:textId="00C1D4CF" w:rsidR="006E54FC" w:rsidRDefault="00E162CB">
                  <w:pPr>
                    <w:pStyle w:val="BodyText"/>
                    <w:spacing w:before="103"/>
                    <w:ind w:left="100"/>
                  </w:pPr>
                  <w:r>
                    <w:t>Any</w:t>
                  </w:r>
                  <w:r>
                    <w:rPr>
                      <w:spacing w:val="-4"/>
                    </w:rPr>
                    <w:t xml:space="preserve"> </w:t>
                  </w:r>
                  <w:r>
                    <w:t>dirt</w:t>
                  </w:r>
                  <w:r>
                    <w:rPr>
                      <w:spacing w:val="-3"/>
                    </w:rPr>
                    <w:t xml:space="preserve"> </w:t>
                  </w:r>
                  <w:r>
                    <w:t>or</w:t>
                  </w:r>
                  <w:r>
                    <w:rPr>
                      <w:spacing w:val="-2"/>
                    </w:rPr>
                    <w:t xml:space="preserve"> </w:t>
                  </w:r>
                  <w:r>
                    <w:t>material</w:t>
                  </w:r>
                  <w:r>
                    <w:rPr>
                      <w:spacing w:val="-2"/>
                    </w:rPr>
                    <w:t xml:space="preserve"> </w:t>
                  </w:r>
                  <w:r>
                    <w:t>on</w:t>
                  </w:r>
                  <w:r>
                    <w:rPr>
                      <w:spacing w:val="-2"/>
                    </w:rPr>
                    <w:t xml:space="preserve"> </w:t>
                  </w:r>
                  <w:r>
                    <w:t>the</w:t>
                  </w:r>
                  <w:r>
                    <w:rPr>
                      <w:spacing w:val="-2"/>
                    </w:rPr>
                    <w:t xml:space="preserve"> </w:t>
                  </w:r>
                  <w:r w:rsidR="003533DB">
                    <w:t>output optic face</w:t>
                  </w:r>
                  <w:r>
                    <w:rPr>
                      <w:spacing w:val="-2"/>
                    </w:rPr>
                    <w:t xml:space="preserve"> </w:t>
                  </w:r>
                  <w:r>
                    <w:t>can</w:t>
                  </w:r>
                  <w:r>
                    <w:rPr>
                      <w:spacing w:val="-2"/>
                    </w:rPr>
                    <w:t xml:space="preserve"> </w:t>
                  </w:r>
                  <w:r>
                    <w:t>burn</w:t>
                  </w:r>
                  <w:r>
                    <w:rPr>
                      <w:spacing w:val="-2"/>
                    </w:rPr>
                    <w:t xml:space="preserve"> </w:t>
                  </w:r>
                  <w:r>
                    <w:t>or</w:t>
                  </w:r>
                  <w:r>
                    <w:rPr>
                      <w:spacing w:val="-3"/>
                    </w:rPr>
                    <w:t xml:space="preserve"> </w:t>
                  </w:r>
                  <w:r>
                    <w:t>damage</w:t>
                  </w:r>
                  <w:r>
                    <w:rPr>
                      <w:spacing w:val="-2"/>
                    </w:rPr>
                    <w:t xml:space="preserve"> </w:t>
                  </w:r>
                  <w:r>
                    <w:t>the</w:t>
                  </w:r>
                  <w:r>
                    <w:rPr>
                      <w:spacing w:val="-2"/>
                    </w:rPr>
                    <w:t xml:space="preserve"> </w:t>
                  </w:r>
                  <w:r w:rsidR="003533DB">
                    <w:t>optic</w:t>
                  </w:r>
                  <w:r>
                    <w:rPr>
                      <w:spacing w:val="-2"/>
                    </w:rPr>
                    <w:t>.</w:t>
                  </w:r>
                </w:p>
              </w:txbxContent>
            </v:textbox>
            <w10:wrap type="topAndBottom" anchorx="page"/>
          </v:shape>
        </w:pict>
      </w:r>
      <w:r w:rsidR="003533DB">
        <w:rPr>
          <w:spacing w:val="-1"/>
          <w:sz w:val="20"/>
        </w:rPr>
        <w:t xml:space="preserve">Only handle them over a flat surface covered in a soft cloth in case you drop it.  Chipping the optic will </w:t>
      </w:r>
      <w:r w:rsidR="003D6146">
        <w:rPr>
          <w:spacing w:val="-1"/>
          <w:sz w:val="20"/>
        </w:rPr>
        <w:t>destroy</w:t>
      </w:r>
      <w:r w:rsidR="003533DB">
        <w:rPr>
          <w:spacing w:val="-1"/>
          <w:sz w:val="20"/>
        </w:rPr>
        <w:t xml:space="preserve"> it. </w:t>
      </w:r>
    </w:p>
    <w:p w14:paraId="03D3A1EE" w14:textId="57854EA2" w:rsidR="006E54FC" w:rsidRDefault="003533DB" w:rsidP="003E6A71">
      <w:pPr>
        <w:pStyle w:val="ListParagraph"/>
        <w:numPr>
          <w:ilvl w:val="0"/>
          <w:numId w:val="7"/>
        </w:numPr>
        <w:tabs>
          <w:tab w:val="left" w:pos="1060"/>
        </w:tabs>
        <w:spacing w:before="133" w:line="249" w:lineRule="auto"/>
        <w:ind w:left="1060" w:right="689"/>
        <w:rPr>
          <w:sz w:val="20"/>
        </w:rPr>
      </w:pPr>
      <w:r>
        <w:rPr>
          <w:sz w:val="20"/>
        </w:rPr>
        <w:t xml:space="preserve">Store the output optics in a soft, clean container that will close and protect them from dropping, having items sit or be dropped on them, protect them from inappropriate handling, protect them from dust and dirt.  </w:t>
      </w:r>
    </w:p>
    <w:p w14:paraId="68F7ED11" w14:textId="77777777" w:rsidR="006E54FC" w:rsidRDefault="006E54FC">
      <w:pPr>
        <w:pStyle w:val="BodyText"/>
        <w:spacing w:before="1"/>
        <w:rPr>
          <w:sz w:val="21"/>
        </w:rPr>
      </w:pPr>
    </w:p>
    <w:p w14:paraId="0A4E9B91" w14:textId="15202A5D" w:rsidR="006E54FC" w:rsidRDefault="003533DB" w:rsidP="003E6A71">
      <w:pPr>
        <w:pStyle w:val="ListParagraph"/>
        <w:numPr>
          <w:ilvl w:val="0"/>
          <w:numId w:val="7"/>
        </w:numPr>
        <w:tabs>
          <w:tab w:val="left" w:pos="1060"/>
        </w:tabs>
        <w:spacing w:line="249" w:lineRule="auto"/>
        <w:ind w:left="1060" w:right="508"/>
        <w:jc w:val="both"/>
        <w:rPr>
          <w:sz w:val="20"/>
        </w:rPr>
      </w:pPr>
      <w:r>
        <w:rPr>
          <w:sz w:val="20"/>
        </w:rPr>
        <w:t>Wear latex or nitrile gloves that are powder free when handling the optics.  Wash your gloved hands with soap and water</w:t>
      </w:r>
      <w:r w:rsidR="00F24472">
        <w:rPr>
          <w:sz w:val="20"/>
        </w:rPr>
        <w:t xml:space="preserve">. </w:t>
      </w:r>
      <w:r w:rsidR="00F02B4C">
        <w:rPr>
          <w:sz w:val="20"/>
        </w:rPr>
        <w:t>Rinse well</w:t>
      </w:r>
      <w:r w:rsidR="00F24472">
        <w:rPr>
          <w:sz w:val="20"/>
        </w:rPr>
        <w:t xml:space="preserve">. </w:t>
      </w:r>
      <w:r w:rsidR="00F02B4C">
        <w:rPr>
          <w:sz w:val="20"/>
        </w:rPr>
        <w:t>Wash your gloves, on your hands with pure alcohol to remove any oils before handling these optics.</w:t>
      </w:r>
    </w:p>
    <w:p w14:paraId="04B2BCDB" w14:textId="77777777" w:rsidR="006E54FC" w:rsidRDefault="006E54FC">
      <w:pPr>
        <w:pStyle w:val="BodyText"/>
        <w:spacing w:before="1"/>
        <w:rPr>
          <w:sz w:val="21"/>
        </w:rPr>
      </w:pPr>
    </w:p>
    <w:p w14:paraId="5803D35B" w14:textId="3BC6451F" w:rsidR="006E54FC" w:rsidRPr="00F02B4C" w:rsidRDefault="00F02B4C" w:rsidP="003E6A71">
      <w:pPr>
        <w:pStyle w:val="ListParagraph"/>
        <w:numPr>
          <w:ilvl w:val="0"/>
          <w:numId w:val="7"/>
        </w:numPr>
        <w:tabs>
          <w:tab w:val="left" w:pos="1060"/>
        </w:tabs>
        <w:spacing w:line="249" w:lineRule="auto"/>
        <w:ind w:left="1060" w:right="454"/>
        <w:jc w:val="both"/>
        <w:rPr>
          <w:b/>
          <w:bCs/>
          <w:sz w:val="20"/>
        </w:rPr>
      </w:pPr>
      <w:r w:rsidRPr="00F02B4C">
        <w:rPr>
          <w:b/>
          <w:bCs/>
          <w:sz w:val="20"/>
        </w:rPr>
        <w:t xml:space="preserve">Clean the surfaces of the optics using anhydrous alcohol or </w:t>
      </w:r>
      <w:r w:rsidR="0028194D" w:rsidRPr="00F02B4C">
        <w:rPr>
          <w:b/>
          <w:bCs/>
          <w:sz w:val="20"/>
        </w:rPr>
        <w:t>high-grade</w:t>
      </w:r>
      <w:r w:rsidRPr="00F02B4C">
        <w:rPr>
          <w:b/>
          <w:bCs/>
          <w:sz w:val="20"/>
        </w:rPr>
        <w:t xml:space="preserve"> acetone.  Use lint free </w:t>
      </w:r>
      <w:r w:rsidR="0028194D">
        <w:rPr>
          <w:b/>
          <w:bCs/>
          <w:sz w:val="20"/>
        </w:rPr>
        <w:t xml:space="preserve">optical </w:t>
      </w:r>
      <w:r w:rsidRPr="00F02B4C">
        <w:rPr>
          <w:b/>
          <w:bCs/>
          <w:sz w:val="20"/>
        </w:rPr>
        <w:t xml:space="preserve">lens tissues with the cleanser.  Never touch the optic surfaces with dry lens paper, paper towels, gauze or your bare fingers.  </w:t>
      </w:r>
      <w:bookmarkStart w:id="70" w:name="_Hlk128598568"/>
      <w:r w:rsidRPr="00F02B4C">
        <w:rPr>
          <w:b/>
          <w:bCs/>
          <w:sz w:val="20"/>
        </w:rPr>
        <w:t>Do not blow on the optics to remove lint of dust.</w:t>
      </w:r>
      <w:bookmarkEnd w:id="70"/>
    </w:p>
    <w:p w14:paraId="25D033EF" w14:textId="77777777" w:rsidR="006E54FC" w:rsidRDefault="00000000">
      <w:pPr>
        <w:pStyle w:val="BodyText"/>
        <w:spacing w:before="8"/>
        <w:rPr>
          <w:sz w:val="4"/>
        </w:rPr>
      </w:pPr>
      <w:r>
        <w:pict w14:anchorId="32ED3E3C">
          <v:group id="docshapegroup80" o:spid="_x0000_s2060" style="position:absolute;margin-left:1in;margin-top:3.95pt;width:7in;height:50pt;z-index:-251658191;mso-wrap-distance-left:0;mso-wrap-distance-right:0;mso-position-horizontal-relative:page" coordorigin="1440,79" coordsize="10080">
            <v:shape id="docshape81" o:spid="_x0000_s2063" style="position:absolute;left:1590;top:282;width:495;height:455" coordorigin="1590,282" coordsize="495,455" path="m2026,737r59,-21l2082,700r-6,-14l2073,680,1981,502r-49,-95l1910,365r-10,-21l1889,321r-11,-20l1862,287r-22,-5l1818,287r-15,13l1792,319r-11,25l1749,406r-59,115l1633,631r-26,49l1595,702r-5,12l1592,722r9,8l1610,735r12,2l1637,737r18,l2026,737xe" filled="f" strokeweight="2.04pt">
              <v:path arrowok="t"/>
            </v:shape>
            <v:shape id="docshape82" o:spid="_x0000_s2062" style="position:absolute;left:1802;top:401;width:69;height:288" coordorigin="1803,402" coordsize="69,288" o:spt="100" adj="0,,0" path="m1847,620r-19,l1819,624r-13,13l1803,645r,19l1806,673r13,13l1828,689r19,l1855,686r13,-13l1872,664r,-19l1868,637r-13,-13l1847,620xm1846,402r-18,l1820,405r-14,12l1803,428r,20l1804,455r4,15l1811,481r9,31l1822,522r2,8l1825,538r2,12l1829,567r3,21l1843,588r2,-17l1847,557r1,-11l1850,538r1,-8l1853,520r7,-27l1864,480r2,-10l1868,462r3,-9l1872,446r,-18l1868,417r-14,-12l1846,402xe" fillcolor="black" stroked="f">
              <v:stroke joinstyle="round"/>
              <v:formulas/>
              <v:path arrowok="t" o:connecttype="segments"/>
            </v:shape>
            <v:shape id="docshape83" o:spid="_x0000_s2061" type="#_x0000_t202" style="position:absolute;left:1450;top:88;width:10060;height:980" filled="f" strokeweight="1pt">
              <v:textbox inset="0,0,0,0">
                <w:txbxContent>
                  <w:p w14:paraId="7D5CF3BF" w14:textId="77777777" w:rsidR="00044E65" w:rsidRDefault="00044E65" w:rsidP="00F02B4C">
                    <w:pPr>
                      <w:spacing w:before="97"/>
                      <w:ind w:left="100"/>
                      <w:jc w:val="center"/>
                      <w:rPr>
                        <w:b/>
                        <w:bCs/>
                        <w:color w:val="FF0000"/>
                        <w:sz w:val="20"/>
                      </w:rPr>
                    </w:pPr>
                  </w:p>
                  <w:p w14:paraId="56D6FD42" w14:textId="77347385" w:rsidR="006E54FC" w:rsidRPr="00F02B4C" w:rsidRDefault="002A497F" w:rsidP="00F02B4C">
                    <w:pPr>
                      <w:spacing w:before="97"/>
                      <w:ind w:left="100"/>
                      <w:jc w:val="center"/>
                      <w:rPr>
                        <w:b/>
                        <w:bCs/>
                        <w:color w:val="FF0000"/>
                        <w:sz w:val="18"/>
                      </w:rPr>
                    </w:pPr>
                    <w:r>
                      <w:rPr>
                        <w:b/>
                        <w:bCs/>
                        <w:color w:val="FF0000"/>
                        <w:sz w:val="20"/>
                      </w:rPr>
                      <w:t xml:space="preserve"> Oils from your breath will contaminat</w:t>
                    </w:r>
                    <w:r w:rsidR="00044E65">
                      <w:rPr>
                        <w:b/>
                        <w:bCs/>
                        <w:color w:val="FF0000"/>
                        <w:sz w:val="20"/>
                      </w:rPr>
                      <w:t>e</w:t>
                    </w:r>
                    <w:r>
                      <w:rPr>
                        <w:b/>
                        <w:bCs/>
                        <w:color w:val="FF0000"/>
                        <w:sz w:val="20"/>
                      </w:rPr>
                      <w:t xml:space="preserve"> the </w:t>
                    </w:r>
                    <w:r w:rsidR="000E5530">
                      <w:rPr>
                        <w:b/>
                        <w:bCs/>
                        <w:color w:val="FF0000"/>
                        <w:sz w:val="20"/>
                      </w:rPr>
                      <w:t>optic.</w:t>
                    </w:r>
                  </w:p>
                </w:txbxContent>
              </v:textbox>
            </v:shape>
            <w10:wrap type="topAndBottom" anchorx="page"/>
          </v:group>
        </w:pict>
      </w:r>
    </w:p>
    <w:p w14:paraId="3F65248D" w14:textId="77777777" w:rsidR="006E54FC" w:rsidRDefault="006E54FC">
      <w:pPr>
        <w:pStyle w:val="BodyText"/>
      </w:pPr>
    </w:p>
    <w:p w14:paraId="26380F10" w14:textId="77777777" w:rsidR="006E54FC" w:rsidRDefault="00000000">
      <w:pPr>
        <w:pStyle w:val="BodyText"/>
        <w:spacing w:before="4"/>
        <w:rPr>
          <w:sz w:val="21"/>
        </w:rPr>
      </w:pPr>
      <w:r>
        <w:pict w14:anchorId="52795C96">
          <v:group id="docshapegroup84" o:spid="_x0000_s2056" style="position:absolute;margin-left:1in;margin-top:13.5pt;width:7in;height:61pt;z-index:-251658190;mso-wrap-distance-left:0;mso-wrap-distance-right:0;mso-position-horizontal-relative:page" coordorigin="1440,270" coordsize="10080,1220">
            <v:shape id="docshape85" o:spid="_x0000_s2059" style="position:absolute;left:1590;top:453;width:495;height:455" coordorigin="1590,454" coordsize="495,455" path="m2026,908r59,-20l2082,871r-6,-13l2073,852,1981,673r-49,-94l1910,536r-10,-21l1889,493r-11,-20l1862,459r-22,-5l1818,459r-15,13l1792,491r-11,24l1749,578r-59,114l1633,803r-26,49l1595,873r-5,13l1592,893r9,8l1610,907r12,2l1637,908r18,l2026,908xe" filled="f" strokeweight="2.04pt">
              <v:path arrowok="t"/>
            </v:shape>
            <v:shape id="docshape86" o:spid="_x0000_s2058" style="position:absolute;left:1802;top:573;width:69;height:288" coordorigin="1803,573" coordsize="69,288" o:spt="100" adj="0,,0" path="m1847,792r-19,l1819,795r-13,14l1803,817r,19l1806,844r13,13l1828,861r19,l1855,857r13,-13l1872,836r,-19l1868,809r-13,-14l1847,792xm1846,573r-18,l1820,576r-14,13l1803,599r,21l1804,627r4,15l1811,653r9,30l1822,694r2,7l1825,710r2,11l1829,738r3,22l1843,760r2,-17l1847,728r1,-11l1850,709r1,-8l1853,691r7,-27l1864,652r2,-11l1868,634r3,-9l1872,618r,-19l1868,589r-14,-13l1846,573xe" fillcolor="black" stroked="f">
              <v:stroke joinstyle="round"/>
              <v:formulas/>
              <v:path arrowok="t" o:connecttype="segments"/>
            </v:shape>
            <v:shape id="docshape87" o:spid="_x0000_s2057" type="#_x0000_t202" style="position:absolute;left:1450;top:280;width:10060;height:1200" filled="f" strokeweight="1pt">
              <v:textbox inset="0,0,0,0">
                <w:txbxContent>
                  <w:p w14:paraId="7F73D62D" w14:textId="77777777" w:rsidR="006E54FC" w:rsidRDefault="00E162CB">
                    <w:pPr>
                      <w:spacing w:before="227"/>
                      <w:ind w:left="820"/>
                      <w:rPr>
                        <w:rFonts w:ascii="Arial Black"/>
                        <w:sz w:val="24"/>
                      </w:rPr>
                    </w:pPr>
                    <w:r>
                      <w:rPr>
                        <w:rFonts w:ascii="Arial Black"/>
                        <w:color w:val="006837"/>
                        <w:spacing w:val="-2"/>
                        <w:sz w:val="24"/>
                      </w:rPr>
                      <w:t>NOTE:</w:t>
                    </w:r>
                  </w:p>
                  <w:p w14:paraId="19EC84CB" w14:textId="32CD89DC" w:rsidR="006E54FC" w:rsidRPr="00F02B4C" w:rsidRDefault="00F02B4C" w:rsidP="00F02B4C">
                    <w:pPr>
                      <w:spacing w:before="97" w:line="254" w:lineRule="auto"/>
                      <w:ind w:left="100" w:right="199"/>
                      <w:jc w:val="center"/>
                      <w:rPr>
                        <w:b/>
                        <w:color w:val="FF0000"/>
                        <w:sz w:val="18"/>
                      </w:rPr>
                    </w:pPr>
                    <w:r w:rsidRPr="00F02B4C">
                      <w:rPr>
                        <w:b/>
                        <w:color w:val="FF0000"/>
                        <w:sz w:val="18"/>
                      </w:rPr>
                      <w:t>Never touch the optics with your bare skin</w:t>
                    </w:r>
                    <w:r w:rsidR="0087370C" w:rsidRPr="00F02B4C">
                      <w:rPr>
                        <w:b/>
                        <w:color w:val="FF0000"/>
                        <w:sz w:val="18"/>
                      </w:rPr>
                      <w:t xml:space="preserve">. </w:t>
                    </w:r>
                    <w:r w:rsidRPr="00F02B4C">
                      <w:rPr>
                        <w:b/>
                        <w:color w:val="FF0000"/>
                        <w:sz w:val="18"/>
                      </w:rPr>
                      <w:t xml:space="preserve">The oils </w:t>
                    </w:r>
                    <w:r w:rsidR="00C645C8">
                      <w:rPr>
                        <w:b/>
                        <w:color w:val="FF0000"/>
                        <w:sz w:val="18"/>
                      </w:rPr>
                      <w:t xml:space="preserve">on your skin </w:t>
                    </w:r>
                    <w:r w:rsidRPr="00F02B4C">
                      <w:rPr>
                        <w:b/>
                        <w:color w:val="FF0000"/>
                        <w:sz w:val="18"/>
                      </w:rPr>
                      <w:t xml:space="preserve">may </w:t>
                    </w:r>
                    <w:r w:rsidR="000F6CEF">
                      <w:rPr>
                        <w:b/>
                        <w:color w:val="FF0000"/>
                        <w:sz w:val="18"/>
                      </w:rPr>
                      <w:t xml:space="preserve">permanently </w:t>
                    </w:r>
                    <w:r w:rsidRPr="00F02B4C">
                      <w:rPr>
                        <w:b/>
                        <w:color w:val="FF0000"/>
                        <w:sz w:val="18"/>
                      </w:rPr>
                      <w:t>damage the optic.</w:t>
                    </w:r>
                  </w:p>
                </w:txbxContent>
              </v:textbox>
            </v:shape>
            <w10:wrap type="topAndBottom" anchorx="page"/>
          </v:group>
        </w:pict>
      </w:r>
    </w:p>
    <w:p w14:paraId="4FA6AA7C" w14:textId="77777777" w:rsidR="006E54FC" w:rsidRDefault="006E54FC">
      <w:pPr>
        <w:pStyle w:val="BodyText"/>
        <w:spacing w:before="2"/>
        <w:rPr>
          <w:sz w:val="26"/>
        </w:rPr>
      </w:pPr>
    </w:p>
    <w:p w14:paraId="47E73070" w14:textId="77777777" w:rsidR="006E54FC" w:rsidRDefault="00E162CB" w:rsidP="003E6A71">
      <w:pPr>
        <w:pStyle w:val="Heading3"/>
        <w:numPr>
          <w:ilvl w:val="1"/>
          <w:numId w:val="8"/>
        </w:numPr>
        <w:tabs>
          <w:tab w:val="left" w:pos="1532"/>
        </w:tabs>
        <w:spacing w:before="90"/>
      </w:pPr>
      <w:bookmarkStart w:id="71" w:name="_TOC_250006"/>
      <w:r>
        <w:rPr>
          <w:color w:val="006837"/>
        </w:rPr>
        <w:t>Main</w:t>
      </w:r>
      <w:r>
        <w:rPr>
          <w:color w:val="006837"/>
          <w:spacing w:val="-2"/>
        </w:rPr>
        <w:t xml:space="preserve"> </w:t>
      </w:r>
      <w:r>
        <w:rPr>
          <w:color w:val="006837"/>
        </w:rPr>
        <w:t>Unit</w:t>
      </w:r>
      <w:bookmarkEnd w:id="71"/>
      <w:r>
        <w:rPr>
          <w:color w:val="006837"/>
          <w:spacing w:val="-2"/>
        </w:rPr>
        <w:t xml:space="preserve"> Maintenance</w:t>
      </w:r>
    </w:p>
    <w:p w14:paraId="0B3A06EB" w14:textId="1A6BBCD0" w:rsidR="006E54FC" w:rsidRDefault="0028194D">
      <w:pPr>
        <w:pStyle w:val="BodyText"/>
        <w:spacing w:before="224" w:line="249" w:lineRule="auto"/>
        <w:ind w:left="820" w:right="186"/>
      </w:pPr>
      <w:r>
        <w:t>The APT VADER</w:t>
      </w:r>
      <w:r w:rsidR="00E162CB">
        <w:rPr>
          <w:spacing w:val="-2"/>
        </w:rPr>
        <w:t xml:space="preserve"> </w:t>
      </w:r>
      <w:r w:rsidR="00E162CB">
        <w:t>is</w:t>
      </w:r>
      <w:r w:rsidR="00E162CB">
        <w:rPr>
          <w:spacing w:val="-3"/>
        </w:rPr>
        <w:t xml:space="preserve"> </w:t>
      </w:r>
      <w:r w:rsidR="00E162CB">
        <w:t>a</w:t>
      </w:r>
      <w:r w:rsidR="00E162CB">
        <w:rPr>
          <w:spacing w:val="-3"/>
        </w:rPr>
        <w:t xml:space="preserve"> </w:t>
      </w:r>
      <w:r w:rsidR="00E162CB">
        <w:t>precise</w:t>
      </w:r>
      <w:r w:rsidR="00E162CB">
        <w:rPr>
          <w:spacing w:val="-3"/>
        </w:rPr>
        <w:t xml:space="preserve"> </w:t>
      </w:r>
      <w:r w:rsidR="00F02B4C">
        <w:t>Aesthetic</w:t>
      </w:r>
      <w:r w:rsidR="00E162CB">
        <w:rPr>
          <w:spacing w:val="-2"/>
        </w:rPr>
        <w:t xml:space="preserve"> </w:t>
      </w:r>
      <w:r w:rsidR="00F02B4C">
        <w:t>device</w:t>
      </w:r>
      <w:r w:rsidR="00E162CB">
        <w:rPr>
          <w:spacing w:val="-3"/>
        </w:rPr>
        <w:t xml:space="preserve"> </w:t>
      </w:r>
      <w:r w:rsidR="00E162CB">
        <w:t>and</w:t>
      </w:r>
      <w:r w:rsidR="00E162CB">
        <w:rPr>
          <w:spacing w:val="-3"/>
        </w:rPr>
        <w:t xml:space="preserve"> </w:t>
      </w:r>
      <w:r w:rsidR="00E162CB">
        <w:t>should</w:t>
      </w:r>
      <w:r w:rsidR="00E162CB">
        <w:rPr>
          <w:spacing w:val="-2"/>
        </w:rPr>
        <w:t xml:space="preserve"> </w:t>
      </w:r>
      <w:r w:rsidR="00E162CB">
        <w:t>only</w:t>
      </w:r>
      <w:r w:rsidR="00E162CB">
        <w:rPr>
          <w:spacing w:val="-3"/>
        </w:rPr>
        <w:t xml:space="preserve"> </w:t>
      </w:r>
      <w:r w:rsidR="00E162CB">
        <w:t>be</w:t>
      </w:r>
      <w:r w:rsidR="00E162CB">
        <w:rPr>
          <w:spacing w:val="-3"/>
        </w:rPr>
        <w:t xml:space="preserve"> </w:t>
      </w:r>
      <w:r w:rsidR="00E162CB">
        <w:t>maintained</w:t>
      </w:r>
      <w:r w:rsidR="00E162CB">
        <w:rPr>
          <w:spacing w:val="-2"/>
        </w:rPr>
        <w:t xml:space="preserve"> </w:t>
      </w:r>
      <w:r w:rsidR="00E162CB">
        <w:t>by</w:t>
      </w:r>
      <w:r w:rsidR="00E162CB">
        <w:rPr>
          <w:spacing w:val="-3"/>
        </w:rPr>
        <w:t xml:space="preserve"> </w:t>
      </w:r>
      <w:r w:rsidR="00E162CB">
        <w:t>personnel</w:t>
      </w:r>
      <w:r w:rsidR="00E162CB">
        <w:rPr>
          <w:spacing w:val="-3"/>
        </w:rPr>
        <w:t xml:space="preserve"> </w:t>
      </w:r>
      <w:r w:rsidR="00E162CB">
        <w:t>authorized</w:t>
      </w:r>
      <w:r w:rsidR="00E162CB">
        <w:rPr>
          <w:spacing w:val="-3"/>
        </w:rPr>
        <w:t xml:space="preserve"> </w:t>
      </w:r>
      <w:r w:rsidR="00E162CB">
        <w:t>by the Company to ensure compliance with all Warranty Requirements.</w:t>
      </w:r>
    </w:p>
    <w:p w14:paraId="4C280AC3" w14:textId="77777777" w:rsidR="006E54FC" w:rsidRDefault="006E54FC">
      <w:pPr>
        <w:pStyle w:val="BodyText"/>
        <w:rPr>
          <w:sz w:val="21"/>
        </w:rPr>
      </w:pPr>
    </w:p>
    <w:p w14:paraId="3731A6D1" w14:textId="4C4DB603" w:rsidR="006E54FC" w:rsidRDefault="00E162CB" w:rsidP="003E6A71">
      <w:pPr>
        <w:pStyle w:val="ListParagraph"/>
        <w:numPr>
          <w:ilvl w:val="0"/>
          <w:numId w:val="6"/>
        </w:numPr>
        <w:tabs>
          <w:tab w:val="left" w:pos="1060"/>
        </w:tabs>
        <w:spacing w:before="1" w:line="249" w:lineRule="auto"/>
        <w:ind w:right="156"/>
        <w:rPr>
          <w:sz w:val="20"/>
        </w:rPr>
      </w:pPr>
      <w:r>
        <w:rPr>
          <w:sz w:val="20"/>
        </w:rPr>
        <w:t>When</w:t>
      </w:r>
      <w:r>
        <w:rPr>
          <w:spacing w:val="-2"/>
          <w:sz w:val="20"/>
        </w:rPr>
        <w:t xml:space="preserve"> </w:t>
      </w:r>
      <w:r>
        <w:rPr>
          <w:sz w:val="20"/>
        </w:rPr>
        <w:t>the</w:t>
      </w:r>
      <w:r>
        <w:rPr>
          <w:spacing w:val="-2"/>
          <w:sz w:val="20"/>
        </w:rPr>
        <w:t xml:space="preserve"> </w:t>
      </w:r>
      <w:r w:rsidR="00F02B4C">
        <w:rPr>
          <w:sz w:val="20"/>
        </w:rPr>
        <w:t>Optics are</w:t>
      </w:r>
      <w:r>
        <w:rPr>
          <w:spacing w:val="-3"/>
          <w:sz w:val="20"/>
        </w:rPr>
        <w:t xml:space="preserve"> </w:t>
      </w:r>
      <w:r>
        <w:rPr>
          <w:sz w:val="20"/>
        </w:rPr>
        <w:t>removed,</w:t>
      </w:r>
      <w:r>
        <w:rPr>
          <w:spacing w:val="-2"/>
          <w:sz w:val="20"/>
        </w:rPr>
        <w:t xml:space="preserve"> </w:t>
      </w:r>
      <w:r>
        <w:rPr>
          <w:sz w:val="20"/>
        </w:rPr>
        <w:t>cover</w:t>
      </w:r>
      <w:r>
        <w:rPr>
          <w:spacing w:val="-2"/>
          <w:sz w:val="20"/>
        </w:rPr>
        <w:t xml:space="preserve"> </w:t>
      </w:r>
      <w:r>
        <w:rPr>
          <w:sz w:val="20"/>
        </w:rPr>
        <w:t>the</w:t>
      </w:r>
      <w:r>
        <w:rPr>
          <w:spacing w:val="-13"/>
          <w:sz w:val="20"/>
        </w:rPr>
        <w:t xml:space="preserve"> </w:t>
      </w:r>
      <w:r>
        <w:rPr>
          <w:sz w:val="20"/>
        </w:rPr>
        <w:t>Aperture</w:t>
      </w:r>
      <w:r>
        <w:rPr>
          <w:spacing w:val="-2"/>
          <w:sz w:val="20"/>
        </w:rPr>
        <w:t xml:space="preserve"> </w:t>
      </w:r>
      <w:r>
        <w:rPr>
          <w:sz w:val="20"/>
        </w:rPr>
        <w:t>with</w:t>
      </w:r>
      <w:r>
        <w:rPr>
          <w:spacing w:val="-3"/>
          <w:sz w:val="20"/>
        </w:rPr>
        <w:t xml:space="preserve"> </w:t>
      </w:r>
      <w:r>
        <w:rPr>
          <w:sz w:val="20"/>
        </w:rPr>
        <w:t>the</w:t>
      </w:r>
      <w:r>
        <w:rPr>
          <w:spacing w:val="-2"/>
          <w:sz w:val="20"/>
        </w:rPr>
        <w:t xml:space="preserve"> </w:t>
      </w:r>
      <w:r>
        <w:rPr>
          <w:sz w:val="20"/>
        </w:rPr>
        <w:t>Protective</w:t>
      </w:r>
      <w:r>
        <w:rPr>
          <w:spacing w:val="-2"/>
          <w:sz w:val="20"/>
        </w:rPr>
        <w:t xml:space="preserve"> </w:t>
      </w:r>
      <w:r>
        <w:rPr>
          <w:sz w:val="20"/>
        </w:rPr>
        <w:t>Hat.</w:t>
      </w:r>
      <w:r>
        <w:rPr>
          <w:spacing w:val="-6"/>
          <w:sz w:val="20"/>
        </w:rPr>
        <w:t xml:space="preserve"> </w:t>
      </w:r>
      <w:r>
        <w:rPr>
          <w:sz w:val="20"/>
        </w:rPr>
        <w:t>The</w:t>
      </w:r>
      <w:r>
        <w:rPr>
          <w:spacing w:val="-2"/>
          <w:sz w:val="20"/>
        </w:rPr>
        <w:t xml:space="preserve"> </w:t>
      </w:r>
      <w:r w:rsidR="00F02B4C">
        <w:rPr>
          <w:sz w:val="20"/>
        </w:rPr>
        <w:t>optic</w:t>
      </w:r>
      <w:r>
        <w:rPr>
          <w:spacing w:val="-3"/>
          <w:sz w:val="20"/>
        </w:rPr>
        <w:t xml:space="preserve"> </w:t>
      </w:r>
      <w:r>
        <w:rPr>
          <w:sz w:val="20"/>
        </w:rPr>
        <w:t>should</w:t>
      </w:r>
      <w:r>
        <w:rPr>
          <w:spacing w:val="-2"/>
          <w:sz w:val="20"/>
        </w:rPr>
        <w:t xml:space="preserve"> </w:t>
      </w:r>
      <w:r>
        <w:rPr>
          <w:sz w:val="20"/>
        </w:rPr>
        <w:t>be</w:t>
      </w:r>
      <w:r>
        <w:rPr>
          <w:spacing w:val="-3"/>
          <w:sz w:val="20"/>
        </w:rPr>
        <w:t xml:space="preserve"> </w:t>
      </w:r>
      <w:r>
        <w:rPr>
          <w:sz w:val="20"/>
        </w:rPr>
        <w:t>cleaned</w:t>
      </w:r>
      <w:r>
        <w:rPr>
          <w:spacing w:val="-2"/>
          <w:sz w:val="20"/>
        </w:rPr>
        <w:t xml:space="preserve"> </w:t>
      </w:r>
      <w:r>
        <w:rPr>
          <w:sz w:val="20"/>
        </w:rPr>
        <w:t>with</w:t>
      </w:r>
      <w:r>
        <w:rPr>
          <w:spacing w:val="-3"/>
          <w:sz w:val="20"/>
        </w:rPr>
        <w:t xml:space="preserve"> </w:t>
      </w:r>
      <w:r>
        <w:rPr>
          <w:sz w:val="20"/>
        </w:rPr>
        <w:t>alcohol prior to replacement</w:t>
      </w:r>
      <w:r w:rsidR="00F02B4C">
        <w:rPr>
          <w:sz w:val="20"/>
        </w:rPr>
        <w:t xml:space="preserve"> as described above</w:t>
      </w:r>
      <w:r>
        <w:rPr>
          <w:sz w:val="20"/>
        </w:rPr>
        <w:t>.</w:t>
      </w:r>
    </w:p>
    <w:p w14:paraId="5C4C7AE3" w14:textId="3198524A" w:rsidR="00F02B4C" w:rsidRDefault="00F02B4C" w:rsidP="003E6A71">
      <w:pPr>
        <w:pStyle w:val="ListParagraph"/>
        <w:numPr>
          <w:ilvl w:val="0"/>
          <w:numId w:val="6"/>
        </w:numPr>
        <w:tabs>
          <w:tab w:val="left" w:pos="1060"/>
        </w:tabs>
        <w:spacing w:before="1" w:line="249" w:lineRule="auto"/>
        <w:ind w:right="156"/>
        <w:rPr>
          <w:sz w:val="20"/>
        </w:rPr>
      </w:pPr>
      <w:r>
        <w:rPr>
          <w:sz w:val="20"/>
        </w:rPr>
        <w:t>If the optics are removed, cover the diode output cavity the optic came from to protect it from dust and dirt.  Never put your finger in the diode cavity for any reason.</w:t>
      </w:r>
    </w:p>
    <w:p w14:paraId="06D980D0" w14:textId="33E22588" w:rsidR="006E54FC" w:rsidRDefault="00E162CB" w:rsidP="003E6A71">
      <w:pPr>
        <w:pStyle w:val="ListParagraph"/>
        <w:numPr>
          <w:ilvl w:val="0"/>
          <w:numId w:val="6"/>
        </w:numPr>
        <w:tabs>
          <w:tab w:val="left" w:pos="1060"/>
        </w:tabs>
        <w:spacing w:before="121"/>
        <w:rPr>
          <w:sz w:val="20"/>
        </w:rPr>
      </w:pPr>
      <w:r>
        <w:rPr>
          <w:sz w:val="20"/>
        </w:rPr>
        <w:t>Do</w:t>
      </w:r>
      <w:r>
        <w:rPr>
          <w:spacing w:val="-3"/>
          <w:sz w:val="20"/>
        </w:rPr>
        <w:t xml:space="preserve"> </w:t>
      </w:r>
      <w:r>
        <w:rPr>
          <w:sz w:val="20"/>
        </w:rPr>
        <w:t>not</w:t>
      </w:r>
      <w:r>
        <w:rPr>
          <w:spacing w:val="-2"/>
          <w:sz w:val="20"/>
        </w:rPr>
        <w:t xml:space="preserve"> </w:t>
      </w:r>
      <w:r>
        <w:rPr>
          <w:sz w:val="20"/>
        </w:rPr>
        <w:t>touch</w:t>
      </w:r>
      <w:r>
        <w:rPr>
          <w:spacing w:val="-2"/>
          <w:sz w:val="20"/>
        </w:rPr>
        <w:t xml:space="preserve"> </w:t>
      </w:r>
      <w:r>
        <w:rPr>
          <w:sz w:val="20"/>
        </w:rPr>
        <w:t>the</w:t>
      </w:r>
      <w:r>
        <w:rPr>
          <w:spacing w:val="-1"/>
          <w:sz w:val="20"/>
        </w:rPr>
        <w:t xml:space="preserve"> </w:t>
      </w:r>
      <w:r>
        <w:rPr>
          <w:sz w:val="20"/>
        </w:rPr>
        <w:t>screen</w:t>
      </w:r>
      <w:r>
        <w:rPr>
          <w:spacing w:val="-1"/>
          <w:sz w:val="20"/>
        </w:rPr>
        <w:t xml:space="preserve"> </w:t>
      </w:r>
      <w:r>
        <w:rPr>
          <w:sz w:val="20"/>
        </w:rPr>
        <w:t>with</w:t>
      </w:r>
      <w:r>
        <w:rPr>
          <w:spacing w:val="-3"/>
          <w:sz w:val="20"/>
        </w:rPr>
        <w:t xml:space="preserve"> </w:t>
      </w:r>
      <w:r>
        <w:rPr>
          <w:sz w:val="20"/>
        </w:rPr>
        <w:t>hard</w:t>
      </w:r>
      <w:r>
        <w:rPr>
          <w:spacing w:val="-2"/>
          <w:sz w:val="20"/>
        </w:rPr>
        <w:t xml:space="preserve"> </w:t>
      </w:r>
      <w:r>
        <w:rPr>
          <w:sz w:val="20"/>
        </w:rPr>
        <w:t>or</w:t>
      </w:r>
      <w:r>
        <w:rPr>
          <w:spacing w:val="-2"/>
          <w:sz w:val="20"/>
        </w:rPr>
        <w:t xml:space="preserve"> </w:t>
      </w:r>
      <w:r>
        <w:rPr>
          <w:sz w:val="20"/>
        </w:rPr>
        <w:t>sharp</w:t>
      </w:r>
      <w:r>
        <w:rPr>
          <w:spacing w:val="-2"/>
          <w:sz w:val="20"/>
        </w:rPr>
        <w:t xml:space="preserve"> </w:t>
      </w:r>
      <w:r>
        <w:rPr>
          <w:sz w:val="20"/>
        </w:rPr>
        <w:t>objects</w:t>
      </w:r>
      <w:r>
        <w:rPr>
          <w:spacing w:val="-2"/>
          <w:sz w:val="20"/>
        </w:rPr>
        <w:t xml:space="preserve"> </w:t>
      </w:r>
      <w:r>
        <w:rPr>
          <w:sz w:val="20"/>
        </w:rPr>
        <w:t>or</w:t>
      </w:r>
      <w:r>
        <w:rPr>
          <w:spacing w:val="-2"/>
          <w:sz w:val="20"/>
        </w:rPr>
        <w:t xml:space="preserve"> </w:t>
      </w:r>
      <w:r>
        <w:rPr>
          <w:sz w:val="20"/>
        </w:rPr>
        <w:t>scrub</w:t>
      </w:r>
      <w:r>
        <w:rPr>
          <w:spacing w:val="-2"/>
          <w:sz w:val="20"/>
        </w:rPr>
        <w:t xml:space="preserve"> </w:t>
      </w:r>
      <w:r>
        <w:rPr>
          <w:sz w:val="20"/>
        </w:rPr>
        <w:t>the</w:t>
      </w:r>
      <w:r>
        <w:rPr>
          <w:spacing w:val="-1"/>
          <w:sz w:val="20"/>
        </w:rPr>
        <w:t xml:space="preserve"> </w:t>
      </w:r>
      <w:r>
        <w:rPr>
          <w:sz w:val="20"/>
        </w:rPr>
        <w:t>screen</w:t>
      </w:r>
      <w:r>
        <w:rPr>
          <w:spacing w:val="-1"/>
          <w:sz w:val="20"/>
        </w:rPr>
        <w:t xml:space="preserve"> </w:t>
      </w:r>
      <w:r>
        <w:rPr>
          <w:sz w:val="20"/>
        </w:rPr>
        <w:t>with</w:t>
      </w:r>
      <w:r>
        <w:rPr>
          <w:spacing w:val="-3"/>
          <w:sz w:val="20"/>
        </w:rPr>
        <w:t xml:space="preserve"> </w:t>
      </w:r>
      <w:r w:rsidR="00543B37">
        <w:rPr>
          <w:spacing w:val="-3"/>
          <w:sz w:val="20"/>
        </w:rPr>
        <w:t xml:space="preserve">a </w:t>
      </w:r>
      <w:r>
        <w:rPr>
          <w:sz w:val="20"/>
        </w:rPr>
        <w:t>reagent.</w:t>
      </w:r>
      <w:r>
        <w:rPr>
          <w:spacing w:val="-1"/>
          <w:sz w:val="20"/>
        </w:rPr>
        <w:t xml:space="preserve"> </w:t>
      </w:r>
      <w:r>
        <w:rPr>
          <w:sz w:val="20"/>
        </w:rPr>
        <w:t>Clean</w:t>
      </w:r>
      <w:r>
        <w:rPr>
          <w:spacing w:val="-2"/>
          <w:sz w:val="20"/>
        </w:rPr>
        <w:t xml:space="preserve"> </w:t>
      </w:r>
      <w:r>
        <w:rPr>
          <w:sz w:val="20"/>
        </w:rPr>
        <w:t>with</w:t>
      </w:r>
      <w:r>
        <w:rPr>
          <w:spacing w:val="-3"/>
          <w:sz w:val="20"/>
        </w:rPr>
        <w:t xml:space="preserve"> </w:t>
      </w:r>
      <w:r>
        <w:rPr>
          <w:sz w:val="20"/>
        </w:rPr>
        <w:t>a</w:t>
      </w:r>
      <w:r>
        <w:rPr>
          <w:spacing w:val="-2"/>
          <w:sz w:val="20"/>
        </w:rPr>
        <w:t xml:space="preserve"> </w:t>
      </w:r>
      <w:r>
        <w:rPr>
          <w:sz w:val="20"/>
        </w:rPr>
        <w:t>soft</w:t>
      </w:r>
      <w:r>
        <w:rPr>
          <w:spacing w:val="-1"/>
          <w:sz w:val="20"/>
        </w:rPr>
        <w:t xml:space="preserve"> </w:t>
      </w:r>
      <w:r>
        <w:rPr>
          <w:spacing w:val="-2"/>
          <w:sz w:val="20"/>
        </w:rPr>
        <w:t>material.</w:t>
      </w:r>
    </w:p>
    <w:p w14:paraId="612F59B7" w14:textId="3B99ABBD" w:rsidR="006E54FC" w:rsidRPr="00F02B4C" w:rsidRDefault="00E162CB" w:rsidP="003E6A71">
      <w:pPr>
        <w:pStyle w:val="ListParagraph"/>
        <w:numPr>
          <w:ilvl w:val="0"/>
          <w:numId w:val="6"/>
        </w:numPr>
        <w:tabs>
          <w:tab w:val="left" w:pos="1060"/>
        </w:tabs>
        <w:spacing w:before="130"/>
        <w:rPr>
          <w:sz w:val="20"/>
        </w:rPr>
      </w:pPr>
      <w:r>
        <w:rPr>
          <w:sz w:val="20"/>
        </w:rPr>
        <w:t>Avoid</w:t>
      </w:r>
      <w:r>
        <w:rPr>
          <w:spacing w:val="-4"/>
          <w:sz w:val="20"/>
        </w:rPr>
        <w:t xml:space="preserve"> </w:t>
      </w:r>
      <w:r>
        <w:rPr>
          <w:sz w:val="20"/>
        </w:rPr>
        <w:t>shaking</w:t>
      </w:r>
      <w:r>
        <w:rPr>
          <w:spacing w:val="-3"/>
          <w:sz w:val="20"/>
        </w:rPr>
        <w:t xml:space="preserve"> </w:t>
      </w:r>
      <w:r>
        <w:rPr>
          <w:sz w:val="20"/>
        </w:rPr>
        <w:t>or</w:t>
      </w:r>
      <w:r>
        <w:rPr>
          <w:spacing w:val="-4"/>
          <w:sz w:val="20"/>
        </w:rPr>
        <w:t xml:space="preserve"> </w:t>
      </w:r>
      <w:r>
        <w:rPr>
          <w:sz w:val="20"/>
        </w:rPr>
        <w:t>hitting</w:t>
      </w:r>
      <w:r>
        <w:rPr>
          <w:spacing w:val="-4"/>
          <w:sz w:val="20"/>
        </w:rPr>
        <w:t xml:space="preserve"> </w:t>
      </w:r>
      <w:r>
        <w:rPr>
          <w:sz w:val="20"/>
        </w:rPr>
        <w:t>the</w:t>
      </w:r>
      <w:r>
        <w:rPr>
          <w:spacing w:val="-3"/>
          <w:sz w:val="20"/>
        </w:rPr>
        <w:t xml:space="preserve"> </w:t>
      </w:r>
      <w:r>
        <w:rPr>
          <w:sz w:val="20"/>
        </w:rPr>
        <w:t>laser</w:t>
      </w:r>
      <w:r>
        <w:rPr>
          <w:spacing w:val="-4"/>
          <w:sz w:val="20"/>
        </w:rPr>
        <w:t xml:space="preserve"> </w:t>
      </w:r>
      <w:r>
        <w:rPr>
          <w:sz w:val="20"/>
        </w:rPr>
        <w:t>device</w:t>
      </w:r>
      <w:r>
        <w:rPr>
          <w:spacing w:val="-4"/>
          <w:sz w:val="20"/>
        </w:rPr>
        <w:t xml:space="preserve"> </w:t>
      </w:r>
      <w:r>
        <w:rPr>
          <w:sz w:val="20"/>
        </w:rPr>
        <w:t>during</w:t>
      </w:r>
      <w:r>
        <w:rPr>
          <w:spacing w:val="-4"/>
          <w:sz w:val="20"/>
        </w:rPr>
        <w:t xml:space="preserve"> </w:t>
      </w:r>
      <w:r>
        <w:rPr>
          <w:spacing w:val="-2"/>
          <w:sz w:val="20"/>
        </w:rPr>
        <w:t>transportation.</w:t>
      </w:r>
    </w:p>
    <w:p w14:paraId="43B4C17D" w14:textId="77777777" w:rsidR="00A41864" w:rsidRPr="00CE3B21" w:rsidRDefault="00F02B4C" w:rsidP="003E6A71">
      <w:pPr>
        <w:pStyle w:val="ListParagraph"/>
        <w:numPr>
          <w:ilvl w:val="0"/>
          <w:numId w:val="6"/>
        </w:numPr>
        <w:tabs>
          <w:tab w:val="left" w:pos="1060"/>
        </w:tabs>
        <w:spacing w:before="130"/>
        <w:rPr>
          <w:b/>
          <w:bCs/>
          <w:sz w:val="20"/>
        </w:rPr>
      </w:pPr>
      <w:r w:rsidRPr="00CE3B21">
        <w:rPr>
          <w:b/>
          <w:bCs/>
          <w:spacing w:val="-2"/>
          <w:sz w:val="20"/>
        </w:rPr>
        <w:t>Changing the coolant water</w:t>
      </w:r>
      <w:r w:rsidR="00A41864" w:rsidRPr="00CE3B21">
        <w:rPr>
          <w:b/>
          <w:bCs/>
          <w:sz w:val="20"/>
        </w:rPr>
        <w:t xml:space="preserve"> </w:t>
      </w:r>
    </w:p>
    <w:p w14:paraId="115E36BF" w14:textId="04DE9A58" w:rsidR="00F02B4C" w:rsidRPr="00F02B4C" w:rsidRDefault="00A41864" w:rsidP="00A41864">
      <w:pPr>
        <w:pStyle w:val="ListParagraph"/>
        <w:numPr>
          <w:ilvl w:val="1"/>
          <w:numId w:val="6"/>
        </w:numPr>
        <w:tabs>
          <w:tab w:val="left" w:pos="1060"/>
        </w:tabs>
        <w:spacing w:before="130"/>
        <w:rPr>
          <w:sz w:val="20"/>
        </w:rPr>
      </w:pPr>
      <w:r>
        <w:rPr>
          <w:sz w:val="20"/>
        </w:rPr>
        <w:t>Algae can be transferred from your bare hands to the cooling system causing significant damage</w:t>
      </w:r>
      <w:r w:rsidR="00F24472">
        <w:rPr>
          <w:sz w:val="20"/>
        </w:rPr>
        <w:t xml:space="preserve">. </w:t>
      </w:r>
      <w:r>
        <w:rPr>
          <w:sz w:val="20"/>
        </w:rPr>
        <w:t>Alcohol wash your gloves, the funnel</w:t>
      </w:r>
      <w:r w:rsidR="00B31290">
        <w:rPr>
          <w:sz w:val="20"/>
        </w:rPr>
        <w:t>,</w:t>
      </w:r>
      <w:r w:rsidR="00E676AB">
        <w:rPr>
          <w:sz w:val="20"/>
        </w:rPr>
        <w:t xml:space="preserve"> and the outside of the hose connected to the funnel.  Pour 2-3 ounces through the funnel to clean the inside of the hose.</w:t>
      </w:r>
    </w:p>
    <w:p w14:paraId="42865D93" w14:textId="73EC777C" w:rsidR="00F02B4C" w:rsidRDefault="00C452D4" w:rsidP="003E6A71">
      <w:pPr>
        <w:pStyle w:val="ListParagraph"/>
        <w:numPr>
          <w:ilvl w:val="1"/>
          <w:numId w:val="6"/>
        </w:numPr>
        <w:tabs>
          <w:tab w:val="left" w:pos="1060"/>
        </w:tabs>
        <w:spacing w:before="130"/>
        <w:rPr>
          <w:sz w:val="20"/>
        </w:rPr>
      </w:pPr>
      <w:r>
        <w:rPr>
          <w:sz w:val="20"/>
        </w:rPr>
        <w:t xml:space="preserve">The coolant water is </w:t>
      </w:r>
      <w:r w:rsidR="00935A12">
        <w:rPr>
          <w:sz w:val="20"/>
        </w:rPr>
        <w:t xml:space="preserve">continuously cleaned by the integrated filter located on the side of the cabinet.  The </w:t>
      </w:r>
      <w:r w:rsidR="009607B6">
        <w:rPr>
          <w:sz w:val="20"/>
        </w:rPr>
        <w:t>built-in</w:t>
      </w:r>
      <w:r w:rsidR="000F6CEF">
        <w:rPr>
          <w:sz w:val="20"/>
        </w:rPr>
        <w:t xml:space="preserve"> </w:t>
      </w:r>
      <w:r w:rsidR="00935A12">
        <w:rPr>
          <w:sz w:val="20"/>
        </w:rPr>
        <w:t xml:space="preserve">filter should be changed </w:t>
      </w:r>
      <w:r w:rsidR="00266724">
        <w:rPr>
          <w:sz w:val="20"/>
        </w:rPr>
        <w:t xml:space="preserve">annually </w:t>
      </w:r>
      <w:r w:rsidR="00935A12">
        <w:rPr>
          <w:sz w:val="20"/>
        </w:rPr>
        <w:t>when the water is changed</w:t>
      </w:r>
      <w:r w:rsidR="005C5E0C">
        <w:rPr>
          <w:sz w:val="20"/>
        </w:rPr>
        <w:t>.</w:t>
      </w:r>
      <w:r w:rsidR="008B075C">
        <w:rPr>
          <w:sz w:val="20"/>
        </w:rPr>
        <w:t xml:space="preserve">  The filter is attached with </w:t>
      </w:r>
      <w:r w:rsidR="009607B6">
        <w:rPr>
          <w:sz w:val="20"/>
        </w:rPr>
        <w:t>quick-connect</w:t>
      </w:r>
      <w:r w:rsidR="008B075C">
        <w:rPr>
          <w:sz w:val="20"/>
        </w:rPr>
        <w:t xml:space="preserve"> fittings.  Press on the lock to release </w:t>
      </w:r>
      <w:r w:rsidR="0038342F">
        <w:rPr>
          <w:sz w:val="20"/>
        </w:rPr>
        <w:t xml:space="preserve">each end </w:t>
      </w:r>
      <w:r w:rsidR="00341217">
        <w:rPr>
          <w:sz w:val="20"/>
        </w:rPr>
        <w:t xml:space="preserve">of </w:t>
      </w:r>
      <w:r w:rsidR="008B075C">
        <w:rPr>
          <w:sz w:val="20"/>
        </w:rPr>
        <w:t>the filter</w:t>
      </w:r>
      <w:r w:rsidR="00335088">
        <w:rPr>
          <w:sz w:val="20"/>
        </w:rPr>
        <w:t xml:space="preserve"> at the same time and pull it free.</w:t>
      </w:r>
      <w:r w:rsidR="00266724">
        <w:rPr>
          <w:sz w:val="20"/>
        </w:rPr>
        <w:t xml:space="preserve">  Replace</w:t>
      </w:r>
      <w:r w:rsidR="0028194D">
        <w:rPr>
          <w:sz w:val="20"/>
        </w:rPr>
        <w:t xml:space="preserve"> the old filter</w:t>
      </w:r>
      <w:r w:rsidR="00266724">
        <w:rPr>
          <w:sz w:val="20"/>
        </w:rPr>
        <w:t xml:space="preserve"> </w:t>
      </w:r>
      <w:r w:rsidR="00B2087A">
        <w:rPr>
          <w:sz w:val="20"/>
        </w:rPr>
        <w:t>with a</w:t>
      </w:r>
      <w:r w:rsidR="0028194D">
        <w:rPr>
          <w:sz w:val="20"/>
        </w:rPr>
        <w:t>n</w:t>
      </w:r>
      <w:r w:rsidR="00B2087A">
        <w:rPr>
          <w:sz w:val="20"/>
        </w:rPr>
        <w:t xml:space="preserve"> </w:t>
      </w:r>
      <w:r w:rsidR="0028194D">
        <w:rPr>
          <w:sz w:val="20"/>
        </w:rPr>
        <w:t xml:space="preserve">APT approved </w:t>
      </w:r>
      <w:r w:rsidR="00266724">
        <w:rPr>
          <w:sz w:val="20"/>
        </w:rPr>
        <w:t>filter</w:t>
      </w:r>
      <w:r w:rsidR="00DA058A">
        <w:rPr>
          <w:sz w:val="20"/>
        </w:rPr>
        <w:t xml:space="preserve">, </w:t>
      </w:r>
      <w:r w:rsidR="009607B6">
        <w:rPr>
          <w:sz w:val="20"/>
        </w:rPr>
        <w:t xml:space="preserve">and </w:t>
      </w:r>
      <w:r w:rsidR="00DA058A">
        <w:rPr>
          <w:sz w:val="20"/>
        </w:rPr>
        <w:t>press in until it clicks</w:t>
      </w:r>
      <w:r w:rsidR="00B2087A">
        <w:rPr>
          <w:sz w:val="20"/>
        </w:rPr>
        <w:t>.</w:t>
      </w:r>
      <w:r w:rsidR="00266724">
        <w:rPr>
          <w:sz w:val="20"/>
        </w:rPr>
        <w:t xml:space="preserve"> </w:t>
      </w:r>
      <w:r w:rsidR="00DA058A">
        <w:rPr>
          <w:sz w:val="20"/>
        </w:rPr>
        <w:t xml:space="preserve"> </w:t>
      </w:r>
      <w:r w:rsidR="0065380B" w:rsidRPr="00CF6B33">
        <w:rPr>
          <w:b/>
          <w:bCs/>
          <w:sz w:val="20"/>
        </w:rPr>
        <w:t>Wear clean surgical gloves</w:t>
      </w:r>
      <w:r w:rsidR="008F05D6" w:rsidRPr="00CF6B33">
        <w:rPr>
          <w:b/>
          <w:bCs/>
          <w:sz w:val="20"/>
        </w:rPr>
        <w:t xml:space="preserve"> that have been washed using alcohol</w:t>
      </w:r>
      <w:r w:rsidR="00F24472" w:rsidRPr="00CF6B33">
        <w:rPr>
          <w:b/>
          <w:bCs/>
          <w:sz w:val="20"/>
        </w:rPr>
        <w:t>.</w:t>
      </w:r>
      <w:r w:rsidR="00F24472">
        <w:rPr>
          <w:sz w:val="20"/>
        </w:rPr>
        <w:t xml:space="preserve"> </w:t>
      </w:r>
      <w:r w:rsidR="00DA058A">
        <w:rPr>
          <w:sz w:val="20"/>
        </w:rPr>
        <w:t xml:space="preserve">Remove the white vent cap (if in place). </w:t>
      </w:r>
      <w:r w:rsidR="00336745">
        <w:rPr>
          <w:sz w:val="20"/>
        </w:rPr>
        <w:t>Use a funnel and hose assembly that has been alcohol wiped</w:t>
      </w:r>
      <w:r w:rsidR="0065380B">
        <w:rPr>
          <w:sz w:val="20"/>
        </w:rPr>
        <w:t xml:space="preserve">.  Hold the funnel higher than the </w:t>
      </w:r>
      <w:r w:rsidR="0065380B">
        <w:rPr>
          <w:sz w:val="20"/>
        </w:rPr>
        <w:lastRenderedPageBreak/>
        <w:t xml:space="preserve">cabinet and add clean distilled (or better) water.  </w:t>
      </w:r>
      <w:r w:rsidR="0020523D">
        <w:rPr>
          <w:sz w:val="20"/>
        </w:rPr>
        <w:t xml:space="preserve">Be sure to add 4 drops of approved APT algaecide to the coolant water.  </w:t>
      </w:r>
      <w:r w:rsidR="00CF6B33">
        <w:rPr>
          <w:sz w:val="20"/>
        </w:rPr>
        <w:t>Add water until it runs out of the VENT port on the back of the VADER.</w:t>
      </w:r>
      <w:r w:rsidR="004756D3">
        <w:rPr>
          <w:sz w:val="20"/>
        </w:rPr>
        <w:t xml:space="preserve">  Switch the VADER on </w:t>
      </w:r>
      <w:r w:rsidR="009F22FE">
        <w:rPr>
          <w:sz w:val="20"/>
        </w:rPr>
        <w:t xml:space="preserve">in </w:t>
      </w:r>
      <w:r w:rsidR="00B34EE1">
        <w:rPr>
          <w:sz w:val="20"/>
        </w:rPr>
        <w:t>STAND-BY</w:t>
      </w:r>
      <w:r w:rsidR="009F22FE">
        <w:rPr>
          <w:sz w:val="20"/>
        </w:rPr>
        <w:t xml:space="preserve"> mode for 10 seconds.  Turn the VADER off and add more water the same way as before.</w:t>
      </w:r>
      <w:r w:rsidR="00B34EE1">
        <w:rPr>
          <w:sz w:val="20"/>
        </w:rPr>
        <w:t xml:space="preserve">  </w:t>
      </w:r>
      <w:r w:rsidR="00C647B9">
        <w:rPr>
          <w:sz w:val="20"/>
        </w:rPr>
        <w:t>Stop adding water when it flows out of the VENT.</w:t>
      </w:r>
    </w:p>
    <w:p w14:paraId="2769168A" w14:textId="77777777" w:rsidR="006E5362" w:rsidRDefault="006E5362" w:rsidP="006E5362">
      <w:pPr>
        <w:spacing w:line="264" w:lineRule="auto"/>
        <w:ind w:right="1000"/>
        <w:rPr>
          <w:sz w:val="20"/>
        </w:rPr>
      </w:pPr>
    </w:p>
    <w:p w14:paraId="67B9B7DA" w14:textId="6FDE3323" w:rsidR="006E5362" w:rsidRPr="000921EF" w:rsidRDefault="00C647B9" w:rsidP="006E5362">
      <w:pPr>
        <w:spacing w:line="264" w:lineRule="auto"/>
        <w:ind w:right="1000"/>
        <w:rPr>
          <w:rFonts w:ascii="Times New Roman" w:eastAsiaTheme="minorEastAsia" w:hAnsi="Times New Roman" w:cs="Times New Roman"/>
          <w:b/>
          <w:bCs/>
          <w:color w:val="00B050"/>
          <w:sz w:val="20"/>
          <w:szCs w:val="20"/>
        </w:rPr>
      </w:pPr>
      <w:r w:rsidRPr="000921EF">
        <w:rPr>
          <w:b/>
          <w:bCs/>
          <w:color w:val="00B050"/>
          <w:sz w:val="20"/>
        </w:rPr>
        <w:t xml:space="preserve">TIP:  </w:t>
      </w:r>
      <w:r w:rsidR="006E5362" w:rsidRPr="000921EF">
        <w:rPr>
          <w:rFonts w:eastAsia="Times New Roman"/>
          <w:b/>
          <w:bCs/>
          <w:color w:val="00B050"/>
          <w:sz w:val="20"/>
          <w:szCs w:val="20"/>
        </w:rPr>
        <w:t>When the</w:t>
      </w:r>
      <w:r w:rsidR="0028194D">
        <w:rPr>
          <w:rFonts w:eastAsia="Times New Roman"/>
          <w:b/>
          <w:bCs/>
          <w:color w:val="00B050"/>
          <w:sz w:val="20"/>
          <w:szCs w:val="20"/>
        </w:rPr>
        <w:t>re</w:t>
      </w:r>
      <w:r w:rsidR="006E5362" w:rsidRPr="000921EF">
        <w:rPr>
          <w:rFonts w:eastAsia="Times New Roman"/>
          <w:b/>
          <w:bCs/>
          <w:color w:val="00B050"/>
          <w:sz w:val="20"/>
          <w:szCs w:val="20"/>
        </w:rPr>
        <w:t xml:space="preserve"> is not enough water, the machine will alarm, you can hear </w:t>
      </w:r>
      <w:r w:rsidR="00165708">
        <w:rPr>
          <w:rFonts w:eastAsia="Times New Roman"/>
          <w:b/>
          <w:bCs/>
          <w:color w:val="00B050"/>
          <w:sz w:val="20"/>
          <w:szCs w:val="20"/>
        </w:rPr>
        <w:t xml:space="preserve">a </w:t>
      </w:r>
      <w:r w:rsidR="006E5362" w:rsidRPr="000921EF">
        <w:rPr>
          <w:b/>
          <w:bCs/>
          <w:color w:val="00B050"/>
          <w:sz w:val="20"/>
          <w:szCs w:val="20"/>
        </w:rPr>
        <w:t>“</w:t>
      </w:r>
      <w:r w:rsidR="006E5362" w:rsidRPr="000921EF">
        <w:rPr>
          <w:rFonts w:eastAsia="Times New Roman"/>
          <w:b/>
          <w:bCs/>
          <w:color w:val="00B050"/>
          <w:sz w:val="20"/>
          <w:szCs w:val="20"/>
        </w:rPr>
        <w:t xml:space="preserve">Di, Di, Di </w:t>
      </w:r>
      <w:r w:rsidR="006E5362" w:rsidRPr="000921EF">
        <w:rPr>
          <w:b/>
          <w:bCs/>
          <w:color w:val="00B050"/>
          <w:sz w:val="20"/>
          <w:szCs w:val="20"/>
        </w:rPr>
        <w:t>”</w:t>
      </w:r>
      <w:r w:rsidR="006E5362" w:rsidRPr="000921EF">
        <w:rPr>
          <w:rFonts w:eastAsia="Times New Roman"/>
          <w:b/>
          <w:bCs/>
          <w:color w:val="00B050"/>
          <w:sz w:val="20"/>
          <w:szCs w:val="20"/>
        </w:rPr>
        <w:t xml:space="preserve"> sound. Then </w:t>
      </w:r>
      <w:r w:rsidR="00165708">
        <w:rPr>
          <w:rFonts w:eastAsia="Times New Roman"/>
          <w:b/>
          <w:bCs/>
          <w:color w:val="00B050"/>
          <w:sz w:val="20"/>
          <w:szCs w:val="20"/>
        </w:rPr>
        <w:t xml:space="preserve">you </w:t>
      </w:r>
      <w:r w:rsidR="006E5362" w:rsidRPr="000921EF">
        <w:rPr>
          <w:rFonts w:eastAsia="Times New Roman"/>
          <w:b/>
          <w:bCs/>
          <w:color w:val="00B050"/>
          <w:sz w:val="20"/>
          <w:szCs w:val="20"/>
        </w:rPr>
        <w:t>need to add water</w:t>
      </w:r>
      <w:r w:rsidR="00165708">
        <w:rPr>
          <w:rFonts w:eastAsia="Times New Roman"/>
          <w:b/>
          <w:bCs/>
          <w:color w:val="00B050"/>
          <w:sz w:val="20"/>
          <w:szCs w:val="20"/>
        </w:rPr>
        <w:t xml:space="preserve"> (coolant)</w:t>
      </w:r>
      <w:r w:rsidR="006E5362" w:rsidRPr="000921EF">
        <w:rPr>
          <w:rFonts w:eastAsia="Times New Roman"/>
          <w:b/>
          <w:bCs/>
          <w:color w:val="00B050"/>
          <w:sz w:val="20"/>
          <w:szCs w:val="20"/>
        </w:rPr>
        <w:t>. Need to ch</w:t>
      </w:r>
      <w:r w:rsidR="000921EF">
        <w:rPr>
          <w:rFonts w:eastAsia="Times New Roman"/>
          <w:b/>
          <w:bCs/>
          <w:color w:val="00B050"/>
          <w:sz w:val="20"/>
          <w:szCs w:val="20"/>
        </w:rPr>
        <w:t>eck</w:t>
      </w:r>
      <w:r w:rsidR="006E5362" w:rsidRPr="000921EF">
        <w:rPr>
          <w:rFonts w:eastAsia="Times New Roman"/>
          <w:b/>
          <w:bCs/>
          <w:color w:val="00B050"/>
          <w:sz w:val="20"/>
          <w:szCs w:val="20"/>
        </w:rPr>
        <w:t xml:space="preserve"> the water </w:t>
      </w:r>
      <w:r w:rsidR="000921EF">
        <w:rPr>
          <w:rFonts w:eastAsia="Times New Roman"/>
          <w:b/>
          <w:bCs/>
          <w:color w:val="00B050"/>
          <w:sz w:val="20"/>
          <w:szCs w:val="20"/>
        </w:rPr>
        <w:t xml:space="preserve">level </w:t>
      </w:r>
      <w:r w:rsidR="006E5362" w:rsidRPr="000921EF">
        <w:rPr>
          <w:rFonts w:eastAsia="Times New Roman"/>
          <w:b/>
          <w:bCs/>
          <w:color w:val="00B050"/>
          <w:sz w:val="20"/>
          <w:szCs w:val="20"/>
        </w:rPr>
        <w:t xml:space="preserve">every </w:t>
      </w:r>
      <w:r w:rsidR="006E5362" w:rsidRPr="000921EF">
        <w:rPr>
          <w:rFonts w:eastAsia="SimSun"/>
          <w:b/>
          <w:bCs/>
          <w:color w:val="00B050"/>
          <w:sz w:val="20"/>
          <w:szCs w:val="20"/>
        </w:rPr>
        <w:t>2 weeks</w:t>
      </w:r>
      <w:r w:rsidR="006E5362" w:rsidRPr="000921EF">
        <w:rPr>
          <w:rFonts w:eastAsia="Times New Roman"/>
          <w:b/>
          <w:bCs/>
          <w:color w:val="00B050"/>
          <w:sz w:val="20"/>
          <w:szCs w:val="20"/>
        </w:rPr>
        <w:t>.</w:t>
      </w:r>
    </w:p>
    <w:p w14:paraId="6D0A87FE" w14:textId="5ACF05BA" w:rsidR="00C647B9" w:rsidRPr="00A77C21" w:rsidRDefault="00C647B9" w:rsidP="00A77C21">
      <w:pPr>
        <w:tabs>
          <w:tab w:val="left" w:pos="1060"/>
        </w:tabs>
        <w:spacing w:before="130"/>
        <w:rPr>
          <w:sz w:val="20"/>
        </w:rPr>
      </w:pPr>
    </w:p>
    <w:p w14:paraId="7F462B14" w14:textId="77777777" w:rsidR="005C5E0C" w:rsidRDefault="005C5E0C" w:rsidP="00EB14ED">
      <w:pPr>
        <w:pStyle w:val="ListParagraph"/>
        <w:tabs>
          <w:tab w:val="left" w:pos="1060"/>
        </w:tabs>
        <w:spacing w:before="130"/>
        <w:ind w:left="2056" w:firstLine="0"/>
        <w:rPr>
          <w:sz w:val="20"/>
        </w:rPr>
      </w:pPr>
    </w:p>
    <w:p w14:paraId="7091BD7C" w14:textId="77777777" w:rsidR="006E54FC" w:rsidRDefault="006E54FC">
      <w:pPr>
        <w:rPr>
          <w:sz w:val="20"/>
        </w:rPr>
        <w:sectPr w:rsidR="006E54FC">
          <w:pgSz w:w="12240" w:h="15840"/>
          <w:pgMar w:top="1040" w:right="600" w:bottom="920" w:left="620" w:header="0" w:footer="735" w:gutter="0"/>
          <w:cols w:space="720"/>
        </w:sectPr>
      </w:pPr>
    </w:p>
    <w:p w14:paraId="221F2F7E" w14:textId="77777777" w:rsidR="006E54FC" w:rsidRDefault="00E162CB" w:rsidP="003E6A71">
      <w:pPr>
        <w:pStyle w:val="Heading1"/>
        <w:numPr>
          <w:ilvl w:val="0"/>
          <w:numId w:val="8"/>
        </w:numPr>
        <w:tabs>
          <w:tab w:val="left" w:pos="820"/>
        </w:tabs>
      </w:pPr>
      <w:bookmarkStart w:id="72" w:name="_TOC_250005"/>
      <w:bookmarkEnd w:id="72"/>
      <w:r>
        <w:rPr>
          <w:color w:val="006837"/>
          <w:spacing w:val="-2"/>
        </w:rPr>
        <w:lastRenderedPageBreak/>
        <w:t>SERVICE</w:t>
      </w:r>
    </w:p>
    <w:p w14:paraId="216DA88D" w14:textId="77777777" w:rsidR="006E54FC" w:rsidRDefault="00E162CB">
      <w:pPr>
        <w:pStyle w:val="BodyText"/>
        <w:spacing w:before="207"/>
        <w:ind w:left="820"/>
      </w:pPr>
      <w:r>
        <w:t>For</w:t>
      </w:r>
      <w:r>
        <w:rPr>
          <w:spacing w:val="-5"/>
        </w:rPr>
        <w:t xml:space="preserve"> </w:t>
      </w:r>
      <w:r>
        <w:t>any</w:t>
      </w:r>
      <w:r>
        <w:rPr>
          <w:spacing w:val="-3"/>
        </w:rPr>
        <w:t xml:space="preserve"> </w:t>
      </w:r>
      <w:r>
        <w:t>Service</w:t>
      </w:r>
      <w:r>
        <w:rPr>
          <w:spacing w:val="-2"/>
        </w:rPr>
        <w:t xml:space="preserve"> </w:t>
      </w:r>
      <w:r>
        <w:t>issue,</w:t>
      </w:r>
      <w:r>
        <w:rPr>
          <w:spacing w:val="-3"/>
        </w:rPr>
        <w:t xml:space="preserve"> </w:t>
      </w:r>
      <w:r>
        <w:t>contact</w:t>
      </w:r>
      <w:r>
        <w:rPr>
          <w:spacing w:val="-2"/>
        </w:rPr>
        <w:t xml:space="preserve"> </w:t>
      </w:r>
      <w:r>
        <w:t>your</w:t>
      </w:r>
      <w:r>
        <w:rPr>
          <w:spacing w:val="-2"/>
        </w:rPr>
        <w:t xml:space="preserve"> </w:t>
      </w:r>
      <w:r>
        <w:t>distributor</w:t>
      </w:r>
      <w:r>
        <w:rPr>
          <w:spacing w:val="-3"/>
        </w:rPr>
        <w:t xml:space="preserve"> </w:t>
      </w:r>
      <w:r>
        <w:t>or</w:t>
      </w:r>
      <w:r>
        <w:rPr>
          <w:spacing w:val="-3"/>
        </w:rPr>
        <w:t xml:space="preserve"> </w:t>
      </w:r>
      <w:r>
        <w:t>the</w:t>
      </w:r>
      <w:r>
        <w:rPr>
          <w:spacing w:val="-2"/>
        </w:rPr>
        <w:t xml:space="preserve"> </w:t>
      </w:r>
      <w:r>
        <w:t>company</w:t>
      </w:r>
      <w:r>
        <w:rPr>
          <w:spacing w:val="-2"/>
        </w:rPr>
        <w:t xml:space="preserve"> </w:t>
      </w:r>
      <w:r>
        <w:t>directly</w:t>
      </w:r>
      <w:r>
        <w:rPr>
          <w:spacing w:val="-3"/>
        </w:rPr>
        <w:t xml:space="preserve"> </w:t>
      </w:r>
      <w:r>
        <w:t>regarding</w:t>
      </w:r>
      <w:r>
        <w:rPr>
          <w:spacing w:val="-2"/>
        </w:rPr>
        <w:t xml:space="preserve"> </w:t>
      </w:r>
      <w:r>
        <w:t>any</w:t>
      </w:r>
      <w:r>
        <w:rPr>
          <w:spacing w:val="-3"/>
        </w:rPr>
        <w:t xml:space="preserve"> </w:t>
      </w:r>
      <w:r>
        <w:t>issues</w:t>
      </w:r>
      <w:r>
        <w:rPr>
          <w:spacing w:val="-3"/>
        </w:rPr>
        <w:t xml:space="preserve"> </w:t>
      </w:r>
      <w:r>
        <w:t>or</w:t>
      </w:r>
      <w:r>
        <w:rPr>
          <w:spacing w:val="-3"/>
        </w:rPr>
        <w:t xml:space="preserve"> </w:t>
      </w:r>
      <w:r>
        <w:t>concern,</w:t>
      </w:r>
      <w:r>
        <w:rPr>
          <w:spacing w:val="-2"/>
        </w:rPr>
        <w:t xml:space="preserve"> including:</w:t>
      </w:r>
    </w:p>
    <w:p w14:paraId="06E7F069" w14:textId="77777777" w:rsidR="006E54FC" w:rsidRDefault="00E162CB" w:rsidP="003E6A71">
      <w:pPr>
        <w:pStyle w:val="ListParagraph"/>
        <w:numPr>
          <w:ilvl w:val="0"/>
          <w:numId w:val="5"/>
        </w:numPr>
        <w:tabs>
          <w:tab w:val="left" w:pos="1060"/>
        </w:tabs>
        <w:spacing w:before="130"/>
        <w:rPr>
          <w:sz w:val="20"/>
        </w:rPr>
      </w:pPr>
      <w:r>
        <w:rPr>
          <w:sz w:val="20"/>
        </w:rPr>
        <w:t>Laser</w:t>
      </w:r>
      <w:r>
        <w:rPr>
          <w:spacing w:val="-5"/>
          <w:sz w:val="20"/>
        </w:rPr>
        <w:t xml:space="preserve"> </w:t>
      </w:r>
      <w:r>
        <w:rPr>
          <w:spacing w:val="-2"/>
          <w:sz w:val="20"/>
        </w:rPr>
        <w:t>training</w:t>
      </w:r>
    </w:p>
    <w:p w14:paraId="0AFE8EB1" w14:textId="77777777" w:rsidR="006E54FC" w:rsidRDefault="00E162CB" w:rsidP="003E6A71">
      <w:pPr>
        <w:pStyle w:val="ListParagraph"/>
        <w:numPr>
          <w:ilvl w:val="0"/>
          <w:numId w:val="5"/>
        </w:numPr>
        <w:tabs>
          <w:tab w:val="left" w:pos="1060"/>
        </w:tabs>
        <w:spacing w:before="130"/>
        <w:rPr>
          <w:sz w:val="20"/>
        </w:rPr>
      </w:pPr>
      <w:r>
        <w:rPr>
          <w:sz w:val="20"/>
        </w:rPr>
        <w:t>Regular</w:t>
      </w:r>
      <w:r>
        <w:rPr>
          <w:spacing w:val="-3"/>
          <w:sz w:val="20"/>
        </w:rPr>
        <w:t xml:space="preserve"> </w:t>
      </w:r>
      <w:r>
        <w:rPr>
          <w:sz w:val="20"/>
        </w:rPr>
        <w:t>maintenance</w:t>
      </w:r>
      <w:r>
        <w:rPr>
          <w:spacing w:val="-2"/>
          <w:sz w:val="20"/>
        </w:rPr>
        <w:t xml:space="preserve"> </w:t>
      </w:r>
      <w:r>
        <w:rPr>
          <w:sz w:val="20"/>
        </w:rPr>
        <w:t>and</w:t>
      </w:r>
      <w:r>
        <w:rPr>
          <w:spacing w:val="-3"/>
          <w:sz w:val="20"/>
        </w:rPr>
        <w:t xml:space="preserve"> </w:t>
      </w:r>
      <w:r>
        <w:rPr>
          <w:sz w:val="20"/>
        </w:rPr>
        <w:t>technical</w:t>
      </w:r>
      <w:r>
        <w:rPr>
          <w:spacing w:val="-2"/>
          <w:sz w:val="20"/>
        </w:rPr>
        <w:t xml:space="preserve"> support</w:t>
      </w:r>
    </w:p>
    <w:p w14:paraId="62B4C5A9" w14:textId="77777777" w:rsidR="006E54FC" w:rsidRDefault="00E162CB" w:rsidP="003E6A71">
      <w:pPr>
        <w:pStyle w:val="ListParagraph"/>
        <w:numPr>
          <w:ilvl w:val="0"/>
          <w:numId w:val="5"/>
        </w:numPr>
        <w:tabs>
          <w:tab w:val="left" w:pos="1060"/>
        </w:tabs>
        <w:spacing w:before="130"/>
        <w:rPr>
          <w:sz w:val="20"/>
        </w:rPr>
      </w:pPr>
      <w:r>
        <w:rPr>
          <w:sz w:val="20"/>
        </w:rPr>
        <w:t>Accessories</w:t>
      </w:r>
      <w:r>
        <w:rPr>
          <w:spacing w:val="-1"/>
          <w:sz w:val="20"/>
        </w:rPr>
        <w:t xml:space="preserve"> </w:t>
      </w:r>
      <w:r>
        <w:rPr>
          <w:sz w:val="20"/>
        </w:rPr>
        <w:t>and</w:t>
      </w:r>
      <w:r>
        <w:rPr>
          <w:spacing w:val="-2"/>
          <w:sz w:val="20"/>
        </w:rPr>
        <w:t xml:space="preserve"> equipment</w:t>
      </w:r>
    </w:p>
    <w:p w14:paraId="4C0FC86C" w14:textId="77777777" w:rsidR="006E54FC" w:rsidRDefault="006E54FC">
      <w:pPr>
        <w:pStyle w:val="BodyText"/>
        <w:spacing w:before="2"/>
        <w:rPr>
          <w:sz w:val="32"/>
        </w:rPr>
      </w:pPr>
    </w:p>
    <w:p w14:paraId="1488C3E2" w14:textId="54041A5F" w:rsidR="006E54FC" w:rsidRDefault="007B7636">
      <w:pPr>
        <w:pStyle w:val="Heading5"/>
        <w:ind w:left="1540"/>
      </w:pPr>
      <w:r>
        <w:t>Aesthetic</w:t>
      </w:r>
      <w:r w:rsidR="00243598">
        <w:t xml:space="preserve"> ProTools, Inc.</w:t>
      </w:r>
    </w:p>
    <w:p w14:paraId="124C8476" w14:textId="114D3AB6" w:rsidR="00AE0C84" w:rsidRDefault="00230362">
      <w:pPr>
        <w:pStyle w:val="BodyText"/>
        <w:spacing w:before="10" w:line="249" w:lineRule="auto"/>
        <w:ind w:left="1540" w:right="6847"/>
      </w:pPr>
      <w:r>
        <w:t>89</w:t>
      </w:r>
      <w:r w:rsidR="0028194D">
        <w:t>6</w:t>
      </w:r>
      <w:r>
        <w:t>9 East Talking Stick Way</w:t>
      </w:r>
    </w:p>
    <w:p w14:paraId="05E9FF91" w14:textId="7948BE82" w:rsidR="00AE0C84" w:rsidRDefault="00230362">
      <w:pPr>
        <w:pStyle w:val="BodyText"/>
        <w:spacing w:before="10" w:line="249" w:lineRule="auto"/>
        <w:ind w:left="1540" w:right="6847"/>
      </w:pPr>
      <w:r>
        <w:t xml:space="preserve">Suite </w:t>
      </w:r>
      <w:r w:rsidR="0028194D">
        <w:t>C-5</w:t>
      </w:r>
    </w:p>
    <w:p w14:paraId="7B196E58" w14:textId="1C9B0522" w:rsidR="006E54FC" w:rsidRDefault="00AE0C84">
      <w:pPr>
        <w:pStyle w:val="BodyText"/>
        <w:spacing w:before="10" w:line="249" w:lineRule="auto"/>
        <w:ind w:left="1540" w:right="6847"/>
      </w:pPr>
      <w:r>
        <w:t>Scottsdale</w:t>
      </w:r>
      <w:r w:rsidR="00E162CB">
        <w:t>,</w:t>
      </w:r>
      <w:r w:rsidR="00E162CB">
        <w:rPr>
          <w:spacing w:val="-14"/>
        </w:rPr>
        <w:t xml:space="preserve"> </w:t>
      </w:r>
      <w:r>
        <w:t>AZ</w:t>
      </w:r>
      <w:r w:rsidR="00E162CB">
        <w:rPr>
          <w:spacing w:val="-14"/>
        </w:rPr>
        <w:t xml:space="preserve"> </w:t>
      </w:r>
      <w:r w:rsidR="00E162CB">
        <w:t>USA</w:t>
      </w:r>
      <w:r w:rsidR="00E162CB">
        <w:rPr>
          <w:spacing w:val="-14"/>
        </w:rPr>
        <w:t xml:space="preserve"> </w:t>
      </w:r>
      <w:r w:rsidR="00230362">
        <w:t>85250</w:t>
      </w:r>
      <w:r w:rsidR="00E162CB">
        <w:t xml:space="preserve"> Phone: </w:t>
      </w:r>
      <w:r>
        <w:t>480-</w:t>
      </w:r>
      <w:r w:rsidR="0028194D">
        <w:t>29</w:t>
      </w:r>
      <w:r>
        <w:t>1-</w:t>
      </w:r>
      <w:r w:rsidR="0028194D">
        <w:t>5880</w:t>
      </w:r>
    </w:p>
    <w:p w14:paraId="56BEADE7" w14:textId="639C896F" w:rsidR="006E54FC" w:rsidRDefault="00E162CB">
      <w:pPr>
        <w:pStyle w:val="BodyText"/>
        <w:spacing w:before="10"/>
        <w:ind w:left="1540"/>
      </w:pPr>
      <w:r>
        <w:t>Web:</w:t>
      </w:r>
      <w:r>
        <w:rPr>
          <w:spacing w:val="-7"/>
        </w:rPr>
        <w:t xml:space="preserve"> </w:t>
      </w:r>
      <w:r w:rsidR="00AE0C84">
        <w:rPr>
          <w:spacing w:val="-2"/>
        </w:rPr>
        <w:t>aestheticprotools</w:t>
      </w:r>
      <w:r>
        <w:rPr>
          <w:spacing w:val="-2"/>
        </w:rPr>
        <w:t>.com</w:t>
      </w:r>
    </w:p>
    <w:p w14:paraId="6C2250FB" w14:textId="605D16CF" w:rsidR="006E54FC" w:rsidRDefault="00E162CB">
      <w:pPr>
        <w:pStyle w:val="BodyText"/>
        <w:spacing w:before="10"/>
        <w:ind w:left="1540"/>
      </w:pPr>
      <w:r>
        <w:t xml:space="preserve">Email: </w:t>
      </w:r>
      <w:hyperlink r:id="rId66">
        <w:r w:rsidR="00243598">
          <w:rPr>
            <w:spacing w:val="-2"/>
          </w:rPr>
          <w:t>info@</w:t>
        </w:r>
        <w:r w:rsidR="007B7636">
          <w:rPr>
            <w:spacing w:val="-2"/>
          </w:rPr>
          <w:t>Aesthetic</w:t>
        </w:r>
        <w:r w:rsidR="00243598">
          <w:rPr>
            <w:spacing w:val="-2"/>
          </w:rPr>
          <w:t>protools.com</w:t>
        </w:r>
      </w:hyperlink>
    </w:p>
    <w:p w14:paraId="7B8993C2" w14:textId="77777777" w:rsidR="006E54FC" w:rsidRDefault="006E54FC">
      <w:pPr>
        <w:sectPr w:rsidR="006E54FC">
          <w:pgSz w:w="12240" w:h="15840"/>
          <w:pgMar w:top="1040" w:right="600" w:bottom="920" w:left="620" w:header="0" w:footer="735" w:gutter="0"/>
          <w:cols w:space="720"/>
        </w:sectPr>
      </w:pPr>
    </w:p>
    <w:p w14:paraId="67F66CF0" w14:textId="77777777" w:rsidR="006E54FC" w:rsidRDefault="00E162CB" w:rsidP="003E6A71">
      <w:pPr>
        <w:pStyle w:val="Heading1"/>
        <w:numPr>
          <w:ilvl w:val="0"/>
          <w:numId w:val="8"/>
        </w:numPr>
        <w:tabs>
          <w:tab w:val="left" w:pos="820"/>
        </w:tabs>
        <w:ind w:left="820"/>
      </w:pPr>
      <w:bookmarkStart w:id="73" w:name="_TOC_250004"/>
      <w:r>
        <w:rPr>
          <w:color w:val="006837"/>
        </w:rPr>
        <w:lastRenderedPageBreak/>
        <w:t>LASER</w:t>
      </w:r>
      <w:r>
        <w:rPr>
          <w:color w:val="006837"/>
          <w:spacing w:val="-6"/>
        </w:rPr>
        <w:t xml:space="preserve"> </w:t>
      </w:r>
      <w:r>
        <w:rPr>
          <w:color w:val="006837"/>
        </w:rPr>
        <w:t>THEORY</w:t>
      </w:r>
      <w:r>
        <w:rPr>
          <w:color w:val="006837"/>
          <w:spacing w:val="-27"/>
        </w:rPr>
        <w:t xml:space="preserve"> </w:t>
      </w:r>
      <w:r>
        <w:rPr>
          <w:color w:val="006837"/>
        </w:rPr>
        <w:t>AND</w:t>
      </w:r>
      <w:r>
        <w:rPr>
          <w:color w:val="006837"/>
          <w:spacing w:val="-6"/>
        </w:rPr>
        <w:t xml:space="preserve"> </w:t>
      </w:r>
      <w:r>
        <w:rPr>
          <w:color w:val="006837"/>
        </w:rPr>
        <w:t>LASER</w:t>
      </w:r>
      <w:r>
        <w:rPr>
          <w:color w:val="006837"/>
          <w:spacing w:val="-5"/>
        </w:rPr>
        <w:t xml:space="preserve"> </w:t>
      </w:r>
      <w:bookmarkEnd w:id="73"/>
      <w:r>
        <w:rPr>
          <w:color w:val="006837"/>
          <w:spacing w:val="-2"/>
        </w:rPr>
        <w:t>TERMS</w:t>
      </w:r>
    </w:p>
    <w:p w14:paraId="73BE2FF1" w14:textId="77777777" w:rsidR="006E54FC" w:rsidRDefault="00E162CB" w:rsidP="003E6A71">
      <w:pPr>
        <w:pStyle w:val="Heading3"/>
        <w:numPr>
          <w:ilvl w:val="1"/>
          <w:numId w:val="8"/>
        </w:numPr>
        <w:tabs>
          <w:tab w:val="left" w:pos="1532"/>
        </w:tabs>
        <w:spacing w:before="215"/>
      </w:pPr>
      <w:bookmarkStart w:id="74" w:name="_TOC_250003"/>
      <w:r>
        <w:rPr>
          <w:color w:val="006837"/>
        </w:rPr>
        <w:t xml:space="preserve">Laser </w:t>
      </w:r>
      <w:bookmarkEnd w:id="74"/>
      <w:r>
        <w:rPr>
          <w:color w:val="006837"/>
          <w:spacing w:val="-2"/>
        </w:rPr>
        <w:t>Theory</w:t>
      </w:r>
    </w:p>
    <w:p w14:paraId="62421AF2" w14:textId="118A8191" w:rsidR="006E54FC" w:rsidRDefault="00E162CB">
      <w:pPr>
        <w:pStyle w:val="BodyText"/>
        <w:spacing w:before="224" w:line="249" w:lineRule="auto"/>
        <w:ind w:left="820" w:right="140"/>
      </w:pPr>
      <w:r>
        <w:t>All</w:t>
      </w:r>
      <w:r>
        <w:rPr>
          <w:spacing w:val="-2"/>
        </w:rPr>
        <w:t xml:space="preserve"> </w:t>
      </w:r>
      <w:r>
        <w:t>light</w:t>
      </w:r>
      <w:r>
        <w:rPr>
          <w:spacing w:val="-2"/>
        </w:rPr>
        <w:t xml:space="preserve"> </w:t>
      </w:r>
      <w:r>
        <w:t>is</w:t>
      </w:r>
      <w:r>
        <w:rPr>
          <w:spacing w:val="-2"/>
        </w:rPr>
        <w:t xml:space="preserve"> </w:t>
      </w:r>
      <w:r>
        <w:t>composed</w:t>
      </w:r>
      <w:r>
        <w:rPr>
          <w:spacing w:val="-2"/>
        </w:rPr>
        <w:t xml:space="preserve"> </w:t>
      </w:r>
      <w:r>
        <w:t>of</w:t>
      </w:r>
      <w:r>
        <w:rPr>
          <w:spacing w:val="-2"/>
        </w:rPr>
        <w:t xml:space="preserve"> </w:t>
      </w:r>
      <w:r>
        <w:t>photons.</w:t>
      </w:r>
      <w:r>
        <w:rPr>
          <w:spacing w:val="-2"/>
        </w:rPr>
        <w:t xml:space="preserve"> </w:t>
      </w:r>
      <w:r>
        <w:t>Photons</w:t>
      </w:r>
      <w:r>
        <w:rPr>
          <w:spacing w:val="-2"/>
        </w:rPr>
        <w:t xml:space="preserve"> </w:t>
      </w:r>
      <w:r>
        <w:t>are</w:t>
      </w:r>
      <w:r>
        <w:rPr>
          <w:spacing w:val="-2"/>
        </w:rPr>
        <w:t xml:space="preserve"> </w:t>
      </w:r>
      <w:r>
        <w:t>small</w:t>
      </w:r>
      <w:r>
        <w:rPr>
          <w:spacing w:val="-2"/>
        </w:rPr>
        <w:t xml:space="preserve"> </w:t>
      </w:r>
      <w:r>
        <w:t>packets</w:t>
      </w:r>
      <w:r>
        <w:rPr>
          <w:spacing w:val="-2"/>
        </w:rPr>
        <w:t xml:space="preserve"> </w:t>
      </w:r>
      <w:r>
        <w:t>of</w:t>
      </w:r>
      <w:r>
        <w:rPr>
          <w:spacing w:val="-2"/>
        </w:rPr>
        <w:t xml:space="preserve"> </w:t>
      </w:r>
      <w:r>
        <w:t>light</w:t>
      </w:r>
      <w:r>
        <w:rPr>
          <w:spacing w:val="-2"/>
        </w:rPr>
        <w:t xml:space="preserve"> </w:t>
      </w:r>
      <w:r>
        <w:t>energy</w:t>
      </w:r>
      <w:r>
        <w:rPr>
          <w:spacing w:val="-2"/>
        </w:rPr>
        <w:t xml:space="preserve"> </w:t>
      </w:r>
      <w:r>
        <w:t>–</w:t>
      </w:r>
      <w:r>
        <w:rPr>
          <w:spacing w:val="-2"/>
        </w:rPr>
        <w:t xml:space="preserve"> </w:t>
      </w:r>
      <w:r>
        <w:t>in</w:t>
      </w:r>
      <w:r>
        <w:rPr>
          <w:spacing w:val="-2"/>
        </w:rPr>
        <w:t xml:space="preserve"> </w:t>
      </w:r>
      <w:r>
        <w:t>the</w:t>
      </w:r>
      <w:r>
        <w:rPr>
          <w:spacing w:val="-2"/>
        </w:rPr>
        <w:t xml:space="preserve"> </w:t>
      </w:r>
      <w:r>
        <w:t>form</w:t>
      </w:r>
      <w:r>
        <w:rPr>
          <w:spacing w:val="-2"/>
        </w:rPr>
        <w:t xml:space="preserve"> </w:t>
      </w:r>
      <w:r>
        <w:t>of</w:t>
      </w:r>
      <w:r>
        <w:rPr>
          <w:spacing w:val="-2"/>
        </w:rPr>
        <w:t xml:space="preserve"> </w:t>
      </w:r>
      <w:r>
        <w:t>waves</w:t>
      </w:r>
      <w:r>
        <w:rPr>
          <w:spacing w:val="-2"/>
        </w:rPr>
        <w:t xml:space="preserve"> </w:t>
      </w:r>
      <w:r>
        <w:t>–</w:t>
      </w:r>
      <w:r>
        <w:rPr>
          <w:spacing w:val="-2"/>
        </w:rPr>
        <w:t xml:space="preserve"> </w:t>
      </w:r>
      <w:r>
        <w:t>with</w:t>
      </w:r>
      <w:r>
        <w:rPr>
          <w:spacing w:val="-2"/>
        </w:rPr>
        <w:t xml:space="preserve"> </w:t>
      </w:r>
      <w:r>
        <w:t>a</w:t>
      </w:r>
      <w:r>
        <w:rPr>
          <w:spacing w:val="-2"/>
        </w:rPr>
        <w:t xml:space="preserve"> </w:t>
      </w:r>
      <w:r>
        <w:t>defined wavelength</w:t>
      </w:r>
      <w:r>
        <w:rPr>
          <w:spacing w:val="-4"/>
        </w:rPr>
        <w:t xml:space="preserve"> </w:t>
      </w:r>
      <w:r>
        <w:t>and</w:t>
      </w:r>
      <w:r>
        <w:rPr>
          <w:spacing w:val="-4"/>
        </w:rPr>
        <w:t xml:space="preserve"> </w:t>
      </w:r>
      <w:r>
        <w:t>frequency.</w:t>
      </w:r>
      <w:r>
        <w:rPr>
          <w:spacing w:val="-3"/>
        </w:rPr>
        <w:t xml:space="preserve"> </w:t>
      </w:r>
      <w:r>
        <w:t>Photon</w:t>
      </w:r>
      <w:r>
        <w:rPr>
          <w:spacing w:val="-3"/>
        </w:rPr>
        <w:t xml:space="preserve"> </w:t>
      </w:r>
      <w:r>
        <w:t>energy</w:t>
      </w:r>
      <w:r>
        <w:rPr>
          <w:spacing w:val="-4"/>
        </w:rPr>
        <w:t xml:space="preserve"> </w:t>
      </w:r>
      <w:r>
        <w:t>is</w:t>
      </w:r>
      <w:r>
        <w:rPr>
          <w:spacing w:val="-4"/>
        </w:rPr>
        <w:t xml:space="preserve"> </w:t>
      </w:r>
      <w:r>
        <w:t>able</w:t>
      </w:r>
      <w:r>
        <w:rPr>
          <w:spacing w:val="-4"/>
        </w:rPr>
        <w:t xml:space="preserve"> </w:t>
      </w:r>
      <w:r>
        <w:t>to</w:t>
      </w:r>
      <w:r>
        <w:rPr>
          <w:spacing w:val="-3"/>
        </w:rPr>
        <w:t xml:space="preserve"> </w:t>
      </w:r>
      <w:r>
        <w:t>effectively</w:t>
      </w:r>
      <w:r>
        <w:rPr>
          <w:spacing w:val="-3"/>
        </w:rPr>
        <w:t xml:space="preserve"> </w:t>
      </w:r>
      <w:r>
        <w:t>penetrate</w:t>
      </w:r>
      <w:r>
        <w:rPr>
          <w:spacing w:val="-4"/>
        </w:rPr>
        <w:t xml:space="preserve"> </w:t>
      </w:r>
      <w:r>
        <w:t>the</w:t>
      </w:r>
      <w:r>
        <w:rPr>
          <w:spacing w:val="-3"/>
        </w:rPr>
        <w:t xml:space="preserve"> </w:t>
      </w:r>
      <w:r>
        <w:t>skin</w:t>
      </w:r>
      <w:r>
        <w:rPr>
          <w:spacing w:val="-3"/>
        </w:rPr>
        <w:t xml:space="preserve"> </w:t>
      </w:r>
      <w:r>
        <w:t>and</w:t>
      </w:r>
      <w:r>
        <w:rPr>
          <w:spacing w:val="-4"/>
        </w:rPr>
        <w:t xml:space="preserve"> </w:t>
      </w:r>
      <w:r>
        <w:t>underlying</w:t>
      </w:r>
      <w:r>
        <w:rPr>
          <w:spacing w:val="-4"/>
        </w:rPr>
        <w:t xml:space="preserve"> </w:t>
      </w:r>
      <w:r>
        <w:t>structures, therefore accelerating the healing process</w:t>
      </w:r>
      <w:r w:rsidR="00BB07F6">
        <w:t xml:space="preserve"> or creating changes in tissues</w:t>
      </w:r>
      <w:r>
        <w:t>. Light travels at a constant speed and oscillate</w:t>
      </w:r>
      <w:r w:rsidR="00A8099D">
        <w:t>s</w:t>
      </w:r>
      <w:r>
        <w:t xml:space="preserve"> up and down as it moves forward.</w:t>
      </w:r>
    </w:p>
    <w:p w14:paraId="1D10B36C" w14:textId="77777777" w:rsidR="006E54FC" w:rsidRDefault="006E54FC">
      <w:pPr>
        <w:pStyle w:val="BodyText"/>
        <w:spacing w:before="2"/>
        <w:rPr>
          <w:sz w:val="21"/>
        </w:rPr>
      </w:pPr>
    </w:p>
    <w:p w14:paraId="72E2CC5D" w14:textId="083A497E" w:rsidR="006E54FC" w:rsidRDefault="00E162CB" w:rsidP="00F5482F">
      <w:pPr>
        <w:pStyle w:val="BodyText"/>
        <w:spacing w:line="249" w:lineRule="auto"/>
        <w:ind w:left="820" w:right="655"/>
      </w:pPr>
      <w:r>
        <w:t>However,</w:t>
      </w:r>
      <w:r>
        <w:rPr>
          <w:spacing w:val="-3"/>
        </w:rPr>
        <w:t xml:space="preserve"> </w:t>
      </w:r>
      <w:r>
        <w:t>all</w:t>
      </w:r>
      <w:r>
        <w:rPr>
          <w:spacing w:val="-4"/>
        </w:rPr>
        <w:t xml:space="preserve"> </w:t>
      </w:r>
      <w:r>
        <w:t>light</w:t>
      </w:r>
      <w:r>
        <w:rPr>
          <w:spacing w:val="-4"/>
        </w:rPr>
        <w:t xml:space="preserve"> </w:t>
      </w:r>
      <w:r>
        <w:t>is</w:t>
      </w:r>
      <w:r>
        <w:rPr>
          <w:spacing w:val="-4"/>
        </w:rPr>
        <w:t xml:space="preserve"> </w:t>
      </w:r>
      <w:r>
        <w:t>not</w:t>
      </w:r>
      <w:r>
        <w:rPr>
          <w:spacing w:val="-4"/>
        </w:rPr>
        <w:t xml:space="preserve"> </w:t>
      </w:r>
      <w:r>
        <w:t>the</w:t>
      </w:r>
      <w:r>
        <w:rPr>
          <w:spacing w:val="-3"/>
        </w:rPr>
        <w:t xml:space="preserve"> </w:t>
      </w:r>
      <w:r>
        <w:t>same.</w:t>
      </w:r>
      <w:r>
        <w:rPr>
          <w:spacing w:val="-3"/>
        </w:rPr>
        <w:t xml:space="preserve"> </w:t>
      </w:r>
      <w:r>
        <w:t>It</w:t>
      </w:r>
      <w:r>
        <w:rPr>
          <w:spacing w:val="-3"/>
        </w:rPr>
        <w:t xml:space="preserve"> </w:t>
      </w:r>
      <w:r>
        <w:t>is</w:t>
      </w:r>
      <w:r>
        <w:rPr>
          <w:spacing w:val="-4"/>
        </w:rPr>
        <w:t xml:space="preserve"> </w:t>
      </w:r>
      <w:r>
        <w:t>measured</w:t>
      </w:r>
      <w:r>
        <w:rPr>
          <w:spacing w:val="-3"/>
        </w:rPr>
        <w:t xml:space="preserve"> </w:t>
      </w:r>
      <w:r>
        <w:t>in</w:t>
      </w:r>
      <w:r>
        <w:rPr>
          <w:spacing w:val="-4"/>
        </w:rPr>
        <w:t xml:space="preserve"> </w:t>
      </w:r>
      <w:r>
        <w:t>wavelengths,</w:t>
      </w:r>
      <w:r>
        <w:rPr>
          <w:spacing w:val="-4"/>
        </w:rPr>
        <w:t xml:space="preserve"> </w:t>
      </w:r>
      <w:r>
        <w:t>with</w:t>
      </w:r>
      <w:r>
        <w:rPr>
          <w:spacing w:val="-4"/>
        </w:rPr>
        <w:t xml:space="preserve"> </w:t>
      </w:r>
      <w:r>
        <w:t>each</w:t>
      </w:r>
      <w:r>
        <w:rPr>
          <w:spacing w:val="-4"/>
        </w:rPr>
        <w:t xml:space="preserve"> </w:t>
      </w:r>
      <w:r>
        <w:t>wavelength</w:t>
      </w:r>
      <w:r>
        <w:rPr>
          <w:spacing w:val="-4"/>
        </w:rPr>
        <w:t xml:space="preserve"> </w:t>
      </w:r>
      <w:r>
        <w:t>of</w:t>
      </w:r>
      <w:r>
        <w:rPr>
          <w:spacing w:val="-4"/>
        </w:rPr>
        <w:t xml:space="preserve"> </w:t>
      </w:r>
      <w:r>
        <w:t>light</w:t>
      </w:r>
      <w:r>
        <w:rPr>
          <w:spacing w:val="-4"/>
        </w:rPr>
        <w:t xml:space="preserve"> </w:t>
      </w:r>
      <w:r>
        <w:t>representing a different color</w:t>
      </w:r>
      <w:r w:rsidR="00A8099D">
        <w:t xml:space="preserve">, or section, </w:t>
      </w:r>
      <w:r>
        <w:t xml:space="preserve">of the </w:t>
      </w:r>
      <w:r w:rsidR="00A8099D">
        <w:t xml:space="preserve">light energy </w:t>
      </w:r>
      <w:r>
        <w:t>spectrum. The number of oscillations per second represents the frequency of each</w:t>
      </w:r>
      <w:r w:rsidR="00F5482F">
        <w:t xml:space="preserve"> </w:t>
      </w:r>
      <w:r>
        <w:t>wavelength;</w:t>
      </w:r>
      <w:r>
        <w:rPr>
          <w:spacing w:val="-1"/>
        </w:rPr>
        <w:t xml:space="preserve"> </w:t>
      </w:r>
      <w:r>
        <w:t>shorter</w:t>
      </w:r>
      <w:r>
        <w:rPr>
          <w:spacing w:val="-1"/>
        </w:rPr>
        <w:t xml:space="preserve"> </w:t>
      </w:r>
      <w:r>
        <w:t>waves</w:t>
      </w:r>
      <w:r>
        <w:rPr>
          <w:spacing w:val="-1"/>
        </w:rPr>
        <w:t xml:space="preserve"> </w:t>
      </w:r>
      <w:r>
        <w:t>have</w:t>
      </w:r>
      <w:r>
        <w:rPr>
          <w:spacing w:val="-2"/>
        </w:rPr>
        <w:t xml:space="preserve"> </w:t>
      </w:r>
      <w:r>
        <w:t>a</w:t>
      </w:r>
      <w:r>
        <w:rPr>
          <w:spacing w:val="-1"/>
        </w:rPr>
        <w:t xml:space="preserve"> </w:t>
      </w:r>
      <w:r>
        <w:t>greater</w:t>
      </w:r>
      <w:r>
        <w:rPr>
          <w:spacing w:val="-2"/>
        </w:rPr>
        <w:t xml:space="preserve"> </w:t>
      </w:r>
      <w:r>
        <w:t>frequency than</w:t>
      </w:r>
      <w:r>
        <w:rPr>
          <w:spacing w:val="-1"/>
        </w:rPr>
        <w:t xml:space="preserve"> </w:t>
      </w:r>
      <w:r>
        <w:t>longer</w:t>
      </w:r>
      <w:r>
        <w:rPr>
          <w:spacing w:val="-1"/>
        </w:rPr>
        <w:t xml:space="preserve"> </w:t>
      </w:r>
      <w:r>
        <w:t>waves.</w:t>
      </w:r>
      <w:r>
        <w:rPr>
          <w:spacing w:val="-2"/>
        </w:rPr>
        <w:t xml:space="preserve"> </w:t>
      </w:r>
      <w:r>
        <w:t>Laser</w:t>
      </w:r>
      <w:r>
        <w:rPr>
          <w:spacing w:val="-1"/>
        </w:rPr>
        <w:t xml:space="preserve"> </w:t>
      </w:r>
      <w:r>
        <w:t>energy</w:t>
      </w:r>
      <w:r>
        <w:rPr>
          <w:spacing w:val="-2"/>
        </w:rPr>
        <w:t xml:space="preserve"> </w:t>
      </w:r>
      <w:r>
        <w:t>is</w:t>
      </w:r>
      <w:r>
        <w:rPr>
          <w:spacing w:val="-1"/>
        </w:rPr>
        <w:t xml:space="preserve"> </w:t>
      </w:r>
      <w:r>
        <w:t>coherent</w:t>
      </w:r>
      <w:r>
        <w:rPr>
          <w:spacing w:val="-1"/>
        </w:rPr>
        <w:t xml:space="preserve"> </w:t>
      </w:r>
      <w:r>
        <w:t>(well-ordered photons),</w:t>
      </w:r>
      <w:r>
        <w:rPr>
          <w:spacing w:val="-5"/>
        </w:rPr>
        <w:t xml:space="preserve"> </w:t>
      </w:r>
      <w:r>
        <w:t>monochromatic</w:t>
      </w:r>
      <w:r>
        <w:rPr>
          <w:spacing w:val="-5"/>
        </w:rPr>
        <w:t xml:space="preserve"> </w:t>
      </w:r>
      <w:r>
        <w:t>(single-color)</w:t>
      </w:r>
      <w:r>
        <w:rPr>
          <w:spacing w:val="-5"/>
        </w:rPr>
        <w:t xml:space="preserve"> </w:t>
      </w:r>
      <w:r>
        <w:t>light</w:t>
      </w:r>
      <w:r>
        <w:rPr>
          <w:spacing w:val="-5"/>
        </w:rPr>
        <w:t xml:space="preserve"> </w:t>
      </w:r>
      <w:r>
        <w:t>energy.</w:t>
      </w:r>
      <w:r>
        <w:rPr>
          <w:spacing w:val="-5"/>
        </w:rPr>
        <w:t xml:space="preserve"> </w:t>
      </w:r>
      <w:r>
        <w:t>When</w:t>
      </w:r>
      <w:r>
        <w:rPr>
          <w:spacing w:val="-5"/>
        </w:rPr>
        <w:t xml:space="preserve"> </w:t>
      </w:r>
      <w:r>
        <w:t>produced</w:t>
      </w:r>
      <w:r>
        <w:rPr>
          <w:spacing w:val="-5"/>
        </w:rPr>
        <w:t xml:space="preserve"> </w:t>
      </w:r>
      <w:r>
        <w:t>as</w:t>
      </w:r>
      <w:r>
        <w:rPr>
          <w:spacing w:val="-5"/>
        </w:rPr>
        <w:t xml:space="preserve"> </w:t>
      </w:r>
      <w:r>
        <w:t>a</w:t>
      </w:r>
      <w:r>
        <w:rPr>
          <w:spacing w:val="-5"/>
        </w:rPr>
        <w:t xml:space="preserve"> </w:t>
      </w:r>
      <w:r>
        <w:t>narrow,</w:t>
      </w:r>
      <w:r>
        <w:rPr>
          <w:spacing w:val="-5"/>
        </w:rPr>
        <w:t xml:space="preserve"> </w:t>
      </w:r>
      <w:r>
        <w:t>bright</w:t>
      </w:r>
      <w:r>
        <w:rPr>
          <w:spacing w:val="-5"/>
        </w:rPr>
        <w:t xml:space="preserve"> </w:t>
      </w:r>
      <w:r>
        <w:t>beam.</w:t>
      </w:r>
      <w:r>
        <w:rPr>
          <w:spacing w:val="-5"/>
        </w:rPr>
        <w:t xml:space="preserve"> </w:t>
      </w:r>
      <w:r>
        <w:t>Laser</w:t>
      </w:r>
      <w:r>
        <w:rPr>
          <w:spacing w:val="-5"/>
        </w:rPr>
        <w:t xml:space="preserve"> </w:t>
      </w:r>
      <w:r>
        <w:t>light</w:t>
      </w:r>
      <w:r>
        <w:rPr>
          <w:spacing w:val="-5"/>
        </w:rPr>
        <w:t xml:space="preserve"> </w:t>
      </w:r>
      <w:r>
        <w:t>holds its intensity until it is absorbed by a medium (</w:t>
      </w:r>
      <w:r w:rsidR="00F5482F">
        <w:t>substra</w:t>
      </w:r>
      <w:r w:rsidR="00A46135">
        <w:t xml:space="preserve">te / </w:t>
      </w:r>
      <w:r>
        <w:t xml:space="preserve">the body). When applied to an organism, Laser light, tuned to specific wavelengths and frequencies, stimulates metabolic processes </w:t>
      </w:r>
      <w:r w:rsidR="00A46135">
        <w:t xml:space="preserve">or thermal changes </w:t>
      </w:r>
      <w:r>
        <w:t>at the cellular level.</w:t>
      </w:r>
    </w:p>
    <w:p w14:paraId="01C6F2E4" w14:textId="77777777" w:rsidR="006E54FC" w:rsidRDefault="006E54FC">
      <w:pPr>
        <w:pStyle w:val="BodyText"/>
        <w:spacing w:before="8"/>
        <w:rPr>
          <w:sz w:val="28"/>
        </w:rPr>
      </w:pPr>
    </w:p>
    <w:p w14:paraId="4860C5E8" w14:textId="77777777" w:rsidR="006E54FC" w:rsidRDefault="00E162CB">
      <w:pPr>
        <w:pStyle w:val="Heading3"/>
        <w:spacing w:before="1"/>
        <w:ind w:left="820" w:firstLine="0"/>
      </w:pPr>
      <w:r>
        <w:rPr>
          <w:color w:val="006837"/>
        </w:rPr>
        <w:t>Photo-Chemical</w:t>
      </w:r>
      <w:r>
        <w:rPr>
          <w:color w:val="006837"/>
          <w:spacing w:val="-12"/>
        </w:rPr>
        <w:t xml:space="preserve"> </w:t>
      </w:r>
      <w:r>
        <w:rPr>
          <w:color w:val="006837"/>
          <w:spacing w:val="-2"/>
        </w:rPr>
        <w:t>Action</w:t>
      </w:r>
    </w:p>
    <w:p w14:paraId="36C086EF" w14:textId="17821027" w:rsidR="006E54FC" w:rsidRDefault="00E162CB">
      <w:pPr>
        <w:pStyle w:val="BodyText"/>
        <w:spacing w:before="82"/>
        <w:ind w:left="820"/>
      </w:pPr>
      <w:r>
        <w:rPr>
          <w:spacing w:val="-4"/>
        </w:rPr>
        <w:t>Lasers</w:t>
      </w:r>
      <w:r>
        <w:rPr>
          <w:spacing w:val="-5"/>
        </w:rPr>
        <w:t xml:space="preserve"> </w:t>
      </w:r>
      <w:r w:rsidR="009B730B">
        <w:rPr>
          <w:spacing w:val="-5"/>
        </w:rPr>
        <w:t xml:space="preserve">can </w:t>
      </w:r>
      <w:r>
        <w:rPr>
          <w:spacing w:val="-4"/>
        </w:rPr>
        <w:t>have</w:t>
      </w:r>
      <w:r>
        <w:rPr>
          <w:spacing w:val="-5"/>
        </w:rPr>
        <w:t xml:space="preserve"> </w:t>
      </w:r>
      <w:r w:rsidR="00526710">
        <w:rPr>
          <w:spacing w:val="-5"/>
        </w:rPr>
        <w:t xml:space="preserve">several </w:t>
      </w:r>
      <w:r w:rsidR="006F7FCF">
        <w:rPr>
          <w:spacing w:val="-5"/>
        </w:rPr>
        <w:t>controlled</w:t>
      </w:r>
      <w:r>
        <w:rPr>
          <w:spacing w:val="-5"/>
        </w:rPr>
        <w:t xml:space="preserve"> </w:t>
      </w:r>
      <w:r>
        <w:rPr>
          <w:spacing w:val="-4"/>
        </w:rPr>
        <w:t>effect</w:t>
      </w:r>
      <w:r w:rsidR="00526710">
        <w:rPr>
          <w:spacing w:val="-4"/>
        </w:rPr>
        <w:t>s</w:t>
      </w:r>
      <w:r>
        <w:rPr>
          <w:spacing w:val="-5"/>
        </w:rPr>
        <w:t xml:space="preserve"> </w:t>
      </w:r>
      <w:r>
        <w:rPr>
          <w:spacing w:val="-4"/>
        </w:rPr>
        <w:t xml:space="preserve">on </w:t>
      </w:r>
      <w:r w:rsidR="00526710">
        <w:rPr>
          <w:spacing w:val="-4"/>
        </w:rPr>
        <w:t>different</w:t>
      </w:r>
      <w:r>
        <w:rPr>
          <w:spacing w:val="-5"/>
        </w:rPr>
        <w:t xml:space="preserve"> </w:t>
      </w:r>
      <w:r>
        <w:rPr>
          <w:spacing w:val="-4"/>
        </w:rPr>
        <w:t>tissues,</w:t>
      </w:r>
      <w:r>
        <w:rPr>
          <w:spacing w:val="-5"/>
        </w:rPr>
        <w:t xml:space="preserve"> </w:t>
      </w:r>
      <w:r>
        <w:rPr>
          <w:spacing w:val="-4"/>
        </w:rPr>
        <w:t>as</w:t>
      </w:r>
      <w:r>
        <w:rPr>
          <w:spacing w:val="-5"/>
        </w:rPr>
        <w:t xml:space="preserve"> </w:t>
      </w:r>
      <w:r>
        <w:rPr>
          <w:spacing w:val="-4"/>
        </w:rPr>
        <w:t>photons of</w:t>
      </w:r>
      <w:r>
        <w:rPr>
          <w:spacing w:val="-5"/>
        </w:rPr>
        <w:t xml:space="preserve"> </w:t>
      </w:r>
      <w:r>
        <w:rPr>
          <w:spacing w:val="-4"/>
        </w:rPr>
        <w:t>light</w:t>
      </w:r>
      <w:r>
        <w:rPr>
          <w:spacing w:val="-5"/>
        </w:rPr>
        <w:t xml:space="preserve"> </w:t>
      </w:r>
      <w:r w:rsidR="00526710">
        <w:rPr>
          <w:spacing w:val="-4"/>
        </w:rPr>
        <w:t>can be</w:t>
      </w:r>
      <w:r>
        <w:rPr>
          <w:spacing w:val="-5"/>
        </w:rPr>
        <w:t xml:space="preserve"> </w:t>
      </w:r>
      <w:r w:rsidR="00863C51">
        <w:rPr>
          <w:spacing w:val="-4"/>
        </w:rPr>
        <w:t>preferentially</w:t>
      </w:r>
      <w:r>
        <w:rPr>
          <w:spacing w:val="-4"/>
        </w:rPr>
        <w:t xml:space="preserve"> absorbed</w:t>
      </w:r>
      <w:r>
        <w:rPr>
          <w:spacing w:val="-5"/>
        </w:rPr>
        <w:t xml:space="preserve"> </w:t>
      </w:r>
      <w:r w:rsidR="00863C51">
        <w:rPr>
          <w:spacing w:val="-4"/>
        </w:rPr>
        <w:t>by tissues based on the color (harmonic) of the tissue</w:t>
      </w:r>
      <w:r w:rsidR="006F7FCF">
        <w:rPr>
          <w:spacing w:val="-4"/>
        </w:rPr>
        <w:t xml:space="preserve"> where the energy is applied</w:t>
      </w:r>
      <w:r w:rsidR="00863C51">
        <w:rPr>
          <w:spacing w:val="-4"/>
        </w:rPr>
        <w:t>.  Exceeding the Thermal Relaxation Time (TRT) of tissue will denature the tissues and cause permanent change in the tissue.  An example would be the vaporization of hair tissues resulting in the permanent removal of specific affected hair.</w:t>
      </w:r>
      <w:r w:rsidR="008A02DD">
        <w:rPr>
          <w:spacing w:val="-4"/>
        </w:rPr>
        <w:t xml:space="preserve">  While the absorption event is definable, adequate power density is </w:t>
      </w:r>
      <w:r w:rsidR="00685F9B">
        <w:rPr>
          <w:spacing w:val="-4"/>
        </w:rPr>
        <w:t xml:space="preserve">also </w:t>
      </w:r>
      <w:r w:rsidR="008A02DD">
        <w:rPr>
          <w:spacing w:val="-4"/>
        </w:rPr>
        <w:t xml:space="preserve">required to </w:t>
      </w:r>
      <w:r w:rsidR="00685F9B">
        <w:rPr>
          <w:spacing w:val="-4"/>
        </w:rPr>
        <w:t>create the planned effect.</w:t>
      </w:r>
    </w:p>
    <w:p w14:paraId="13054902" w14:textId="77777777" w:rsidR="006E54FC" w:rsidRDefault="006E54FC">
      <w:pPr>
        <w:pStyle w:val="BodyText"/>
        <w:spacing w:before="4"/>
        <w:rPr>
          <w:sz w:val="29"/>
        </w:rPr>
      </w:pPr>
    </w:p>
    <w:p w14:paraId="4CCE7E75" w14:textId="77777777" w:rsidR="006E54FC" w:rsidRDefault="00E162CB">
      <w:pPr>
        <w:pStyle w:val="Heading3"/>
        <w:spacing w:before="0"/>
        <w:ind w:left="820" w:firstLine="0"/>
      </w:pPr>
      <w:r>
        <w:rPr>
          <w:color w:val="006837"/>
        </w:rPr>
        <w:t>Role</w:t>
      </w:r>
      <w:r>
        <w:rPr>
          <w:color w:val="006837"/>
          <w:spacing w:val="-3"/>
        </w:rPr>
        <w:t xml:space="preserve"> </w:t>
      </w:r>
      <w:r>
        <w:rPr>
          <w:color w:val="006837"/>
        </w:rPr>
        <w:t>of</w:t>
      </w:r>
      <w:r>
        <w:rPr>
          <w:color w:val="006837"/>
          <w:spacing w:val="-1"/>
        </w:rPr>
        <w:t xml:space="preserve"> </w:t>
      </w:r>
      <w:r>
        <w:rPr>
          <w:color w:val="006837"/>
          <w:spacing w:val="-2"/>
        </w:rPr>
        <w:t>Chromophores</w:t>
      </w:r>
    </w:p>
    <w:p w14:paraId="578A1BE4" w14:textId="3A943B1D" w:rsidR="002B3669" w:rsidRDefault="00E162CB">
      <w:pPr>
        <w:pStyle w:val="BodyText"/>
        <w:spacing w:before="45" w:line="249" w:lineRule="auto"/>
        <w:ind w:left="820"/>
        <w:rPr>
          <w:spacing w:val="-6"/>
        </w:rPr>
      </w:pPr>
      <w:r>
        <w:t>Chromophores</w:t>
      </w:r>
      <w:r>
        <w:rPr>
          <w:spacing w:val="-4"/>
        </w:rPr>
        <w:t xml:space="preserve"> </w:t>
      </w:r>
      <w:r>
        <w:t>are</w:t>
      </w:r>
      <w:r>
        <w:rPr>
          <w:spacing w:val="-4"/>
        </w:rPr>
        <w:t xml:space="preserve"> </w:t>
      </w:r>
      <w:r w:rsidR="00D72741">
        <w:rPr>
          <w:spacing w:val="-4"/>
        </w:rPr>
        <w:t xml:space="preserve">typically chemical </w:t>
      </w:r>
      <w:r>
        <w:t>components</w:t>
      </w:r>
      <w:r>
        <w:rPr>
          <w:spacing w:val="-3"/>
        </w:rPr>
        <w:t xml:space="preserve"> </w:t>
      </w:r>
      <w:r>
        <w:t>of</w:t>
      </w:r>
      <w:r>
        <w:rPr>
          <w:spacing w:val="-4"/>
        </w:rPr>
        <w:t xml:space="preserve"> </w:t>
      </w:r>
      <w:r>
        <w:t>various</w:t>
      </w:r>
      <w:r>
        <w:rPr>
          <w:spacing w:val="-3"/>
        </w:rPr>
        <w:t xml:space="preserve"> </w:t>
      </w:r>
      <w:r>
        <w:t>cells</w:t>
      </w:r>
      <w:r>
        <w:rPr>
          <w:spacing w:val="-3"/>
        </w:rPr>
        <w:t xml:space="preserve"> </w:t>
      </w:r>
      <w:r>
        <w:t>and</w:t>
      </w:r>
      <w:r>
        <w:rPr>
          <w:spacing w:val="-4"/>
        </w:rPr>
        <w:t xml:space="preserve"> </w:t>
      </w:r>
      <w:r>
        <w:t>sub-cellular</w:t>
      </w:r>
      <w:r>
        <w:rPr>
          <w:spacing w:val="-3"/>
        </w:rPr>
        <w:t xml:space="preserve"> </w:t>
      </w:r>
      <w:r>
        <w:t>organelles</w:t>
      </w:r>
      <w:r>
        <w:rPr>
          <w:spacing w:val="-4"/>
        </w:rPr>
        <w:t xml:space="preserve"> </w:t>
      </w:r>
      <w:r>
        <w:t>which</w:t>
      </w:r>
      <w:r>
        <w:rPr>
          <w:spacing w:val="-4"/>
        </w:rPr>
        <w:t xml:space="preserve"> </w:t>
      </w:r>
      <w:r>
        <w:t>absorb</w:t>
      </w:r>
      <w:r>
        <w:rPr>
          <w:spacing w:val="-4"/>
        </w:rPr>
        <w:t xml:space="preserve"> </w:t>
      </w:r>
      <w:r>
        <w:t>light</w:t>
      </w:r>
      <w:r w:rsidR="00870157">
        <w:t xml:space="preserve"> preferentially based on the </w:t>
      </w:r>
      <w:r w:rsidR="00D72741">
        <w:t xml:space="preserve">matching (similar) </w:t>
      </w:r>
      <w:r w:rsidR="00870157">
        <w:t xml:space="preserve">harmonics </w:t>
      </w:r>
      <w:r w:rsidR="00013F4D">
        <w:t>of the tissue compared to the light stimulus</w:t>
      </w:r>
      <w:r>
        <w:t>.</w:t>
      </w:r>
      <w:r>
        <w:rPr>
          <w:spacing w:val="-6"/>
        </w:rPr>
        <w:t xml:space="preserve"> </w:t>
      </w:r>
      <w:r w:rsidR="00A660D9">
        <w:rPr>
          <w:spacing w:val="-6"/>
        </w:rPr>
        <w:t xml:space="preserve">An example of this is the </w:t>
      </w:r>
      <w:r w:rsidR="00470D56">
        <w:rPr>
          <w:spacing w:val="-6"/>
        </w:rPr>
        <w:t xml:space="preserve">higher absorption of black hair when any </w:t>
      </w:r>
      <w:r w:rsidR="00E62B2F">
        <w:rPr>
          <w:spacing w:val="-6"/>
        </w:rPr>
        <w:t xml:space="preserve">visible </w:t>
      </w:r>
      <w:r w:rsidR="00470D56">
        <w:rPr>
          <w:spacing w:val="-6"/>
        </w:rPr>
        <w:t>color of light energy is applied.  Black, as we see it, is the absence of reflection of the light resulting in an “absence” of color</w:t>
      </w:r>
      <w:r w:rsidR="00093AFC">
        <w:rPr>
          <w:spacing w:val="-6"/>
        </w:rPr>
        <w:t xml:space="preserve"> which we refer to as black.  When treating a black substance</w:t>
      </w:r>
      <w:r w:rsidR="00F3374C">
        <w:rPr>
          <w:spacing w:val="-6"/>
        </w:rPr>
        <w:t xml:space="preserve">, eumelanin, every wavelength </w:t>
      </w:r>
      <w:r w:rsidR="0014473D">
        <w:rPr>
          <w:spacing w:val="-6"/>
        </w:rPr>
        <w:t>that is visible to humans is well absorbed by the eumelanin</w:t>
      </w:r>
      <w:r w:rsidR="00F24472">
        <w:rPr>
          <w:spacing w:val="-6"/>
        </w:rPr>
        <w:t xml:space="preserve">. </w:t>
      </w:r>
      <w:r w:rsidR="00475B9F">
        <w:rPr>
          <w:spacing w:val="-6"/>
        </w:rPr>
        <w:t xml:space="preserve">Adequate power density application will lead to </w:t>
      </w:r>
      <w:r w:rsidR="005726FD">
        <w:rPr>
          <w:spacing w:val="-6"/>
        </w:rPr>
        <w:t>exceeding the TRT, denaturing the tissue and permanent change to the tissue</w:t>
      </w:r>
      <w:r w:rsidR="002B3669">
        <w:rPr>
          <w:spacing w:val="-6"/>
        </w:rPr>
        <w:t xml:space="preserve"> through the thermal effect.  </w:t>
      </w:r>
    </w:p>
    <w:p w14:paraId="418FAAA1" w14:textId="77777777" w:rsidR="00245F28" w:rsidRDefault="00245F28">
      <w:pPr>
        <w:pStyle w:val="Heading3"/>
        <w:spacing w:before="1"/>
        <w:ind w:left="820" w:firstLine="0"/>
        <w:rPr>
          <w:color w:val="006837"/>
        </w:rPr>
      </w:pPr>
    </w:p>
    <w:p w14:paraId="56F0BC6C" w14:textId="03D29AF7" w:rsidR="006E54FC" w:rsidRDefault="00E162CB">
      <w:pPr>
        <w:pStyle w:val="Heading3"/>
        <w:spacing w:before="1"/>
        <w:ind w:left="820" w:firstLine="0"/>
      </w:pPr>
      <w:r>
        <w:rPr>
          <w:color w:val="006837"/>
        </w:rPr>
        <w:t xml:space="preserve">Summary of the Photochemical </w:t>
      </w:r>
      <w:r>
        <w:rPr>
          <w:color w:val="006837"/>
          <w:spacing w:val="-2"/>
        </w:rPr>
        <w:t>Process:</w:t>
      </w:r>
    </w:p>
    <w:p w14:paraId="6C795BAA" w14:textId="77777777" w:rsidR="006E54FC" w:rsidRDefault="00E162CB">
      <w:pPr>
        <w:pStyle w:val="BodyText"/>
        <w:spacing w:before="84" w:line="224" w:lineRule="exact"/>
        <w:ind w:left="1037" w:right="337"/>
        <w:jc w:val="center"/>
      </w:pPr>
      <w:r>
        <w:rPr>
          <w:spacing w:val="-2"/>
        </w:rPr>
        <w:t>Photons</w:t>
      </w:r>
    </w:p>
    <w:p w14:paraId="06BE8033" w14:textId="4547D1A9" w:rsidR="006E54FC" w:rsidRDefault="00045F69">
      <w:pPr>
        <w:pStyle w:val="Heading2"/>
      </w:pPr>
      <w:r>
        <w:rPr>
          <w:w w:val="66"/>
        </w:rPr>
        <w:t>.</w:t>
      </w:r>
    </w:p>
    <w:p w14:paraId="5548C652" w14:textId="0A7C1975" w:rsidR="006E54FC" w:rsidRDefault="00E162CB">
      <w:pPr>
        <w:pStyle w:val="BodyText"/>
        <w:spacing w:line="211" w:lineRule="exact"/>
        <w:ind w:left="1037" w:right="337"/>
        <w:jc w:val="center"/>
      </w:pPr>
      <w:r>
        <w:t>Absorbed</w:t>
      </w:r>
      <w:r>
        <w:rPr>
          <w:spacing w:val="-4"/>
        </w:rPr>
        <w:t xml:space="preserve"> </w:t>
      </w:r>
      <w:r w:rsidR="00045F69">
        <w:t>by eumelanin in LHR</w:t>
      </w:r>
      <w:r w:rsidR="00C711DF">
        <w:t xml:space="preserve"> &amp; Pigment reduction</w:t>
      </w:r>
      <w:r w:rsidR="00045F69">
        <w:t xml:space="preserve"> or water in collagen </w:t>
      </w:r>
      <w:r w:rsidR="004717E3">
        <w:t>synthesis.</w:t>
      </w:r>
    </w:p>
    <w:p w14:paraId="63ED0E8E" w14:textId="7DE78F3B" w:rsidR="006E54FC" w:rsidRDefault="00045F69">
      <w:pPr>
        <w:pStyle w:val="Heading2"/>
      </w:pPr>
      <w:r>
        <w:rPr>
          <w:w w:val="66"/>
        </w:rPr>
        <w:t>.</w:t>
      </w:r>
    </w:p>
    <w:p w14:paraId="18544477" w14:textId="0E918842" w:rsidR="006E54FC" w:rsidRDefault="00045F69">
      <w:pPr>
        <w:pStyle w:val="BodyText"/>
        <w:spacing w:line="211" w:lineRule="exact"/>
        <w:ind w:left="1037" w:right="337"/>
        <w:jc w:val="center"/>
      </w:pPr>
      <w:r>
        <w:t xml:space="preserve">Targeted tissue </w:t>
      </w:r>
      <w:r w:rsidR="003844CE">
        <w:t xml:space="preserve">absorbs the energy </w:t>
      </w:r>
      <w:r w:rsidR="004717E3">
        <w:t>preferentially.</w:t>
      </w:r>
    </w:p>
    <w:p w14:paraId="73D34BC4" w14:textId="2F7AAB4F" w:rsidR="006E54FC" w:rsidRDefault="00045F69">
      <w:pPr>
        <w:pStyle w:val="Heading2"/>
      </w:pPr>
      <w:r>
        <w:rPr>
          <w:w w:val="66"/>
        </w:rPr>
        <w:t>.</w:t>
      </w:r>
    </w:p>
    <w:p w14:paraId="0C0E836F" w14:textId="001FA3CF" w:rsidR="006E54FC" w:rsidRDefault="003844CE">
      <w:pPr>
        <w:pStyle w:val="BodyText"/>
        <w:spacing w:line="211" w:lineRule="exact"/>
        <w:ind w:left="1036" w:right="337"/>
        <w:jc w:val="center"/>
      </w:pPr>
      <w:r>
        <w:t>Accumulated energy in the tissues exceed the TRT</w:t>
      </w:r>
    </w:p>
    <w:p w14:paraId="23D4FC16" w14:textId="086CE275" w:rsidR="006E54FC" w:rsidRDefault="00045F69">
      <w:pPr>
        <w:pStyle w:val="Heading2"/>
      </w:pPr>
      <w:r>
        <w:rPr>
          <w:w w:val="66"/>
        </w:rPr>
        <w:t>.</w:t>
      </w:r>
    </w:p>
    <w:p w14:paraId="3CD7ABC3" w14:textId="20DF60A7" w:rsidR="006E54FC" w:rsidRDefault="003844CE">
      <w:pPr>
        <w:pStyle w:val="BodyText"/>
        <w:spacing w:line="211" w:lineRule="exact"/>
        <w:ind w:left="1037" w:right="337"/>
        <w:jc w:val="center"/>
      </w:pPr>
      <w:r>
        <w:t xml:space="preserve">The tissue is denatured, changed, </w:t>
      </w:r>
      <w:r w:rsidR="0087059A">
        <w:t>by the volume of energy absorbed</w:t>
      </w:r>
    </w:p>
    <w:p w14:paraId="38E53487" w14:textId="103330C4" w:rsidR="006E54FC" w:rsidRDefault="00045F69">
      <w:pPr>
        <w:pStyle w:val="Heading2"/>
      </w:pPr>
      <w:r>
        <w:rPr>
          <w:w w:val="66"/>
        </w:rPr>
        <w:t>.</w:t>
      </w:r>
    </w:p>
    <w:p w14:paraId="4C1CECF8" w14:textId="233BF626" w:rsidR="006E54FC" w:rsidRDefault="0087059A">
      <w:pPr>
        <w:pStyle w:val="BodyText"/>
        <w:spacing w:line="211" w:lineRule="exact"/>
        <w:ind w:left="1036" w:right="337"/>
        <w:jc w:val="center"/>
      </w:pPr>
      <w:r>
        <w:t>The tissue emits water</w:t>
      </w:r>
      <w:r w:rsidR="00F80F2A">
        <w:t xml:space="preserve"> as steam</w:t>
      </w:r>
    </w:p>
    <w:p w14:paraId="0CBBBC57" w14:textId="093DD016" w:rsidR="006E54FC" w:rsidRDefault="00045F69">
      <w:pPr>
        <w:pStyle w:val="Heading2"/>
      </w:pPr>
      <w:r>
        <w:rPr>
          <w:w w:val="66"/>
        </w:rPr>
        <w:t>.</w:t>
      </w:r>
    </w:p>
    <w:p w14:paraId="230ED7C7" w14:textId="59C8145D" w:rsidR="006E54FC" w:rsidRDefault="00F80F2A">
      <w:pPr>
        <w:pStyle w:val="BodyText"/>
        <w:spacing w:before="50"/>
        <w:ind w:left="1037" w:right="337"/>
        <w:jc w:val="center"/>
      </w:pPr>
      <w:r>
        <w:t xml:space="preserve">Carbonized tissue </w:t>
      </w:r>
      <w:r w:rsidR="004717E3">
        <w:t>remains.</w:t>
      </w:r>
    </w:p>
    <w:p w14:paraId="6920EC6D" w14:textId="77777777" w:rsidR="006E54FC" w:rsidRDefault="006E54FC">
      <w:pPr>
        <w:spacing w:line="249" w:lineRule="auto"/>
        <w:sectPr w:rsidR="006E54FC">
          <w:pgSz w:w="12240" w:h="15840"/>
          <w:pgMar w:top="1080" w:right="600" w:bottom="920" w:left="620" w:header="0" w:footer="735" w:gutter="0"/>
          <w:cols w:space="720"/>
        </w:sectPr>
      </w:pPr>
    </w:p>
    <w:p w14:paraId="2F1AFC4C" w14:textId="77777777" w:rsidR="006E54FC" w:rsidRDefault="00E162CB" w:rsidP="003E6A71">
      <w:pPr>
        <w:pStyle w:val="Heading3"/>
        <w:numPr>
          <w:ilvl w:val="1"/>
          <w:numId w:val="8"/>
        </w:numPr>
        <w:tabs>
          <w:tab w:val="left" w:pos="1532"/>
        </w:tabs>
      </w:pPr>
      <w:bookmarkStart w:id="75" w:name="_TOC_250002"/>
      <w:r>
        <w:rPr>
          <w:color w:val="006837"/>
        </w:rPr>
        <w:lastRenderedPageBreak/>
        <w:t xml:space="preserve">Laser </w:t>
      </w:r>
      <w:bookmarkEnd w:id="75"/>
      <w:r>
        <w:rPr>
          <w:color w:val="006837"/>
          <w:spacing w:val="-2"/>
        </w:rPr>
        <w:t>Terms</w:t>
      </w:r>
    </w:p>
    <w:p w14:paraId="394DBC43" w14:textId="77777777" w:rsidR="006E54FC" w:rsidRDefault="00E162CB">
      <w:pPr>
        <w:spacing w:before="224" w:line="249" w:lineRule="auto"/>
        <w:ind w:left="820"/>
        <w:rPr>
          <w:sz w:val="20"/>
        </w:rPr>
      </w:pPr>
      <w:r>
        <w:rPr>
          <w:b/>
          <w:sz w:val="20"/>
        </w:rPr>
        <w:t>Accessible</w:t>
      </w:r>
      <w:r>
        <w:rPr>
          <w:b/>
          <w:spacing w:val="-3"/>
          <w:sz w:val="20"/>
        </w:rPr>
        <w:t xml:space="preserve"> </w:t>
      </w:r>
      <w:r>
        <w:rPr>
          <w:b/>
          <w:sz w:val="20"/>
        </w:rPr>
        <w:t>Exposure</w:t>
      </w:r>
      <w:r>
        <w:rPr>
          <w:b/>
          <w:spacing w:val="-2"/>
          <w:sz w:val="20"/>
        </w:rPr>
        <w:t xml:space="preserve"> </w:t>
      </w:r>
      <w:r>
        <w:rPr>
          <w:b/>
          <w:sz w:val="20"/>
        </w:rPr>
        <w:t>Limit</w:t>
      </w:r>
      <w:r>
        <w:rPr>
          <w:b/>
          <w:spacing w:val="-3"/>
          <w:sz w:val="20"/>
        </w:rPr>
        <w:t xml:space="preserve"> </w:t>
      </w:r>
      <w:r>
        <w:rPr>
          <w:b/>
          <w:sz w:val="20"/>
        </w:rPr>
        <w:t>(AEL)</w:t>
      </w:r>
      <w:r>
        <w:rPr>
          <w:b/>
          <w:spacing w:val="-2"/>
          <w:sz w:val="20"/>
        </w:rPr>
        <w:t xml:space="preserve"> </w:t>
      </w:r>
      <w:r>
        <w:rPr>
          <w:sz w:val="20"/>
        </w:rPr>
        <w:t>is</w:t>
      </w:r>
      <w:r>
        <w:rPr>
          <w:spacing w:val="-3"/>
          <w:sz w:val="20"/>
        </w:rPr>
        <w:t xml:space="preserve"> </w:t>
      </w:r>
      <w:r>
        <w:rPr>
          <w:sz w:val="20"/>
        </w:rPr>
        <w:t>the</w:t>
      </w:r>
      <w:r>
        <w:rPr>
          <w:spacing w:val="-2"/>
          <w:sz w:val="20"/>
        </w:rPr>
        <w:t xml:space="preserve"> </w:t>
      </w:r>
      <w:r>
        <w:rPr>
          <w:sz w:val="20"/>
        </w:rPr>
        <w:t>maximum</w:t>
      </w:r>
      <w:r>
        <w:rPr>
          <w:spacing w:val="-3"/>
          <w:sz w:val="20"/>
        </w:rPr>
        <w:t xml:space="preserve"> </w:t>
      </w:r>
      <w:r>
        <w:rPr>
          <w:sz w:val="20"/>
        </w:rPr>
        <w:t>permissible</w:t>
      </w:r>
      <w:r>
        <w:rPr>
          <w:spacing w:val="-3"/>
          <w:sz w:val="20"/>
        </w:rPr>
        <w:t xml:space="preserve"> </w:t>
      </w:r>
      <w:r>
        <w:rPr>
          <w:sz w:val="20"/>
        </w:rPr>
        <w:t>power</w:t>
      </w:r>
      <w:r>
        <w:rPr>
          <w:spacing w:val="-3"/>
          <w:sz w:val="20"/>
        </w:rPr>
        <w:t xml:space="preserve"> </w:t>
      </w:r>
      <w:r>
        <w:rPr>
          <w:sz w:val="20"/>
        </w:rPr>
        <w:t>level</w:t>
      </w:r>
      <w:r>
        <w:rPr>
          <w:spacing w:val="-3"/>
          <w:sz w:val="20"/>
        </w:rPr>
        <w:t xml:space="preserve"> </w:t>
      </w:r>
      <w:r>
        <w:rPr>
          <w:sz w:val="20"/>
        </w:rPr>
        <w:t>for</w:t>
      </w:r>
      <w:r>
        <w:rPr>
          <w:spacing w:val="-2"/>
          <w:sz w:val="20"/>
        </w:rPr>
        <w:t xml:space="preserve"> </w:t>
      </w:r>
      <w:r>
        <w:rPr>
          <w:sz w:val="20"/>
        </w:rPr>
        <w:t>the</w:t>
      </w:r>
      <w:r>
        <w:rPr>
          <w:spacing w:val="-3"/>
          <w:sz w:val="20"/>
        </w:rPr>
        <w:t xml:space="preserve"> </w:t>
      </w:r>
      <w:r>
        <w:rPr>
          <w:sz w:val="20"/>
        </w:rPr>
        <w:t>appropriate</w:t>
      </w:r>
      <w:r>
        <w:rPr>
          <w:spacing w:val="-3"/>
          <w:sz w:val="20"/>
        </w:rPr>
        <w:t xml:space="preserve"> </w:t>
      </w:r>
      <w:r>
        <w:rPr>
          <w:sz w:val="20"/>
        </w:rPr>
        <w:t>class</w:t>
      </w:r>
      <w:r>
        <w:rPr>
          <w:spacing w:val="-2"/>
          <w:sz w:val="20"/>
        </w:rPr>
        <w:t xml:space="preserve"> </w:t>
      </w:r>
      <w:r>
        <w:rPr>
          <w:sz w:val="20"/>
        </w:rPr>
        <w:t>of</w:t>
      </w:r>
      <w:r>
        <w:rPr>
          <w:spacing w:val="-3"/>
          <w:sz w:val="20"/>
        </w:rPr>
        <w:t xml:space="preserve"> </w:t>
      </w:r>
      <w:r>
        <w:rPr>
          <w:sz w:val="20"/>
        </w:rPr>
        <w:t>laser</w:t>
      </w:r>
      <w:r>
        <w:rPr>
          <w:spacing w:val="-3"/>
          <w:sz w:val="20"/>
        </w:rPr>
        <w:t xml:space="preserve"> </w:t>
      </w:r>
      <w:r>
        <w:rPr>
          <w:sz w:val="20"/>
        </w:rPr>
        <w:t>as defined in ANSI Z136.1.</w:t>
      </w:r>
    </w:p>
    <w:p w14:paraId="763C2935" w14:textId="77777777" w:rsidR="006E54FC" w:rsidRDefault="00E162CB">
      <w:pPr>
        <w:spacing w:before="122" w:line="249" w:lineRule="auto"/>
        <w:ind w:left="820"/>
        <w:rPr>
          <w:sz w:val="20"/>
        </w:rPr>
      </w:pPr>
      <w:r>
        <w:rPr>
          <w:b/>
          <w:sz w:val="20"/>
        </w:rPr>
        <w:t>American</w:t>
      </w:r>
      <w:r>
        <w:rPr>
          <w:b/>
          <w:spacing w:val="-4"/>
          <w:sz w:val="20"/>
        </w:rPr>
        <w:t xml:space="preserve"> </w:t>
      </w:r>
      <w:r>
        <w:rPr>
          <w:b/>
          <w:sz w:val="20"/>
        </w:rPr>
        <w:t>National</w:t>
      </w:r>
      <w:r>
        <w:rPr>
          <w:b/>
          <w:spacing w:val="-4"/>
          <w:sz w:val="20"/>
        </w:rPr>
        <w:t xml:space="preserve"> </w:t>
      </w:r>
      <w:r>
        <w:rPr>
          <w:b/>
          <w:sz w:val="20"/>
        </w:rPr>
        <w:t>Standards</w:t>
      </w:r>
      <w:r>
        <w:rPr>
          <w:b/>
          <w:spacing w:val="-3"/>
          <w:sz w:val="20"/>
        </w:rPr>
        <w:t xml:space="preserve"> </w:t>
      </w:r>
      <w:r>
        <w:rPr>
          <w:b/>
          <w:sz w:val="20"/>
        </w:rPr>
        <w:t>Institute,</w:t>
      </w:r>
      <w:r>
        <w:rPr>
          <w:b/>
          <w:spacing w:val="-11"/>
          <w:sz w:val="20"/>
        </w:rPr>
        <w:t xml:space="preserve"> </w:t>
      </w:r>
      <w:r>
        <w:rPr>
          <w:b/>
          <w:sz w:val="20"/>
        </w:rPr>
        <w:t>ANSI</w:t>
      </w:r>
      <w:r>
        <w:rPr>
          <w:b/>
          <w:spacing w:val="-4"/>
          <w:sz w:val="20"/>
        </w:rPr>
        <w:t xml:space="preserve"> </w:t>
      </w:r>
      <w:r>
        <w:rPr>
          <w:b/>
          <w:sz w:val="20"/>
        </w:rPr>
        <w:t>Z136.1</w:t>
      </w:r>
      <w:r>
        <w:rPr>
          <w:b/>
          <w:spacing w:val="-3"/>
          <w:sz w:val="20"/>
        </w:rPr>
        <w:t xml:space="preserve"> </w:t>
      </w:r>
      <w:r>
        <w:rPr>
          <w:b/>
          <w:sz w:val="20"/>
        </w:rPr>
        <w:t>“Safe</w:t>
      </w:r>
      <w:r>
        <w:rPr>
          <w:b/>
          <w:spacing w:val="-3"/>
          <w:sz w:val="20"/>
        </w:rPr>
        <w:t xml:space="preserve"> </w:t>
      </w:r>
      <w:r>
        <w:rPr>
          <w:b/>
          <w:sz w:val="20"/>
        </w:rPr>
        <w:t>Use</w:t>
      </w:r>
      <w:r>
        <w:rPr>
          <w:b/>
          <w:spacing w:val="-4"/>
          <w:sz w:val="20"/>
        </w:rPr>
        <w:t xml:space="preserve"> </w:t>
      </w:r>
      <w:r>
        <w:rPr>
          <w:b/>
          <w:sz w:val="20"/>
        </w:rPr>
        <w:t>of</w:t>
      </w:r>
      <w:r>
        <w:rPr>
          <w:b/>
          <w:spacing w:val="-3"/>
          <w:sz w:val="20"/>
        </w:rPr>
        <w:t xml:space="preserve"> </w:t>
      </w:r>
      <w:r>
        <w:rPr>
          <w:b/>
          <w:sz w:val="20"/>
        </w:rPr>
        <w:t>Lasers”</w:t>
      </w:r>
      <w:r>
        <w:rPr>
          <w:b/>
          <w:spacing w:val="-4"/>
          <w:sz w:val="20"/>
        </w:rPr>
        <w:t xml:space="preserve"> </w:t>
      </w:r>
      <w:r>
        <w:rPr>
          <w:sz w:val="20"/>
        </w:rPr>
        <w:t>–</w:t>
      </w:r>
      <w:r>
        <w:rPr>
          <w:spacing w:val="-7"/>
          <w:sz w:val="20"/>
        </w:rPr>
        <w:t xml:space="preserve"> </w:t>
      </w:r>
      <w:r>
        <w:rPr>
          <w:sz w:val="20"/>
        </w:rPr>
        <w:t>This</w:t>
      </w:r>
      <w:r>
        <w:rPr>
          <w:spacing w:val="-3"/>
          <w:sz w:val="20"/>
        </w:rPr>
        <w:t xml:space="preserve"> </w:t>
      </w:r>
      <w:r>
        <w:rPr>
          <w:sz w:val="20"/>
        </w:rPr>
        <w:t>standard</w:t>
      </w:r>
      <w:r>
        <w:rPr>
          <w:spacing w:val="-3"/>
          <w:sz w:val="20"/>
        </w:rPr>
        <w:t xml:space="preserve"> </w:t>
      </w:r>
      <w:r>
        <w:rPr>
          <w:sz w:val="20"/>
        </w:rPr>
        <w:t>establishes occupational exposure limits and laser safety practices in the United States.</w:t>
      </w:r>
    </w:p>
    <w:p w14:paraId="7D05D268" w14:textId="77777777" w:rsidR="006E54FC" w:rsidRDefault="00E162CB">
      <w:pPr>
        <w:pStyle w:val="BodyText"/>
        <w:spacing w:before="121"/>
        <w:ind w:left="820"/>
      </w:pPr>
      <w:r>
        <w:rPr>
          <w:b/>
        </w:rPr>
        <w:t>Aperture</w:t>
      </w:r>
      <w:r>
        <w:rPr>
          <w:b/>
          <w:spacing w:val="-3"/>
        </w:rPr>
        <w:t xml:space="preserve"> </w:t>
      </w:r>
      <w:r>
        <w:t>is</w:t>
      </w:r>
      <w:r>
        <w:rPr>
          <w:spacing w:val="-4"/>
        </w:rPr>
        <w:t xml:space="preserve"> </w:t>
      </w:r>
      <w:r>
        <w:t>an</w:t>
      </w:r>
      <w:r>
        <w:rPr>
          <w:spacing w:val="-3"/>
        </w:rPr>
        <w:t xml:space="preserve"> </w:t>
      </w:r>
      <w:r>
        <w:t>opening</w:t>
      </w:r>
      <w:r>
        <w:rPr>
          <w:spacing w:val="-4"/>
        </w:rPr>
        <w:t xml:space="preserve"> </w:t>
      </w:r>
      <w:r>
        <w:t>through</w:t>
      </w:r>
      <w:r>
        <w:rPr>
          <w:spacing w:val="-2"/>
        </w:rPr>
        <w:t xml:space="preserve"> </w:t>
      </w:r>
      <w:r>
        <w:t>which</w:t>
      </w:r>
      <w:r>
        <w:rPr>
          <w:spacing w:val="-4"/>
        </w:rPr>
        <w:t xml:space="preserve"> </w:t>
      </w:r>
      <w:r>
        <w:t>laser</w:t>
      </w:r>
      <w:r>
        <w:rPr>
          <w:spacing w:val="-3"/>
        </w:rPr>
        <w:t xml:space="preserve"> </w:t>
      </w:r>
      <w:r>
        <w:t>radiation</w:t>
      </w:r>
      <w:r>
        <w:rPr>
          <w:spacing w:val="-3"/>
        </w:rPr>
        <w:t xml:space="preserve"> </w:t>
      </w:r>
      <w:r>
        <w:t>can</w:t>
      </w:r>
      <w:r>
        <w:rPr>
          <w:spacing w:val="-2"/>
        </w:rPr>
        <w:t xml:space="preserve"> pass.</w:t>
      </w:r>
    </w:p>
    <w:p w14:paraId="6365DF3C" w14:textId="77777777" w:rsidR="006E54FC" w:rsidRDefault="00E162CB">
      <w:pPr>
        <w:pStyle w:val="BodyText"/>
        <w:spacing w:before="130"/>
        <w:ind w:left="820"/>
      </w:pPr>
      <w:r>
        <w:rPr>
          <w:b/>
        </w:rPr>
        <w:t>Aversion</w:t>
      </w:r>
      <w:r>
        <w:rPr>
          <w:b/>
          <w:spacing w:val="-6"/>
        </w:rPr>
        <w:t xml:space="preserve"> </w:t>
      </w:r>
      <w:r>
        <w:rPr>
          <w:b/>
        </w:rPr>
        <w:t>Response</w:t>
      </w:r>
      <w:r>
        <w:rPr>
          <w:b/>
          <w:spacing w:val="-4"/>
        </w:rPr>
        <w:t xml:space="preserve"> </w:t>
      </w:r>
      <w:r>
        <w:t>is</w:t>
      </w:r>
      <w:r>
        <w:rPr>
          <w:spacing w:val="-4"/>
        </w:rPr>
        <w:t xml:space="preserve"> </w:t>
      </w:r>
      <w:r>
        <w:t>closing</w:t>
      </w:r>
      <w:r>
        <w:rPr>
          <w:spacing w:val="-3"/>
        </w:rPr>
        <w:t xml:space="preserve"> </w:t>
      </w:r>
      <w:r>
        <w:t>the</w:t>
      </w:r>
      <w:r>
        <w:rPr>
          <w:spacing w:val="-3"/>
        </w:rPr>
        <w:t xml:space="preserve"> </w:t>
      </w:r>
      <w:r>
        <w:t>eye</w:t>
      </w:r>
      <w:r>
        <w:rPr>
          <w:spacing w:val="-4"/>
        </w:rPr>
        <w:t xml:space="preserve"> </w:t>
      </w:r>
      <w:r>
        <w:t>and</w:t>
      </w:r>
      <w:r>
        <w:rPr>
          <w:spacing w:val="-4"/>
        </w:rPr>
        <w:t xml:space="preserve"> </w:t>
      </w:r>
      <w:r>
        <w:t>moving</w:t>
      </w:r>
      <w:r>
        <w:rPr>
          <w:spacing w:val="-3"/>
        </w:rPr>
        <w:t xml:space="preserve"> </w:t>
      </w:r>
      <w:r>
        <w:t>the</w:t>
      </w:r>
      <w:r>
        <w:rPr>
          <w:spacing w:val="-3"/>
        </w:rPr>
        <w:t xml:space="preserve"> </w:t>
      </w:r>
      <w:r>
        <w:t>head</w:t>
      </w:r>
      <w:r>
        <w:rPr>
          <w:spacing w:val="-4"/>
        </w:rPr>
        <w:t xml:space="preserve"> </w:t>
      </w:r>
      <w:r>
        <w:t>away</w:t>
      </w:r>
      <w:r>
        <w:rPr>
          <w:spacing w:val="-4"/>
        </w:rPr>
        <w:t xml:space="preserve"> </w:t>
      </w:r>
      <w:r>
        <w:t>to</w:t>
      </w:r>
      <w:r>
        <w:rPr>
          <w:spacing w:val="-3"/>
        </w:rPr>
        <w:t xml:space="preserve"> </w:t>
      </w:r>
      <w:r>
        <w:t>avoid</w:t>
      </w:r>
      <w:r>
        <w:rPr>
          <w:spacing w:val="-4"/>
        </w:rPr>
        <w:t xml:space="preserve"> </w:t>
      </w:r>
      <w:r>
        <w:t>exposure</w:t>
      </w:r>
      <w:r>
        <w:rPr>
          <w:spacing w:val="-4"/>
        </w:rPr>
        <w:t xml:space="preserve"> </w:t>
      </w:r>
      <w:r>
        <w:t>to</w:t>
      </w:r>
      <w:r>
        <w:rPr>
          <w:spacing w:val="-3"/>
        </w:rPr>
        <w:t xml:space="preserve"> </w:t>
      </w:r>
      <w:r>
        <w:t>laser</w:t>
      </w:r>
      <w:r>
        <w:rPr>
          <w:spacing w:val="-3"/>
        </w:rPr>
        <w:t xml:space="preserve"> </w:t>
      </w:r>
      <w:r>
        <w:rPr>
          <w:spacing w:val="-2"/>
        </w:rPr>
        <w:t>light.</w:t>
      </w:r>
    </w:p>
    <w:p w14:paraId="5631D996" w14:textId="65654346" w:rsidR="006E54FC" w:rsidRDefault="00E162CB">
      <w:pPr>
        <w:pStyle w:val="BodyText"/>
        <w:spacing w:before="130" w:line="249" w:lineRule="auto"/>
        <w:ind w:left="819"/>
      </w:pPr>
      <w:r>
        <w:rPr>
          <w:b/>
        </w:rPr>
        <w:t>Biological</w:t>
      </w:r>
      <w:r>
        <w:rPr>
          <w:b/>
          <w:spacing w:val="-2"/>
        </w:rPr>
        <w:t xml:space="preserve"> </w:t>
      </w:r>
      <w:r>
        <w:rPr>
          <w:b/>
        </w:rPr>
        <w:t xml:space="preserve">Amplification – </w:t>
      </w:r>
      <w:r>
        <w:t>When photobiomodulation occurs, the photon activates a chromophore, amino acid, nucleic acid, or molecule.</w:t>
      </w:r>
      <w:r>
        <w:rPr>
          <w:spacing w:val="-4"/>
        </w:rPr>
        <w:t xml:space="preserve"> </w:t>
      </w:r>
      <w:r>
        <w:t>Activation of a single enzyme molecule rapidly catalyzes thousands of other chemical reactions amplifying the signal to the cell.</w:t>
      </w:r>
      <w:r>
        <w:rPr>
          <w:spacing w:val="-1"/>
        </w:rPr>
        <w:t xml:space="preserve"> </w:t>
      </w:r>
      <w:r>
        <w:t xml:space="preserve">This is </w:t>
      </w:r>
      <w:r w:rsidR="003D6146">
        <w:t>like</w:t>
      </w:r>
      <w:r>
        <w:t xml:space="preserve"> the calcium regulated 2nd messenger camp cascade. Biological</w:t>
      </w:r>
      <w:r>
        <w:rPr>
          <w:spacing w:val="-4"/>
        </w:rPr>
        <w:t xml:space="preserve"> </w:t>
      </w:r>
      <w:r>
        <w:t>amplification</w:t>
      </w:r>
      <w:r>
        <w:rPr>
          <w:spacing w:val="-4"/>
        </w:rPr>
        <w:t xml:space="preserve"> </w:t>
      </w:r>
      <w:r>
        <w:t>explains</w:t>
      </w:r>
      <w:r>
        <w:rPr>
          <w:spacing w:val="-4"/>
        </w:rPr>
        <w:t xml:space="preserve"> </w:t>
      </w:r>
      <w:r>
        <w:t>how</w:t>
      </w:r>
      <w:r>
        <w:rPr>
          <w:spacing w:val="-4"/>
        </w:rPr>
        <w:t xml:space="preserve"> </w:t>
      </w:r>
      <w:r>
        <w:t>systemic,</w:t>
      </w:r>
      <w:r>
        <w:rPr>
          <w:spacing w:val="-4"/>
        </w:rPr>
        <w:t xml:space="preserve"> </w:t>
      </w:r>
      <w:r>
        <w:t>cellular,</w:t>
      </w:r>
      <w:r>
        <w:rPr>
          <w:spacing w:val="-4"/>
        </w:rPr>
        <w:t xml:space="preserve"> </w:t>
      </w:r>
      <w:r>
        <w:t>and</w:t>
      </w:r>
      <w:r>
        <w:rPr>
          <w:spacing w:val="-4"/>
        </w:rPr>
        <w:t xml:space="preserve"> </w:t>
      </w:r>
      <w:r>
        <w:t>clinical</w:t>
      </w:r>
      <w:r>
        <w:rPr>
          <w:spacing w:val="-4"/>
        </w:rPr>
        <w:t xml:space="preserve"> </w:t>
      </w:r>
      <w:r>
        <w:t>effects</w:t>
      </w:r>
      <w:r>
        <w:rPr>
          <w:spacing w:val="-4"/>
        </w:rPr>
        <w:t xml:space="preserve"> </w:t>
      </w:r>
      <w:r>
        <w:t>can</w:t>
      </w:r>
      <w:r>
        <w:rPr>
          <w:spacing w:val="-4"/>
        </w:rPr>
        <w:t xml:space="preserve"> </w:t>
      </w:r>
      <w:r>
        <w:t>occur</w:t>
      </w:r>
      <w:r>
        <w:rPr>
          <w:spacing w:val="-4"/>
        </w:rPr>
        <w:t xml:space="preserve"> </w:t>
      </w:r>
      <w:r>
        <w:t>almost</w:t>
      </w:r>
      <w:r>
        <w:rPr>
          <w:spacing w:val="-4"/>
        </w:rPr>
        <w:t xml:space="preserve"> </w:t>
      </w:r>
      <w:r>
        <w:t>instantaneously</w:t>
      </w:r>
      <w:r>
        <w:rPr>
          <w:spacing w:val="-4"/>
        </w:rPr>
        <w:t xml:space="preserve"> </w:t>
      </w:r>
      <w:r>
        <w:t>after exposure to light therapies.</w:t>
      </w:r>
    </w:p>
    <w:p w14:paraId="517532B2" w14:textId="15DC30D7" w:rsidR="006E54FC" w:rsidRDefault="00E162CB">
      <w:pPr>
        <w:pStyle w:val="BodyText"/>
        <w:spacing w:before="125" w:line="249" w:lineRule="auto"/>
        <w:ind w:left="819" w:right="186"/>
      </w:pPr>
      <w:r>
        <w:rPr>
          <w:b/>
        </w:rPr>
        <w:t xml:space="preserve">Biomodulation </w:t>
      </w:r>
      <w:r>
        <w:t>is the process of changing the natural biochemical response of a cell or tissue within the normal range</w:t>
      </w:r>
      <w:r>
        <w:rPr>
          <w:spacing w:val="-2"/>
        </w:rPr>
        <w:t xml:space="preserve"> </w:t>
      </w:r>
      <w:r>
        <w:t>of</w:t>
      </w:r>
      <w:r>
        <w:rPr>
          <w:spacing w:val="-3"/>
        </w:rPr>
        <w:t xml:space="preserve"> </w:t>
      </w:r>
      <w:r>
        <w:t>its</w:t>
      </w:r>
      <w:r>
        <w:rPr>
          <w:spacing w:val="-3"/>
        </w:rPr>
        <w:t xml:space="preserve"> </w:t>
      </w:r>
      <w:r>
        <w:t>function,</w:t>
      </w:r>
      <w:r>
        <w:rPr>
          <w:spacing w:val="-2"/>
        </w:rPr>
        <w:t xml:space="preserve"> </w:t>
      </w:r>
      <w:r>
        <w:t>stimulating</w:t>
      </w:r>
      <w:r>
        <w:rPr>
          <w:spacing w:val="-2"/>
        </w:rPr>
        <w:t xml:space="preserve"> </w:t>
      </w:r>
      <w:r>
        <w:t>the</w:t>
      </w:r>
      <w:r>
        <w:rPr>
          <w:spacing w:val="-2"/>
        </w:rPr>
        <w:t xml:space="preserve"> </w:t>
      </w:r>
      <w:r>
        <w:t>cell’s</w:t>
      </w:r>
      <w:r>
        <w:rPr>
          <w:spacing w:val="-2"/>
        </w:rPr>
        <w:t xml:space="preserve"> </w:t>
      </w:r>
      <w:r>
        <w:t>innate</w:t>
      </w:r>
      <w:r>
        <w:rPr>
          <w:spacing w:val="-3"/>
        </w:rPr>
        <w:t xml:space="preserve"> </w:t>
      </w:r>
      <w:r>
        <w:t>metabolic</w:t>
      </w:r>
      <w:r>
        <w:rPr>
          <w:spacing w:val="-2"/>
        </w:rPr>
        <w:t xml:space="preserve"> </w:t>
      </w:r>
      <w:r>
        <w:t>capacity</w:t>
      </w:r>
      <w:r>
        <w:rPr>
          <w:spacing w:val="-2"/>
        </w:rPr>
        <w:t xml:space="preserve"> </w:t>
      </w:r>
      <w:r>
        <w:t>to</w:t>
      </w:r>
      <w:r>
        <w:rPr>
          <w:spacing w:val="-2"/>
        </w:rPr>
        <w:t xml:space="preserve"> </w:t>
      </w:r>
      <w:r>
        <w:t>respond</w:t>
      </w:r>
      <w:r>
        <w:rPr>
          <w:spacing w:val="-2"/>
        </w:rPr>
        <w:t xml:space="preserve"> </w:t>
      </w:r>
      <w:r>
        <w:t>to</w:t>
      </w:r>
      <w:r>
        <w:rPr>
          <w:spacing w:val="-2"/>
        </w:rPr>
        <w:t xml:space="preserve"> </w:t>
      </w:r>
      <w:r>
        <w:t>a</w:t>
      </w:r>
      <w:r>
        <w:rPr>
          <w:spacing w:val="-3"/>
        </w:rPr>
        <w:t xml:space="preserve"> </w:t>
      </w:r>
      <w:r>
        <w:t>stimulus.</w:t>
      </w:r>
      <w:r w:rsidR="001B2455">
        <w:t xml:space="preserve"> </w:t>
      </w:r>
      <w:r>
        <w:rPr>
          <w:spacing w:val="-2"/>
        </w:rPr>
        <w:t xml:space="preserve"> </w:t>
      </w:r>
      <w:r w:rsidR="001B2455">
        <w:rPr>
          <w:spacing w:val="-2"/>
        </w:rPr>
        <w:t>A</w:t>
      </w:r>
      <w:r>
        <w:rPr>
          <w:spacing w:val="-3"/>
        </w:rPr>
        <w:t xml:space="preserve"> </w:t>
      </w:r>
      <w:r>
        <w:t>cell</w:t>
      </w:r>
      <w:r>
        <w:rPr>
          <w:spacing w:val="-2"/>
        </w:rPr>
        <w:t xml:space="preserve"> </w:t>
      </w:r>
      <w:r>
        <w:t>can</w:t>
      </w:r>
      <w:r>
        <w:rPr>
          <w:spacing w:val="-2"/>
        </w:rPr>
        <w:t xml:space="preserve"> </w:t>
      </w:r>
      <w:r>
        <w:t>heal</w:t>
      </w:r>
      <w:r>
        <w:rPr>
          <w:spacing w:val="-3"/>
        </w:rPr>
        <w:t xml:space="preserve"> </w:t>
      </w:r>
      <w:r>
        <w:t>itself by this stimulation mechanism.</w:t>
      </w:r>
    </w:p>
    <w:p w14:paraId="222275F2" w14:textId="1D4248B4" w:rsidR="006E54FC" w:rsidRDefault="00E162CB" w:rsidP="00623550">
      <w:pPr>
        <w:pStyle w:val="BodyText"/>
        <w:spacing w:before="122" w:line="249" w:lineRule="auto"/>
        <w:ind w:left="819" w:right="289"/>
      </w:pPr>
      <w:r>
        <w:rPr>
          <w:b/>
        </w:rPr>
        <w:t>Chromophores</w:t>
      </w:r>
      <w:r>
        <w:rPr>
          <w:b/>
          <w:spacing w:val="-4"/>
        </w:rPr>
        <w:t xml:space="preserve"> </w:t>
      </w:r>
      <w:r>
        <w:rPr>
          <w:b/>
        </w:rPr>
        <w:t>–</w:t>
      </w:r>
      <w:r>
        <w:rPr>
          <w:b/>
          <w:spacing w:val="-3"/>
        </w:rPr>
        <w:t xml:space="preserve"> </w:t>
      </w:r>
      <w:r>
        <w:t>Literally</w:t>
      </w:r>
      <w:r>
        <w:rPr>
          <w:spacing w:val="-3"/>
        </w:rPr>
        <w:t xml:space="preserve"> </w:t>
      </w:r>
      <w:r>
        <w:t>means,</w:t>
      </w:r>
      <w:r>
        <w:rPr>
          <w:spacing w:val="-3"/>
        </w:rPr>
        <w:t xml:space="preserve"> </w:t>
      </w:r>
      <w:r>
        <w:t>“Color</w:t>
      </w:r>
      <w:r>
        <w:rPr>
          <w:spacing w:val="-3"/>
        </w:rPr>
        <w:t xml:space="preserve"> </w:t>
      </w:r>
      <w:r>
        <w:t>lover”</w:t>
      </w:r>
      <w:r>
        <w:rPr>
          <w:spacing w:val="-3"/>
        </w:rPr>
        <w:t xml:space="preserve"> </w:t>
      </w:r>
      <w:r>
        <w:t>(l.</w:t>
      </w:r>
      <w:r>
        <w:rPr>
          <w:spacing w:val="-3"/>
        </w:rPr>
        <w:t xml:space="preserve"> </w:t>
      </w:r>
      <w:r>
        <w:t>chromo</w:t>
      </w:r>
      <w:r>
        <w:rPr>
          <w:spacing w:val="-3"/>
        </w:rPr>
        <w:t xml:space="preserve"> </w:t>
      </w:r>
      <w:r>
        <w:t>=</w:t>
      </w:r>
      <w:r>
        <w:rPr>
          <w:spacing w:val="-3"/>
        </w:rPr>
        <w:t xml:space="preserve"> </w:t>
      </w:r>
      <w:r>
        <w:t>color;</w:t>
      </w:r>
      <w:r>
        <w:rPr>
          <w:spacing w:val="-3"/>
        </w:rPr>
        <w:t xml:space="preserve"> </w:t>
      </w:r>
      <w:r>
        <w:t>l.</w:t>
      </w:r>
      <w:r>
        <w:rPr>
          <w:spacing w:val="-3"/>
        </w:rPr>
        <w:t xml:space="preserve"> </w:t>
      </w:r>
      <w:r>
        <w:t>phore</w:t>
      </w:r>
      <w:r>
        <w:rPr>
          <w:spacing w:val="-3"/>
        </w:rPr>
        <w:t xml:space="preserve"> </w:t>
      </w:r>
      <w:r>
        <w:t>=</w:t>
      </w:r>
      <w:r>
        <w:rPr>
          <w:spacing w:val="-3"/>
        </w:rPr>
        <w:t xml:space="preserve"> </w:t>
      </w:r>
      <w:r>
        <w:t>to</w:t>
      </w:r>
      <w:r>
        <w:rPr>
          <w:spacing w:val="-3"/>
        </w:rPr>
        <w:t xml:space="preserve"> </w:t>
      </w:r>
      <w:r>
        <w:t>seek</w:t>
      </w:r>
      <w:r>
        <w:rPr>
          <w:spacing w:val="-3"/>
        </w:rPr>
        <w:t xml:space="preserve"> </w:t>
      </w:r>
      <w:r>
        <w:t>out,</w:t>
      </w:r>
      <w:r>
        <w:rPr>
          <w:spacing w:val="-3"/>
        </w:rPr>
        <w:t xml:space="preserve"> </w:t>
      </w:r>
      <w:r>
        <w:t>to</w:t>
      </w:r>
      <w:r>
        <w:rPr>
          <w:spacing w:val="-3"/>
        </w:rPr>
        <w:t xml:space="preserve"> </w:t>
      </w:r>
      <w:r>
        <w:t>have</w:t>
      </w:r>
      <w:r>
        <w:rPr>
          <w:spacing w:val="-3"/>
        </w:rPr>
        <w:t xml:space="preserve"> </w:t>
      </w:r>
      <w:r>
        <w:t>an</w:t>
      </w:r>
      <w:r>
        <w:rPr>
          <w:spacing w:val="-3"/>
        </w:rPr>
        <w:t xml:space="preserve"> </w:t>
      </w:r>
      <w:r>
        <w:t>affinity</w:t>
      </w:r>
      <w:r>
        <w:rPr>
          <w:spacing w:val="-3"/>
        </w:rPr>
        <w:t xml:space="preserve"> </w:t>
      </w:r>
      <w:r>
        <w:t xml:space="preserve">for, to love). Chromophores are generally pigmented molecules that accept photons within living tissue. When the chromophore accepts a photon, it causes a biochemical change within an atom, molecule, cell or tissue. </w:t>
      </w:r>
      <w:r w:rsidR="002E083B">
        <w:t>In thermal effect</w:t>
      </w:r>
      <w:r w:rsidR="00664078">
        <w:t xml:space="preserve">s, </w:t>
      </w:r>
      <w:r w:rsidR="00C54691">
        <w:t>energy accu</w:t>
      </w:r>
      <w:r w:rsidR="004976D5">
        <w:t xml:space="preserve">mulates within the tissue until the tissue can no longer add energy volume, at this point the structure is overpowered and begins to </w:t>
      </w:r>
      <w:r w:rsidR="00826A70">
        <w:t>“denature or change” relayed to the excess energy resulting in release of water as steam and drying of the remaining structure.</w:t>
      </w:r>
      <w:r w:rsidR="00D54D83">
        <w:t xml:space="preserve">  Burning of the tissue may occur based on the energy absorption volume.  </w:t>
      </w:r>
    </w:p>
    <w:p w14:paraId="1F139B9C" w14:textId="31CD8E8C" w:rsidR="006E54FC" w:rsidRDefault="00E162CB">
      <w:pPr>
        <w:pStyle w:val="BodyText"/>
        <w:spacing w:before="122" w:line="249" w:lineRule="auto"/>
        <w:ind w:left="819" w:right="162"/>
      </w:pPr>
      <w:r>
        <w:rPr>
          <w:b/>
        </w:rPr>
        <w:t xml:space="preserve">Coherence – </w:t>
      </w:r>
      <w:r>
        <w:t>The photons within a laser beam are well organized and directional. This means that all of</w:t>
      </w:r>
      <w:r>
        <w:rPr>
          <w:spacing w:val="-2"/>
        </w:rPr>
        <w:t xml:space="preserve"> </w:t>
      </w:r>
      <w:r>
        <w:t>the</w:t>
      </w:r>
      <w:r>
        <w:rPr>
          <w:spacing w:val="-2"/>
        </w:rPr>
        <w:t xml:space="preserve"> </w:t>
      </w:r>
      <w:r>
        <w:t>photons</w:t>
      </w:r>
      <w:r>
        <w:rPr>
          <w:spacing w:val="-2"/>
        </w:rPr>
        <w:t xml:space="preserve"> </w:t>
      </w:r>
      <w:r>
        <w:t>(energy)</w:t>
      </w:r>
      <w:r>
        <w:rPr>
          <w:spacing w:val="-2"/>
        </w:rPr>
        <w:t xml:space="preserve"> </w:t>
      </w:r>
      <w:r>
        <w:t>have</w:t>
      </w:r>
      <w:r>
        <w:rPr>
          <w:spacing w:val="-2"/>
        </w:rPr>
        <w:t xml:space="preserve"> </w:t>
      </w:r>
      <w:r>
        <w:t>waves</w:t>
      </w:r>
      <w:r>
        <w:rPr>
          <w:spacing w:val="-2"/>
        </w:rPr>
        <w:t xml:space="preserve"> </w:t>
      </w:r>
      <w:r>
        <w:t>that</w:t>
      </w:r>
      <w:r>
        <w:rPr>
          <w:spacing w:val="-2"/>
        </w:rPr>
        <w:t xml:space="preserve"> </w:t>
      </w:r>
      <w:r>
        <w:t>travel</w:t>
      </w:r>
      <w:r>
        <w:rPr>
          <w:spacing w:val="-2"/>
        </w:rPr>
        <w:t xml:space="preserve"> </w:t>
      </w:r>
      <w:r>
        <w:t>in</w:t>
      </w:r>
      <w:r>
        <w:rPr>
          <w:spacing w:val="-2"/>
        </w:rPr>
        <w:t xml:space="preserve"> </w:t>
      </w:r>
      <w:r>
        <w:t>unison</w:t>
      </w:r>
      <w:r>
        <w:rPr>
          <w:spacing w:val="-2"/>
        </w:rPr>
        <w:t xml:space="preserve"> </w:t>
      </w:r>
      <w:r>
        <w:t>–</w:t>
      </w:r>
      <w:r>
        <w:rPr>
          <w:spacing w:val="-2"/>
        </w:rPr>
        <w:t xml:space="preserve"> </w:t>
      </w:r>
      <w:r>
        <w:t>they</w:t>
      </w:r>
      <w:r>
        <w:rPr>
          <w:spacing w:val="-2"/>
        </w:rPr>
        <w:t xml:space="preserve"> </w:t>
      </w:r>
      <w:r>
        <w:t>are</w:t>
      </w:r>
      <w:r>
        <w:rPr>
          <w:spacing w:val="-2"/>
        </w:rPr>
        <w:t xml:space="preserve"> </w:t>
      </w:r>
      <w:r>
        <w:t>highly</w:t>
      </w:r>
      <w:r>
        <w:rPr>
          <w:spacing w:val="-2"/>
        </w:rPr>
        <w:t xml:space="preserve"> </w:t>
      </w:r>
      <w:r>
        <w:t>parallel</w:t>
      </w:r>
      <w:r>
        <w:rPr>
          <w:spacing w:val="-2"/>
        </w:rPr>
        <w:t xml:space="preserve"> </w:t>
      </w:r>
      <w:r>
        <w:t>with</w:t>
      </w:r>
      <w:r>
        <w:rPr>
          <w:spacing w:val="-2"/>
        </w:rPr>
        <w:t xml:space="preserve"> </w:t>
      </w:r>
      <w:r w:rsidR="003D1B43">
        <w:t>their</w:t>
      </w:r>
      <w:r>
        <w:rPr>
          <w:spacing w:val="-2"/>
        </w:rPr>
        <w:t xml:space="preserve"> </w:t>
      </w:r>
      <w:r>
        <w:t>specific</w:t>
      </w:r>
      <w:r>
        <w:rPr>
          <w:spacing w:val="-2"/>
        </w:rPr>
        <w:t xml:space="preserve"> </w:t>
      </w:r>
      <w:r>
        <w:t>wavelength.</w:t>
      </w:r>
      <w:r>
        <w:rPr>
          <w:spacing w:val="-2"/>
        </w:rPr>
        <w:t xml:space="preserve"> </w:t>
      </w:r>
      <w:r w:rsidR="003D1B43">
        <w:rPr>
          <w:spacing w:val="-2"/>
        </w:rPr>
        <w:t xml:space="preserve"> </w:t>
      </w:r>
      <w:r w:rsidR="003D1B43">
        <w:t>T</w:t>
      </w:r>
      <w:r>
        <w:t>rue laser</w:t>
      </w:r>
      <w:r>
        <w:rPr>
          <w:spacing w:val="-2"/>
        </w:rPr>
        <w:t xml:space="preserve"> </w:t>
      </w:r>
      <w:r>
        <w:t>systems</w:t>
      </w:r>
      <w:r>
        <w:rPr>
          <w:spacing w:val="-1"/>
        </w:rPr>
        <w:t xml:space="preserve"> </w:t>
      </w:r>
      <w:r>
        <w:t>focus</w:t>
      </w:r>
      <w:r>
        <w:rPr>
          <w:spacing w:val="-1"/>
        </w:rPr>
        <w:t xml:space="preserve"> </w:t>
      </w:r>
      <w:r>
        <w:t>all</w:t>
      </w:r>
      <w:r>
        <w:rPr>
          <w:spacing w:val="-2"/>
        </w:rPr>
        <w:t xml:space="preserve"> </w:t>
      </w:r>
      <w:r>
        <w:t>of</w:t>
      </w:r>
      <w:r>
        <w:rPr>
          <w:spacing w:val="-2"/>
        </w:rPr>
        <w:t xml:space="preserve"> </w:t>
      </w:r>
      <w:r>
        <w:t>their</w:t>
      </w:r>
      <w:r>
        <w:rPr>
          <w:spacing w:val="-1"/>
        </w:rPr>
        <w:t xml:space="preserve"> </w:t>
      </w:r>
      <w:r>
        <w:t>energy</w:t>
      </w:r>
      <w:r>
        <w:rPr>
          <w:spacing w:val="-2"/>
        </w:rPr>
        <w:t xml:space="preserve"> </w:t>
      </w:r>
      <w:r>
        <w:t>in</w:t>
      </w:r>
      <w:r>
        <w:rPr>
          <w:spacing w:val="-2"/>
        </w:rPr>
        <w:t xml:space="preserve"> </w:t>
      </w:r>
      <w:r>
        <w:t>one</w:t>
      </w:r>
      <w:r>
        <w:rPr>
          <w:spacing w:val="-2"/>
        </w:rPr>
        <w:t xml:space="preserve"> </w:t>
      </w:r>
      <w:r>
        <w:t>direction</w:t>
      </w:r>
      <w:r>
        <w:rPr>
          <w:spacing w:val="-2"/>
        </w:rPr>
        <w:t xml:space="preserve"> </w:t>
      </w:r>
      <w:r>
        <w:t>in</w:t>
      </w:r>
      <w:r>
        <w:rPr>
          <w:spacing w:val="-2"/>
        </w:rPr>
        <w:t xml:space="preserve"> </w:t>
      </w:r>
      <w:r>
        <w:t>a</w:t>
      </w:r>
      <w:r>
        <w:rPr>
          <w:spacing w:val="-2"/>
        </w:rPr>
        <w:t xml:space="preserve"> </w:t>
      </w:r>
      <w:r>
        <w:t>very</w:t>
      </w:r>
      <w:r>
        <w:rPr>
          <w:spacing w:val="-1"/>
        </w:rPr>
        <w:t xml:space="preserve"> </w:t>
      </w:r>
      <w:r>
        <w:t>concentrated</w:t>
      </w:r>
      <w:r>
        <w:rPr>
          <w:spacing w:val="-1"/>
        </w:rPr>
        <w:t xml:space="preserve"> </w:t>
      </w:r>
      <w:r>
        <w:t>line.</w:t>
      </w:r>
      <w:r>
        <w:rPr>
          <w:spacing w:val="-2"/>
        </w:rPr>
        <w:t xml:space="preserve"> </w:t>
      </w:r>
      <w:r w:rsidR="003D1B43">
        <w:t>A</w:t>
      </w:r>
      <w:r>
        <w:rPr>
          <w:spacing w:val="-2"/>
        </w:rPr>
        <w:t xml:space="preserve"> </w:t>
      </w:r>
      <w:r>
        <w:t>super-luminous</w:t>
      </w:r>
      <w:r>
        <w:rPr>
          <w:spacing w:val="-1"/>
        </w:rPr>
        <w:t xml:space="preserve"> </w:t>
      </w:r>
      <w:r>
        <w:t>diode,</w:t>
      </w:r>
      <w:r>
        <w:rPr>
          <w:spacing w:val="-2"/>
        </w:rPr>
        <w:t xml:space="preserve"> </w:t>
      </w:r>
      <w:r>
        <w:t>on</w:t>
      </w:r>
      <w:r>
        <w:rPr>
          <w:spacing w:val="-2"/>
        </w:rPr>
        <w:t xml:space="preserve"> </w:t>
      </w:r>
      <w:r>
        <w:t>the other</w:t>
      </w:r>
      <w:r>
        <w:rPr>
          <w:spacing w:val="-3"/>
        </w:rPr>
        <w:t xml:space="preserve"> </w:t>
      </w:r>
      <w:r>
        <w:t>hand,</w:t>
      </w:r>
      <w:r>
        <w:rPr>
          <w:spacing w:val="-3"/>
        </w:rPr>
        <w:t xml:space="preserve"> </w:t>
      </w:r>
      <w:r>
        <w:t>diffuses</w:t>
      </w:r>
      <w:r>
        <w:rPr>
          <w:spacing w:val="-2"/>
        </w:rPr>
        <w:t xml:space="preserve"> </w:t>
      </w:r>
      <w:r>
        <w:t>its</w:t>
      </w:r>
      <w:r>
        <w:rPr>
          <w:spacing w:val="-3"/>
        </w:rPr>
        <w:t xml:space="preserve"> </w:t>
      </w:r>
      <w:r>
        <w:t>energy</w:t>
      </w:r>
      <w:r>
        <w:rPr>
          <w:spacing w:val="-3"/>
        </w:rPr>
        <w:t xml:space="preserve"> </w:t>
      </w:r>
      <w:r>
        <w:t>in</w:t>
      </w:r>
      <w:r>
        <w:rPr>
          <w:spacing w:val="-3"/>
        </w:rPr>
        <w:t xml:space="preserve"> </w:t>
      </w:r>
      <w:r>
        <w:t>all</w:t>
      </w:r>
      <w:r>
        <w:rPr>
          <w:spacing w:val="-3"/>
        </w:rPr>
        <w:t xml:space="preserve"> </w:t>
      </w:r>
      <w:r>
        <w:t>directions</w:t>
      </w:r>
      <w:r>
        <w:rPr>
          <w:spacing w:val="-3"/>
        </w:rPr>
        <w:t xml:space="preserve"> </w:t>
      </w:r>
      <w:r>
        <w:t>with</w:t>
      </w:r>
      <w:r>
        <w:rPr>
          <w:spacing w:val="-3"/>
        </w:rPr>
        <w:t xml:space="preserve"> </w:t>
      </w:r>
      <w:r>
        <w:t>only</w:t>
      </w:r>
      <w:r>
        <w:rPr>
          <w:spacing w:val="-3"/>
        </w:rPr>
        <w:t xml:space="preserve"> </w:t>
      </w:r>
      <w:r>
        <w:t>a</w:t>
      </w:r>
      <w:r>
        <w:rPr>
          <w:spacing w:val="-3"/>
        </w:rPr>
        <w:t xml:space="preserve"> </w:t>
      </w:r>
      <w:r>
        <w:t>small</w:t>
      </w:r>
      <w:r>
        <w:rPr>
          <w:spacing w:val="-2"/>
        </w:rPr>
        <w:t xml:space="preserve"> </w:t>
      </w:r>
      <w:r>
        <w:t>percentage</w:t>
      </w:r>
      <w:r>
        <w:rPr>
          <w:spacing w:val="-3"/>
        </w:rPr>
        <w:t xml:space="preserve"> </w:t>
      </w:r>
      <w:r>
        <w:t>of</w:t>
      </w:r>
      <w:r>
        <w:rPr>
          <w:spacing w:val="-3"/>
        </w:rPr>
        <w:t xml:space="preserve"> </w:t>
      </w:r>
      <w:r>
        <w:t>the</w:t>
      </w:r>
      <w:r>
        <w:rPr>
          <w:spacing w:val="-2"/>
        </w:rPr>
        <w:t xml:space="preserve"> </w:t>
      </w:r>
      <w:r>
        <w:t>energy</w:t>
      </w:r>
      <w:r>
        <w:rPr>
          <w:spacing w:val="-3"/>
        </w:rPr>
        <w:t xml:space="preserve"> </w:t>
      </w:r>
      <w:r>
        <w:t>traveling</w:t>
      </w:r>
      <w:r>
        <w:rPr>
          <w:spacing w:val="-2"/>
        </w:rPr>
        <w:t xml:space="preserve"> </w:t>
      </w:r>
      <w:r>
        <w:t>in</w:t>
      </w:r>
      <w:r>
        <w:rPr>
          <w:spacing w:val="-3"/>
        </w:rPr>
        <w:t xml:space="preserve"> </w:t>
      </w:r>
      <w:r>
        <w:t>the</w:t>
      </w:r>
      <w:r>
        <w:rPr>
          <w:spacing w:val="-2"/>
        </w:rPr>
        <w:t xml:space="preserve"> </w:t>
      </w:r>
      <w:r>
        <w:t>direction of the treatment. a true laser system will deliver 90% more power to the treatment area than a super-luminous diode system of exactly the same power rating.</w:t>
      </w:r>
    </w:p>
    <w:p w14:paraId="4E456937" w14:textId="77777777" w:rsidR="006E54FC" w:rsidRDefault="00E162CB">
      <w:pPr>
        <w:pStyle w:val="BodyText"/>
        <w:spacing w:before="125" w:line="249" w:lineRule="auto"/>
        <w:ind w:left="819" w:right="186"/>
      </w:pPr>
      <w:r>
        <w:rPr>
          <w:b/>
        </w:rPr>
        <w:t>Collimation</w:t>
      </w:r>
      <w:r>
        <w:rPr>
          <w:b/>
          <w:spacing w:val="-3"/>
        </w:rPr>
        <w:t xml:space="preserve"> </w:t>
      </w:r>
      <w:r>
        <w:rPr>
          <w:b/>
        </w:rPr>
        <w:t>–</w:t>
      </w:r>
      <w:r>
        <w:rPr>
          <w:b/>
          <w:spacing w:val="-13"/>
        </w:rPr>
        <w:t xml:space="preserve"> </w:t>
      </w:r>
      <w:r>
        <w:t>A</w:t>
      </w:r>
      <w:r>
        <w:rPr>
          <w:spacing w:val="-13"/>
        </w:rPr>
        <w:t xml:space="preserve"> </w:t>
      </w:r>
      <w:r>
        <w:t>property</w:t>
      </w:r>
      <w:r>
        <w:rPr>
          <w:spacing w:val="-3"/>
        </w:rPr>
        <w:t xml:space="preserve"> </w:t>
      </w:r>
      <w:r>
        <w:t>of</w:t>
      </w:r>
      <w:r>
        <w:rPr>
          <w:spacing w:val="-3"/>
        </w:rPr>
        <w:t xml:space="preserve"> </w:t>
      </w:r>
      <w:r>
        <w:t>light</w:t>
      </w:r>
      <w:r>
        <w:rPr>
          <w:spacing w:val="-3"/>
        </w:rPr>
        <w:t xml:space="preserve"> </w:t>
      </w:r>
      <w:r>
        <w:t>commonly</w:t>
      </w:r>
      <w:r>
        <w:rPr>
          <w:spacing w:val="-3"/>
        </w:rPr>
        <w:t xml:space="preserve"> </w:t>
      </w:r>
      <w:r>
        <w:t>associated</w:t>
      </w:r>
      <w:r>
        <w:rPr>
          <w:spacing w:val="-3"/>
        </w:rPr>
        <w:t xml:space="preserve"> </w:t>
      </w:r>
      <w:r>
        <w:t>with</w:t>
      </w:r>
      <w:r>
        <w:rPr>
          <w:spacing w:val="-3"/>
        </w:rPr>
        <w:t xml:space="preserve"> </w:t>
      </w:r>
      <w:r>
        <w:t>lasers</w:t>
      </w:r>
      <w:r>
        <w:rPr>
          <w:spacing w:val="-3"/>
        </w:rPr>
        <w:t xml:space="preserve"> </w:t>
      </w:r>
      <w:r>
        <w:t>and</w:t>
      </w:r>
      <w:r>
        <w:rPr>
          <w:spacing w:val="-3"/>
        </w:rPr>
        <w:t xml:space="preserve"> </w:t>
      </w:r>
      <w:r>
        <w:t>accomplished</w:t>
      </w:r>
      <w:r>
        <w:rPr>
          <w:spacing w:val="-3"/>
        </w:rPr>
        <w:t xml:space="preserve"> </w:t>
      </w:r>
      <w:r>
        <w:t>with</w:t>
      </w:r>
      <w:r>
        <w:rPr>
          <w:spacing w:val="-3"/>
        </w:rPr>
        <w:t xml:space="preserve"> </w:t>
      </w:r>
      <w:r>
        <w:t>focusing</w:t>
      </w:r>
      <w:r>
        <w:rPr>
          <w:spacing w:val="-3"/>
        </w:rPr>
        <w:t xml:space="preserve"> </w:t>
      </w:r>
      <w:r>
        <w:t>lenses</w:t>
      </w:r>
      <w:r>
        <w:rPr>
          <w:spacing w:val="-3"/>
        </w:rPr>
        <w:t xml:space="preserve"> </w:t>
      </w:r>
      <w:r>
        <w:t>where all the photons are traveling in the same direction.</w:t>
      </w:r>
    </w:p>
    <w:p w14:paraId="57E25000" w14:textId="77777777" w:rsidR="006E54FC" w:rsidRDefault="00E162CB">
      <w:pPr>
        <w:spacing w:before="122" w:line="249" w:lineRule="auto"/>
        <w:ind w:left="819"/>
        <w:rPr>
          <w:sz w:val="20"/>
        </w:rPr>
      </w:pPr>
      <w:r>
        <w:rPr>
          <w:b/>
          <w:sz w:val="20"/>
        </w:rPr>
        <w:t>Continuous</w:t>
      </w:r>
      <w:r>
        <w:rPr>
          <w:b/>
          <w:spacing w:val="-3"/>
          <w:sz w:val="20"/>
        </w:rPr>
        <w:t xml:space="preserve"> </w:t>
      </w:r>
      <w:r>
        <w:rPr>
          <w:b/>
          <w:sz w:val="20"/>
        </w:rPr>
        <w:t>Wave</w:t>
      </w:r>
      <w:r>
        <w:rPr>
          <w:b/>
          <w:spacing w:val="-3"/>
          <w:sz w:val="20"/>
        </w:rPr>
        <w:t xml:space="preserve"> </w:t>
      </w:r>
      <w:r>
        <w:rPr>
          <w:b/>
          <w:sz w:val="20"/>
        </w:rPr>
        <w:t>(CW)</w:t>
      </w:r>
      <w:r>
        <w:rPr>
          <w:b/>
          <w:spacing w:val="-2"/>
          <w:sz w:val="20"/>
        </w:rPr>
        <w:t xml:space="preserve"> </w:t>
      </w:r>
      <w:r>
        <w:rPr>
          <w:b/>
          <w:sz w:val="20"/>
        </w:rPr>
        <w:t>Laser</w:t>
      </w:r>
      <w:r>
        <w:rPr>
          <w:b/>
          <w:spacing w:val="-2"/>
          <w:sz w:val="20"/>
        </w:rPr>
        <w:t xml:space="preserve"> </w:t>
      </w:r>
      <w:r>
        <w:rPr>
          <w:b/>
          <w:sz w:val="20"/>
        </w:rPr>
        <w:t>–</w:t>
      </w:r>
      <w:r>
        <w:rPr>
          <w:b/>
          <w:spacing w:val="-13"/>
          <w:sz w:val="20"/>
        </w:rPr>
        <w:t xml:space="preserve"> </w:t>
      </w:r>
      <w:r>
        <w:rPr>
          <w:sz w:val="20"/>
        </w:rPr>
        <w:t>A</w:t>
      </w:r>
      <w:r>
        <w:rPr>
          <w:spacing w:val="-13"/>
          <w:sz w:val="20"/>
        </w:rPr>
        <w:t xml:space="preserve"> </w:t>
      </w:r>
      <w:r>
        <w:rPr>
          <w:sz w:val="20"/>
        </w:rPr>
        <w:t>laser</w:t>
      </w:r>
      <w:r>
        <w:rPr>
          <w:spacing w:val="-3"/>
          <w:sz w:val="20"/>
        </w:rPr>
        <w:t xml:space="preserve"> </w:t>
      </w:r>
      <w:r>
        <w:rPr>
          <w:sz w:val="20"/>
        </w:rPr>
        <w:t>with</w:t>
      </w:r>
      <w:r>
        <w:rPr>
          <w:spacing w:val="-3"/>
          <w:sz w:val="20"/>
        </w:rPr>
        <w:t xml:space="preserve"> </w:t>
      </w:r>
      <w:r>
        <w:rPr>
          <w:sz w:val="20"/>
        </w:rPr>
        <w:t>a</w:t>
      </w:r>
      <w:r>
        <w:rPr>
          <w:spacing w:val="-3"/>
          <w:sz w:val="20"/>
        </w:rPr>
        <w:t xml:space="preserve"> </w:t>
      </w:r>
      <w:r>
        <w:rPr>
          <w:sz w:val="20"/>
        </w:rPr>
        <w:t>continuous</w:t>
      </w:r>
      <w:r>
        <w:rPr>
          <w:spacing w:val="-2"/>
          <w:sz w:val="20"/>
        </w:rPr>
        <w:t xml:space="preserve"> </w:t>
      </w:r>
      <w:r>
        <w:rPr>
          <w:sz w:val="20"/>
        </w:rPr>
        <w:t>output</w:t>
      </w:r>
      <w:r>
        <w:rPr>
          <w:spacing w:val="-3"/>
          <w:sz w:val="20"/>
        </w:rPr>
        <w:t xml:space="preserve"> </w:t>
      </w:r>
      <w:r>
        <w:rPr>
          <w:sz w:val="20"/>
        </w:rPr>
        <w:t>of</w:t>
      </w:r>
      <w:r>
        <w:rPr>
          <w:spacing w:val="-3"/>
          <w:sz w:val="20"/>
        </w:rPr>
        <w:t xml:space="preserve"> </w:t>
      </w:r>
      <w:r>
        <w:rPr>
          <w:sz w:val="20"/>
        </w:rPr>
        <w:t>laser</w:t>
      </w:r>
      <w:r>
        <w:rPr>
          <w:spacing w:val="-3"/>
          <w:sz w:val="20"/>
        </w:rPr>
        <w:t xml:space="preserve"> </w:t>
      </w:r>
      <w:r>
        <w:rPr>
          <w:sz w:val="20"/>
        </w:rPr>
        <w:t>radiation</w:t>
      </w:r>
      <w:r>
        <w:rPr>
          <w:spacing w:val="-2"/>
          <w:sz w:val="20"/>
        </w:rPr>
        <w:t xml:space="preserve"> </w:t>
      </w:r>
      <w:r>
        <w:rPr>
          <w:sz w:val="20"/>
        </w:rPr>
        <w:t>for</w:t>
      </w:r>
      <w:r>
        <w:rPr>
          <w:spacing w:val="-2"/>
          <w:sz w:val="20"/>
        </w:rPr>
        <w:t xml:space="preserve"> </w:t>
      </w:r>
      <w:r>
        <w:rPr>
          <w:sz w:val="20"/>
        </w:rPr>
        <w:t>a</w:t>
      </w:r>
      <w:r>
        <w:rPr>
          <w:spacing w:val="-3"/>
          <w:sz w:val="20"/>
        </w:rPr>
        <w:t xml:space="preserve"> </w:t>
      </w:r>
      <w:r>
        <w:rPr>
          <w:sz w:val="20"/>
        </w:rPr>
        <w:t>duration</w:t>
      </w:r>
      <w:r>
        <w:rPr>
          <w:spacing w:val="-3"/>
          <w:sz w:val="20"/>
        </w:rPr>
        <w:t xml:space="preserve"> </w:t>
      </w:r>
      <w:r>
        <w:rPr>
          <w:sz w:val="20"/>
        </w:rPr>
        <w:t>that</w:t>
      </w:r>
      <w:r>
        <w:rPr>
          <w:spacing w:val="-2"/>
          <w:sz w:val="20"/>
        </w:rPr>
        <w:t xml:space="preserve"> </w:t>
      </w:r>
      <w:r>
        <w:rPr>
          <w:sz w:val="20"/>
        </w:rPr>
        <w:t>is</w:t>
      </w:r>
      <w:r>
        <w:rPr>
          <w:spacing w:val="-3"/>
          <w:sz w:val="20"/>
        </w:rPr>
        <w:t xml:space="preserve"> </w:t>
      </w:r>
      <w:r>
        <w:rPr>
          <w:sz w:val="20"/>
        </w:rPr>
        <w:t>greater than or equal to 0.25 seconds.</w:t>
      </w:r>
    </w:p>
    <w:p w14:paraId="2023F4DB" w14:textId="77777777" w:rsidR="006E54FC" w:rsidRDefault="00E162CB">
      <w:pPr>
        <w:pStyle w:val="BodyText"/>
        <w:spacing w:before="121"/>
        <w:ind w:left="819"/>
      </w:pPr>
      <w:r>
        <w:rPr>
          <w:b/>
        </w:rPr>
        <w:t>Diffuse</w:t>
      </w:r>
      <w:r>
        <w:rPr>
          <w:b/>
          <w:spacing w:val="-4"/>
        </w:rPr>
        <w:t xml:space="preserve"> </w:t>
      </w:r>
      <w:r>
        <w:rPr>
          <w:b/>
        </w:rPr>
        <w:t>Reflection</w:t>
      </w:r>
      <w:r>
        <w:rPr>
          <w:b/>
          <w:spacing w:val="-3"/>
        </w:rPr>
        <w:t xml:space="preserve"> </w:t>
      </w:r>
      <w:r>
        <w:rPr>
          <w:b/>
        </w:rPr>
        <w:t>–</w:t>
      </w:r>
      <w:r>
        <w:rPr>
          <w:b/>
          <w:spacing w:val="-3"/>
        </w:rPr>
        <w:t xml:space="preserve"> </w:t>
      </w:r>
      <w:r>
        <w:t>When</w:t>
      </w:r>
      <w:r>
        <w:rPr>
          <w:spacing w:val="-2"/>
        </w:rPr>
        <w:t xml:space="preserve"> </w:t>
      </w:r>
      <w:r>
        <w:t>a</w:t>
      </w:r>
      <w:r>
        <w:rPr>
          <w:spacing w:val="-2"/>
        </w:rPr>
        <w:t xml:space="preserve"> </w:t>
      </w:r>
      <w:r>
        <w:t>laser</w:t>
      </w:r>
      <w:r>
        <w:rPr>
          <w:spacing w:val="-2"/>
        </w:rPr>
        <w:t xml:space="preserve"> </w:t>
      </w:r>
      <w:r>
        <w:t>beam</w:t>
      </w:r>
      <w:r>
        <w:rPr>
          <w:spacing w:val="-2"/>
        </w:rPr>
        <w:t xml:space="preserve"> </w:t>
      </w:r>
      <w:r>
        <w:t>is</w:t>
      </w:r>
      <w:r>
        <w:rPr>
          <w:spacing w:val="-2"/>
        </w:rPr>
        <w:t xml:space="preserve"> </w:t>
      </w:r>
      <w:r>
        <w:t>reflected</w:t>
      </w:r>
      <w:r>
        <w:rPr>
          <w:spacing w:val="-2"/>
        </w:rPr>
        <w:t xml:space="preserve"> </w:t>
      </w:r>
      <w:r>
        <w:t>in</w:t>
      </w:r>
      <w:r>
        <w:rPr>
          <w:spacing w:val="-3"/>
        </w:rPr>
        <w:t xml:space="preserve"> </w:t>
      </w:r>
      <w:r>
        <w:t>many</w:t>
      </w:r>
      <w:r>
        <w:rPr>
          <w:spacing w:val="-2"/>
        </w:rPr>
        <w:t xml:space="preserve"> </w:t>
      </w:r>
      <w:r>
        <w:t>directions</w:t>
      </w:r>
      <w:r>
        <w:rPr>
          <w:spacing w:val="-2"/>
        </w:rPr>
        <w:t xml:space="preserve"> </w:t>
      </w:r>
      <w:r>
        <w:t>by</w:t>
      </w:r>
      <w:r>
        <w:rPr>
          <w:spacing w:val="-2"/>
        </w:rPr>
        <w:t xml:space="preserve"> </w:t>
      </w:r>
      <w:r>
        <w:t>a</w:t>
      </w:r>
      <w:r>
        <w:rPr>
          <w:spacing w:val="-2"/>
        </w:rPr>
        <w:t xml:space="preserve"> </w:t>
      </w:r>
      <w:r>
        <w:t>surface</w:t>
      </w:r>
      <w:r>
        <w:rPr>
          <w:spacing w:val="-2"/>
        </w:rPr>
        <w:t xml:space="preserve"> </w:t>
      </w:r>
      <w:r>
        <w:t>reducing</w:t>
      </w:r>
      <w:r>
        <w:rPr>
          <w:spacing w:val="-2"/>
        </w:rPr>
        <w:t xml:space="preserve"> </w:t>
      </w:r>
      <w:r>
        <w:t>its</w:t>
      </w:r>
      <w:r>
        <w:rPr>
          <w:spacing w:val="-2"/>
        </w:rPr>
        <w:t xml:space="preserve"> intensity.</w:t>
      </w:r>
    </w:p>
    <w:p w14:paraId="1E753BC5" w14:textId="2FF969D9" w:rsidR="006E54FC" w:rsidRDefault="00E162CB">
      <w:pPr>
        <w:pStyle w:val="BodyText"/>
        <w:spacing w:before="130" w:line="249" w:lineRule="auto"/>
        <w:ind w:left="819" w:right="286"/>
      </w:pPr>
      <w:r>
        <w:rPr>
          <w:b/>
        </w:rPr>
        <w:t xml:space="preserve">Dose – </w:t>
      </w:r>
      <w:r>
        <w:t>The term dose is an estimate of a therapy which produces a desired therapeutic action without harmful side effects. The therapeutic dose (safe and effective) range is defined by clinical evaluation of the response of</w:t>
      </w:r>
      <w:r>
        <w:rPr>
          <w:spacing w:val="40"/>
        </w:rPr>
        <w:t xml:space="preserve"> </w:t>
      </w:r>
      <w:r>
        <w:t>a</w:t>
      </w:r>
      <w:r>
        <w:rPr>
          <w:spacing w:val="-4"/>
        </w:rPr>
        <w:t xml:space="preserve"> </w:t>
      </w:r>
      <w:r>
        <w:t>sufficient</w:t>
      </w:r>
      <w:r>
        <w:rPr>
          <w:spacing w:val="-4"/>
        </w:rPr>
        <w:t xml:space="preserve"> </w:t>
      </w:r>
      <w:r>
        <w:t>number</w:t>
      </w:r>
      <w:r>
        <w:rPr>
          <w:spacing w:val="-4"/>
        </w:rPr>
        <w:t xml:space="preserve"> </w:t>
      </w:r>
      <w:r>
        <w:t>of</w:t>
      </w:r>
      <w:r>
        <w:rPr>
          <w:spacing w:val="-4"/>
        </w:rPr>
        <w:t xml:space="preserve"> </w:t>
      </w:r>
      <w:r>
        <w:t>patients,</w:t>
      </w:r>
      <w:r>
        <w:rPr>
          <w:spacing w:val="-4"/>
        </w:rPr>
        <w:t xml:space="preserve"> </w:t>
      </w:r>
      <w:r>
        <w:t>generally</w:t>
      </w:r>
      <w:r>
        <w:rPr>
          <w:spacing w:val="-4"/>
        </w:rPr>
        <w:t xml:space="preserve"> </w:t>
      </w:r>
      <w:r>
        <w:t>50</w:t>
      </w:r>
      <w:r>
        <w:rPr>
          <w:spacing w:val="-4"/>
        </w:rPr>
        <w:t xml:space="preserve"> </w:t>
      </w:r>
      <w:r>
        <w:t>percent</w:t>
      </w:r>
      <w:r>
        <w:rPr>
          <w:spacing w:val="-4"/>
        </w:rPr>
        <w:t xml:space="preserve"> </w:t>
      </w:r>
      <w:r>
        <w:t>who</w:t>
      </w:r>
      <w:r>
        <w:rPr>
          <w:spacing w:val="-4"/>
        </w:rPr>
        <w:t xml:space="preserve"> </w:t>
      </w:r>
      <w:r>
        <w:t>improve</w:t>
      </w:r>
      <w:r>
        <w:rPr>
          <w:spacing w:val="-4"/>
        </w:rPr>
        <w:t xml:space="preserve"> </w:t>
      </w:r>
      <w:r>
        <w:t>without</w:t>
      </w:r>
      <w:r>
        <w:rPr>
          <w:spacing w:val="-4"/>
        </w:rPr>
        <w:t xml:space="preserve"> </w:t>
      </w:r>
      <w:r>
        <w:t>toxicity.</w:t>
      </w:r>
      <w:r>
        <w:rPr>
          <w:spacing w:val="-8"/>
        </w:rPr>
        <w:t xml:space="preserve"> </w:t>
      </w:r>
      <w:r>
        <w:t>The</w:t>
      </w:r>
      <w:r>
        <w:rPr>
          <w:spacing w:val="-4"/>
        </w:rPr>
        <w:t xml:space="preserve"> </w:t>
      </w:r>
      <w:r>
        <w:t>most</w:t>
      </w:r>
      <w:r>
        <w:rPr>
          <w:spacing w:val="-4"/>
        </w:rPr>
        <w:t xml:space="preserve"> </w:t>
      </w:r>
      <w:r>
        <w:t>important</w:t>
      </w:r>
      <w:r>
        <w:rPr>
          <w:spacing w:val="-4"/>
        </w:rPr>
        <w:t xml:space="preserve"> </w:t>
      </w:r>
      <w:r>
        <w:t>parameter in</w:t>
      </w:r>
      <w:r>
        <w:rPr>
          <w:spacing w:val="-2"/>
        </w:rPr>
        <w:t xml:space="preserve"> </w:t>
      </w:r>
      <w:r>
        <w:t>laser</w:t>
      </w:r>
      <w:r>
        <w:rPr>
          <w:spacing w:val="-2"/>
        </w:rPr>
        <w:t xml:space="preserve"> </w:t>
      </w:r>
      <w:r>
        <w:t>therapy</w:t>
      </w:r>
      <w:r>
        <w:rPr>
          <w:spacing w:val="-2"/>
        </w:rPr>
        <w:t xml:space="preserve"> </w:t>
      </w:r>
      <w:r>
        <w:t>is</w:t>
      </w:r>
      <w:r>
        <w:rPr>
          <w:spacing w:val="-2"/>
        </w:rPr>
        <w:t xml:space="preserve"> </w:t>
      </w:r>
      <w:r>
        <w:t>always</w:t>
      </w:r>
      <w:r>
        <w:rPr>
          <w:spacing w:val="-2"/>
        </w:rPr>
        <w:t xml:space="preserve"> </w:t>
      </w:r>
      <w:r>
        <w:t>the</w:t>
      </w:r>
      <w:r>
        <w:rPr>
          <w:spacing w:val="-2"/>
        </w:rPr>
        <w:t xml:space="preserve"> </w:t>
      </w:r>
      <w:r>
        <w:t>dose,</w:t>
      </w:r>
      <w:r>
        <w:rPr>
          <w:spacing w:val="-2"/>
        </w:rPr>
        <w:t xml:space="preserve"> </w:t>
      </w:r>
      <w:r>
        <w:t>often</w:t>
      </w:r>
      <w:r>
        <w:rPr>
          <w:spacing w:val="-2"/>
        </w:rPr>
        <w:t xml:space="preserve"> </w:t>
      </w:r>
      <w:r>
        <w:t>referred</w:t>
      </w:r>
      <w:r>
        <w:rPr>
          <w:spacing w:val="-2"/>
        </w:rPr>
        <w:t xml:space="preserve"> </w:t>
      </w:r>
      <w:r>
        <w:t>to</w:t>
      </w:r>
      <w:r>
        <w:rPr>
          <w:spacing w:val="-2"/>
        </w:rPr>
        <w:t xml:space="preserve"> </w:t>
      </w:r>
      <w:r>
        <w:t>as</w:t>
      </w:r>
      <w:r>
        <w:rPr>
          <w:spacing w:val="-2"/>
        </w:rPr>
        <w:t xml:space="preserve"> </w:t>
      </w:r>
      <w:r>
        <w:t>“fluence”</w:t>
      </w:r>
      <w:r w:rsidR="00115FF9">
        <w:t xml:space="preserve"> or energy flow</w:t>
      </w:r>
      <w:r>
        <w:t>.</w:t>
      </w:r>
      <w:r>
        <w:rPr>
          <w:spacing w:val="-2"/>
        </w:rPr>
        <w:t xml:space="preserve"> </w:t>
      </w:r>
      <w:r w:rsidR="00115FF9">
        <w:rPr>
          <w:spacing w:val="-2"/>
        </w:rPr>
        <w:t xml:space="preserve"> </w:t>
      </w:r>
      <w:r>
        <w:t>By</w:t>
      </w:r>
      <w:r>
        <w:rPr>
          <w:spacing w:val="-2"/>
        </w:rPr>
        <w:t xml:space="preserve"> </w:t>
      </w:r>
      <w:r>
        <w:t>dose</w:t>
      </w:r>
      <w:r>
        <w:rPr>
          <w:spacing w:val="-2"/>
        </w:rPr>
        <w:t xml:space="preserve"> </w:t>
      </w:r>
      <w:r>
        <w:t>(d)</w:t>
      </w:r>
      <w:r>
        <w:rPr>
          <w:spacing w:val="-2"/>
        </w:rPr>
        <w:t xml:space="preserve"> </w:t>
      </w:r>
      <w:r>
        <w:t>is</w:t>
      </w:r>
      <w:r>
        <w:rPr>
          <w:spacing w:val="-2"/>
        </w:rPr>
        <w:t xml:space="preserve"> </w:t>
      </w:r>
      <w:r>
        <w:t>meant</w:t>
      </w:r>
      <w:r>
        <w:rPr>
          <w:spacing w:val="-2"/>
        </w:rPr>
        <w:t xml:space="preserve"> </w:t>
      </w:r>
      <w:r>
        <w:t>the</w:t>
      </w:r>
      <w:r>
        <w:rPr>
          <w:spacing w:val="-2"/>
        </w:rPr>
        <w:t xml:space="preserve"> </w:t>
      </w:r>
      <w:r>
        <w:t>energy</w:t>
      </w:r>
      <w:r>
        <w:rPr>
          <w:spacing w:val="-2"/>
        </w:rPr>
        <w:t xml:space="preserve"> </w:t>
      </w:r>
      <w:r>
        <w:t>(e)</w:t>
      </w:r>
      <w:r>
        <w:rPr>
          <w:spacing w:val="-2"/>
        </w:rPr>
        <w:t xml:space="preserve"> </w:t>
      </w:r>
      <w:r>
        <w:t>of</w:t>
      </w:r>
      <w:r>
        <w:rPr>
          <w:spacing w:val="-2"/>
        </w:rPr>
        <w:t xml:space="preserve"> </w:t>
      </w:r>
      <w:r>
        <w:t>the</w:t>
      </w:r>
      <w:r>
        <w:rPr>
          <w:spacing w:val="-2"/>
        </w:rPr>
        <w:t xml:space="preserve"> </w:t>
      </w:r>
      <w:r>
        <w:t xml:space="preserve">light directed at a given unit of area (a) during a given session of therapy. </w:t>
      </w:r>
      <w:r w:rsidR="0052748D">
        <w:t xml:space="preserve"> </w:t>
      </w:r>
      <w:r>
        <w:t>The energy is measured in joules (j), the area in cm</w:t>
      </w:r>
      <w:r>
        <w:rPr>
          <w:position w:val="7"/>
          <w:sz w:val="11"/>
        </w:rPr>
        <w:t>2</w:t>
      </w:r>
      <w:r>
        <w:rPr>
          <w:spacing w:val="40"/>
          <w:position w:val="7"/>
          <w:sz w:val="11"/>
        </w:rPr>
        <w:t xml:space="preserve"> </w:t>
      </w:r>
      <w:r>
        <w:t xml:space="preserve">and consequently, the dose in </w:t>
      </w:r>
      <w:r w:rsidR="0052748D">
        <w:t>J</w:t>
      </w:r>
      <w:r>
        <w:t>/cm</w:t>
      </w:r>
      <w:r>
        <w:rPr>
          <w:position w:val="7"/>
          <w:sz w:val="11"/>
        </w:rPr>
        <w:t>2</w:t>
      </w:r>
      <w:r>
        <w:t>.</w:t>
      </w:r>
    </w:p>
    <w:p w14:paraId="1282AF9D" w14:textId="7C58204D" w:rsidR="006E54FC" w:rsidRDefault="00E162CB">
      <w:pPr>
        <w:pStyle w:val="BodyText"/>
        <w:spacing w:before="125" w:line="249" w:lineRule="auto"/>
        <w:ind w:left="819" w:right="289"/>
      </w:pPr>
      <w:r>
        <w:rPr>
          <w:b/>
        </w:rPr>
        <w:t>Duty</w:t>
      </w:r>
      <w:r>
        <w:rPr>
          <w:b/>
          <w:spacing w:val="-3"/>
        </w:rPr>
        <w:t xml:space="preserve"> </w:t>
      </w:r>
      <w:r>
        <w:rPr>
          <w:b/>
        </w:rPr>
        <w:t>Cycle</w:t>
      </w:r>
      <w:r>
        <w:rPr>
          <w:b/>
          <w:spacing w:val="-3"/>
        </w:rPr>
        <w:t xml:space="preserve"> </w:t>
      </w:r>
      <w:r>
        <w:rPr>
          <w:b/>
        </w:rPr>
        <w:t>–</w:t>
      </w:r>
      <w:r>
        <w:rPr>
          <w:b/>
          <w:spacing w:val="-2"/>
        </w:rPr>
        <w:t xml:space="preserve"> </w:t>
      </w:r>
      <w:r w:rsidR="00326765">
        <w:rPr>
          <w:b/>
          <w:spacing w:val="-2"/>
        </w:rPr>
        <w:t>T</w:t>
      </w:r>
      <w:r>
        <w:t>he</w:t>
      </w:r>
      <w:r>
        <w:rPr>
          <w:spacing w:val="-2"/>
        </w:rPr>
        <w:t xml:space="preserve"> </w:t>
      </w:r>
      <w:r>
        <w:t>amount</w:t>
      </w:r>
      <w:r>
        <w:rPr>
          <w:spacing w:val="-3"/>
        </w:rPr>
        <w:t xml:space="preserve"> </w:t>
      </w:r>
      <w:r>
        <w:t>of</w:t>
      </w:r>
      <w:r>
        <w:rPr>
          <w:spacing w:val="-3"/>
        </w:rPr>
        <w:t xml:space="preserve"> </w:t>
      </w:r>
      <w:r>
        <w:t>time</w:t>
      </w:r>
      <w:r>
        <w:rPr>
          <w:spacing w:val="-2"/>
        </w:rPr>
        <w:t xml:space="preserve"> </w:t>
      </w:r>
      <w:r>
        <w:t>the</w:t>
      </w:r>
      <w:r>
        <w:rPr>
          <w:spacing w:val="-2"/>
        </w:rPr>
        <w:t xml:space="preserve"> </w:t>
      </w:r>
      <w:r>
        <w:t>light</w:t>
      </w:r>
      <w:r>
        <w:rPr>
          <w:spacing w:val="-3"/>
        </w:rPr>
        <w:t xml:space="preserve"> </w:t>
      </w:r>
      <w:r>
        <w:t>source</w:t>
      </w:r>
      <w:r>
        <w:rPr>
          <w:spacing w:val="-2"/>
        </w:rPr>
        <w:t xml:space="preserve"> </w:t>
      </w:r>
      <w:r>
        <w:t>is</w:t>
      </w:r>
      <w:r>
        <w:rPr>
          <w:spacing w:val="-3"/>
        </w:rPr>
        <w:t xml:space="preserve"> </w:t>
      </w:r>
      <w:r>
        <w:t>active</w:t>
      </w:r>
      <w:r w:rsidR="00326765">
        <w:t>.  A</w:t>
      </w:r>
      <w:r>
        <w:rPr>
          <w:spacing w:val="-3"/>
        </w:rPr>
        <w:t xml:space="preserve"> </w:t>
      </w:r>
      <w:r>
        <w:t xml:space="preserve">laser operating in continuous wave </w:t>
      </w:r>
      <w:r w:rsidR="00B73E5D">
        <w:t xml:space="preserve">(CW) </w:t>
      </w:r>
      <w:r>
        <w:t>is running at 100% duty cycle.</w:t>
      </w:r>
    </w:p>
    <w:p w14:paraId="3A97D29B" w14:textId="37340DDE" w:rsidR="006E54FC" w:rsidRDefault="00E162CB">
      <w:pPr>
        <w:pStyle w:val="BodyText"/>
        <w:spacing w:before="122" w:line="249" w:lineRule="auto"/>
        <w:ind w:left="819" w:right="186"/>
      </w:pPr>
      <w:r>
        <w:rPr>
          <w:b/>
        </w:rPr>
        <w:t>Energy</w:t>
      </w:r>
      <w:r>
        <w:rPr>
          <w:b/>
          <w:spacing w:val="-2"/>
        </w:rPr>
        <w:t xml:space="preserve"> </w:t>
      </w:r>
      <w:r>
        <w:rPr>
          <w:b/>
        </w:rPr>
        <w:t>Density</w:t>
      </w:r>
      <w:r>
        <w:rPr>
          <w:b/>
          <w:spacing w:val="-3"/>
        </w:rPr>
        <w:t xml:space="preserve"> </w:t>
      </w:r>
      <w:r>
        <w:rPr>
          <w:b/>
        </w:rPr>
        <w:t>–</w:t>
      </w:r>
      <w:r>
        <w:rPr>
          <w:b/>
          <w:spacing w:val="-6"/>
        </w:rPr>
        <w:t xml:space="preserve"> </w:t>
      </w:r>
      <w:r w:rsidR="00F62989">
        <w:rPr>
          <w:b/>
          <w:spacing w:val="-6"/>
        </w:rPr>
        <w:t>E</w:t>
      </w:r>
      <w:r>
        <w:t>nergy</w:t>
      </w:r>
      <w:r>
        <w:rPr>
          <w:spacing w:val="-3"/>
        </w:rPr>
        <w:t xml:space="preserve"> </w:t>
      </w:r>
      <w:r>
        <w:t>density</w:t>
      </w:r>
      <w:r>
        <w:rPr>
          <w:spacing w:val="-3"/>
        </w:rPr>
        <w:t xml:space="preserve"> </w:t>
      </w:r>
      <w:r>
        <w:t>expresses</w:t>
      </w:r>
      <w:r>
        <w:rPr>
          <w:spacing w:val="-3"/>
        </w:rPr>
        <w:t xml:space="preserve"> </w:t>
      </w:r>
      <w:r>
        <w:t>the</w:t>
      </w:r>
      <w:r>
        <w:rPr>
          <w:spacing w:val="-2"/>
        </w:rPr>
        <w:t xml:space="preserve"> </w:t>
      </w:r>
      <w:r>
        <w:t>total</w:t>
      </w:r>
      <w:r>
        <w:rPr>
          <w:spacing w:val="-2"/>
        </w:rPr>
        <w:t xml:space="preserve"> </w:t>
      </w:r>
      <w:r>
        <w:t>amount</w:t>
      </w:r>
      <w:r>
        <w:rPr>
          <w:spacing w:val="-3"/>
        </w:rPr>
        <w:t xml:space="preserve"> </w:t>
      </w:r>
      <w:r>
        <w:t>of</w:t>
      </w:r>
      <w:r>
        <w:rPr>
          <w:spacing w:val="-3"/>
        </w:rPr>
        <w:t xml:space="preserve"> </w:t>
      </w:r>
      <w:r>
        <w:t>energy</w:t>
      </w:r>
      <w:r>
        <w:rPr>
          <w:spacing w:val="-3"/>
        </w:rPr>
        <w:t xml:space="preserve"> </w:t>
      </w:r>
      <w:r>
        <w:t>delivered</w:t>
      </w:r>
      <w:r>
        <w:rPr>
          <w:spacing w:val="-3"/>
        </w:rPr>
        <w:t xml:space="preserve"> </w:t>
      </w:r>
      <w:r>
        <w:t>per</w:t>
      </w:r>
      <w:r>
        <w:rPr>
          <w:spacing w:val="-3"/>
        </w:rPr>
        <w:t xml:space="preserve"> </w:t>
      </w:r>
      <w:r>
        <w:t>unit</w:t>
      </w:r>
      <w:r>
        <w:rPr>
          <w:spacing w:val="-3"/>
        </w:rPr>
        <w:t xml:space="preserve"> </w:t>
      </w:r>
      <w:r>
        <w:t>area,</w:t>
      </w:r>
      <w:r>
        <w:rPr>
          <w:spacing w:val="-3"/>
        </w:rPr>
        <w:t xml:space="preserve"> </w:t>
      </w:r>
      <w:r>
        <w:t>in</w:t>
      </w:r>
      <w:r>
        <w:rPr>
          <w:spacing w:val="-3"/>
        </w:rPr>
        <w:t xml:space="preserve"> </w:t>
      </w:r>
      <w:r>
        <w:t>joules</w:t>
      </w:r>
      <w:r>
        <w:rPr>
          <w:spacing w:val="-3"/>
        </w:rPr>
        <w:t xml:space="preserve"> </w:t>
      </w:r>
      <w:r>
        <w:t xml:space="preserve">per square centimeter, </w:t>
      </w:r>
      <w:r w:rsidR="00DB39EB">
        <w:t>J</w:t>
      </w:r>
      <w:r>
        <w:t>/cm</w:t>
      </w:r>
      <w:r>
        <w:rPr>
          <w:position w:val="7"/>
          <w:sz w:val="11"/>
        </w:rPr>
        <w:t>2</w:t>
      </w:r>
      <w:r>
        <w:t xml:space="preserve">. </w:t>
      </w:r>
      <w:r w:rsidR="00DB39EB">
        <w:t xml:space="preserve"> </w:t>
      </w:r>
      <w:r w:rsidR="00F62989">
        <w:t>E</w:t>
      </w:r>
      <w:r>
        <w:t>nergy is measured in joules, a</w:t>
      </w:r>
      <w:r w:rsidR="00F2398A">
        <w:t xml:space="preserve"> Joule is a watt for one second</w:t>
      </w:r>
      <w:r w:rsidR="0077083D">
        <w:t xml:space="preserve"> pulse duration.</w:t>
      </w:r>
      <w:r w:rsidR="00393BC5">
        <w:t xml:space="preserve"> </w:t>
      </w:r>
      <w:r>
        <w:t xml:space="preserve"> (energy = power x time, and the units are joules = watts x seconds.) a 4 watt continuous wave laser would deliver 240 joules in one minute. (4 watts x 60 seconds = 240</w:t>
      </w:r>
      <w:r>
        <w:rPr>
          <w:spacing w:val="-1"/>
        </w:rPr>
        <w:t xml:space="preserve"> </w:t>
      </w:r>
      <w:r>
        <w:t>joules)</w:t>
      </w:r>
      <w:r>
        <w:rPr>
          <w:spacing w:val="-1"/>
        </w:rPr>
        <w:t xml:space="preserve"> </w:t>
      </w:r>
      <w:r>
        <w:t>then divide</w:t>
      </w:r>
      <w:r>
        <w:rPr>
          <w:spacing w:val="-1"/>
        </w:rPr>
        <w:t xml:space="preserve"> </w:t>
      </w:r>
      <w:r>
        <w:t>the total energy</w:t>
      </w:r>
      <w:r>
        <w:rPr>
          <w:spacing w:val="-1"/>
        </w:rPr>
        <w:t xml:space="preserve"> </w:t>
      </w:r>
      <w:r>
        <w:t>by</w:t>
      </w:r>
      <w:r>
        <w:rPr>
          <w:spacing w:val="-1"/>
        </w:rPr>
        <w:t xml:space="preserve"> </w:t>
      </w:r>
      <w:r>
        <w:t>the area</w:t>
      </w:r>
      <w:r>
        <w:rPr>
          <w:spacing w:val="-1"/>
        </w:rPr>
        <w:t xml:space="preserve"> </w:t>
      </w:r>
      <w:r>
        <w:t>to arrive</w:t>
      </w:r>
      <w:r>
        <w:rPr>
          <w:spacing w:val="-1"/>
        </w:rPr>
        <w:t xml:space="preserve"> </w:t>
      </w:r>
      <w:r>
        <w:t>at</w:t>
      </w:r>
      <w:r>
        <w:rPr>
          <w:spacing w:val="-1"/>
        </w:rPr>
        <w:t xml:space="preserve"> </w:t>
      </w:r>
      <w:r>
        <w:t>the energy</w:t>
      </w:r>
      <w:r>
        <w:rPr>
          <w:spacing w:val="-1"/>
        </w:rPr>
        <w:t xml:space="preserve"> </w:t>
      </w:r>
      <w:r>
        <w:t>density</w:t>
      </w:r>
      <w:r>
        <w:rPr>
          <w:spacing w:val="-1"/>
        </w:rPr>
        <w:t xml:space="preserve"> </w:t>
      </w:r>
      <w:r>
        <w:t>in</w:t>
      </w:r>
      <w:r>
        <w:rPr>
          <w:spacing w:val="-1"/>
        </w:rPr>
        <w:t xml:space="preserve"> </w:t>
      </w:r>
      <w:r>
        <w:t>joules</w:t>
      </w:r>
      <w:r>
        <w:rPr>
          <w:spacing w:val="-1"/>
        </w:rPr>
        <w:t xml:space="preserve"> </w:t>
      </w:r>
      <w:r>
        <w:t>per centimeter squared.</w:t>
      </w:r>
    </w:p>
    <w:p w14:paraId="6D776377" w14:textId="0C45F774" w:rsidR="006E54FC" w:rsidRDefault="00E162CB">
      <w:pPr>
        <w:pStyle w:val="BodyText"/>
        <w:spacing w:before="125" w:line="249" w:lineRule="auto"/>
        <w:ind w:left="819" w:right="157"/>
        <w:jc w:val="both"/>
      </w:pPr>
      <w:r>
        <w:rPr>
          <w:b/>
        </w:rPr>
        <w:t>Frequency –</w:t>
      </w:r>
      <w:r>
        <w:rPr>
          <w:b/>
          <w:spacing w:val="-4"/>
        </w:rPr>
        <w:t xml:space="preserve"> </w:t>
      </w:r>
      <w:r>
        <w:t>The frequency of</w:t>
      </w:r>
      <w:r>
        <w:rPr>
          <w:spacing w:val="-1"/>
        </w:rPr>
        <w:t xml:space="preserve"> </w:t>
      </w:r>
      <w:r>
        <w:t>light</w:t>
      </w:r>
      <w:r>
        <w:rPr>
          <w:spacing w:val="-1"/>
        </w:rPr>
        <w:t xml:space="preserve"> </w:t>
      </w:r>
      <w:r>
        <w:t>is</w:t>
      </w:r>
      <w:r>
        <w:rPr>
          <w:spacing w:val="-1"/>
        </w:rPr>
        <w:t xml:space="preserve"> </w:t>
      </w:r>
      <w:r>
        <w:t>inversely</w:t>
      </w:r>
      <w:r>
        <w:rPr>
          <w:spacing w:val="-1"/>
        </w:rPr>
        <w:t xml:space="preserve"> </w:t>
      </w:r>
      <w:r>
        <w:t>proportional</w:t>
      </w:r>
      <w:r>
        <w:rPr>
          <w:spacing w:val="-1"/>
        </w:rPr>
        <w:t xml:space="preserve"> </w:t>
      </w:r>
      <w:r>
        <w:t>to its</w:t>
      </w:r>
      <w:r>
        <w:rPr>
          <w:spacing w:val="-1"/>
        </w:rPr>
        <w:t xml:space="preserve"> </w:t>
      </w:r>
      <w:r w:rsidR="00441D6D">
        <w:t>wavelength and</w:t>
      </w:r>
      <w:r>
        <w:rPr>
          <w:spacing w:val="-1"/>
        </w:rPr>
        <w:t xml:space="preserve"> </w:t>
      </w:r>
      <w:r>
        <w:t>is</w:t>
      </w:r>
      <w:r>
        <w:rPr>
          <w:spacing w:val="-1"/>
        </w:rPr>
        <w:t xml:space="preserve"> </w:t>
      </w:r>
      <w:r>
        <w:t>dependent</w:t>
      </w:r>
      <w:r>
        <w:rPr>
          <w:spacing w:val="-1"/>
        </w:rPr>
        <w:t xml:space="preserve"> </w:t>
      </w:r>
      <w:r>
        <w:t>upon</w:t>
      </w:r>
      <w:r>
        <w:rPr>
          <w:spacing w:val="-1"/>
        </w:rPr>
        <w:t xml:space="preserve"> </w:t>
      </w:r>
      <w:r>
        <w:t>the energy value</w:t>
      </w:r>
      <w:r>
        <w:rPr>
          <w:spacing w:val="-4"/>
        </w:rPr>
        <w:t xml:space="preserve"> </w:t>
      </w:r>
      <w:r>
        <w:t>of</w:t>
      </w:r>
      <w:r>
        <w:rPr>
          <w:spacing w:val="-5"/>
        </w:rPr>
        <w:t xml:space="preserve"> </w:t>
      </w:r>
      <w:r>
        <w:t>the</w:t>
      </w:r>
      <w:r>
        <w:rPr>
          <w:spacing w:val="-4"/>
        </w:rPr>
        <w:t xml:space="preserve"> </w:t>
      </w:r>
      <w:r>
        <w:t>individual</w:t>
      </w:r>
      <w:r>
        <w:rPr>
          <w:spacing w:val="-5"/>
        </w:rPr>
        <w:t xml:space="preserve"> </w:t>
      </w:r>
      <w:r>
        <w:t>photons</w:t>
      </w:r>
      <w:r>
        <w:rPr>
          <w:spacing w:val="-5"/>
        </w:rPr>
        <w:t xml:space="preserve"> </w:t>
      </w:r>
      <w:r>
        <w:t>being</w:t>
      </w:r>
      <w:r>
        <w:rPr>
          <w:spacing w:val="-5"/>
        </w:rPr>
        <w:t xml:space="preserve"> </w:t>
      </w:r>
      <w:r>
        <w:t>emitted.</w:t>
      </w:r>
      <w:r>
        <w:rPr>
          <w:spacing w:val="-8"/>
        </w:rPr>
        <w:t xml:space="preserve"> </w:t>
      </w:r>
      <w:r>
        <w:t>The</w:t>
      </w:r>
      <w:r>
        <w:rPr>
          <w:spacing w:val="-4"/>
        </w:rPr>
        <w:t xml:space="preserve"> </w:t>
      </w:r>
      <w:r>
        <w:t>higher</w:t>
      </w:r>
      <w:r>
        <w:rPr>
          <w:spacing w:val="-5"/>
        </w:rPr>
        <w:t xml:space="preserve"> </w:t>
      </w:r>
      <w:r>
        <w:t>the</w:t>
      </w:r>
      <w:r>
        <w:rPr>
          <w:spacing w:val="-4"/>
        </w:rPr>
        <w:t xml:space="preserve"> </w:t>
      </w:r>
      <w:r>
        <w:t>frequency,</w:t>
      </w:r>
      <w:r>
        <w:rPr>
          <w:spacing w:val="-4"/>
        </w:rPr>
        <w:t xml:space="preserve"> </w:t>
      </w:r>
      <w:r>
        <w:t>the</w:t>
      </w:r>
      <w:r>
        <w:rPr>
          <w:spacing w:val="-4"/>
        </w:rPr>
        <w:t xml:space="preserve"> </w:t>
      </w:r>
      <w:r>
        <w:t>higher</w:t>
      </w:r>
      <w:r>
        <w:rPr>
          <w:spacing w:val="-5"/>
        </w:rPr>
        <w:t xml:space="preserve"> </w:t>
      </w:r>
      <w:r>
        <w:t>the</w:t>
      </w:r>
      <w:r>
        <w:rPr>
          <w:spacing w:val="-4"/>
        </w:rPr>
        <w:t xml:space="preserve"> </w:t>
      </w:r>
      <w:r>
        <w:t>energy,</w:t>
      </w:r>
      <w:r>
        <w:rPr>
          <w:spacing w:val="-4"/>
        </w:rPr>
        <w:t xml:space="preserve"> </w:t>
      </w:r>
      <w:r>
        <w:t>and</w:t>
      </w:r>
      <w:r>
        <w:rPr>
          <w:spacing w:val="-5"/>
        </w:rPr>
        <w:t xml:space="preserve"> </w:t>
      </w:r>
      <w:r>
        <w:t>the</w:t>
      </w:r>
      <w:r>
        <w:rPr>
          <w:spacing w:val="-4"/>
        </w:rPr>
        <w:t xml:space="preserve"> </w:t>
      </w:r>
      <w:r>
        <w:t>shorter</w:t>
      </w:r>
      <w:r>
        <w:rPr>
          <w:spacing w:val="-4"/>
        </w:rPr>
        <w:t xml:space="preserve"> </w:t>
      </w:r>
      <w:r>
        <w:t xml:space="preserve">the </w:t>
      </w:r>
      <w:r>
        <w:rPr>
          <w:spacing w:val="-2"/>
        </w:rPr>
        <w:t>wavelength.</w:t>
      </w:r>
    </w:p>
    <w:p w14:paraId="182FC04C" w14:textId="77777777" w:rsidR="006E54FC" w:rsidRDefault="006E54FC">
      <w:pPr>
        <w:spacing w:line="249" w:lineRule="auto"/>
        <w:jc w:val="both"/>
        <w:sectPr w:rsidR="006E54FC">
          <w:pgSz w:w="12240" w:h="15840"/>
          <w:pgMar w:top="1060" w:right="600" w:bottom="920" w:left="620" w:header="0" w:footer="735" w:gutter="0"/>
          <w:cols w:space="720"/>
        </w:sectPr>
      </w:pPr>
    </w:p>
    <w:p w14:paraId="7AF0E505" w14:textId="77777777" w:rsidR="006E54FC" w:rsidRDefault="00E162CB" w:rsidP="00F02B4C">
      <w:pPr>
        <w:pStyle w:val="ListParagraph"/>
        <w:numPr>
          <w:ilvl w:val="1"/>
          <w:numId w:val="4"/>
        </w:numPr>
        <w:tabs>
          <w:tab w:val="left" w:pos="1532"/>
        </w:tabs>
        <w:spacing w:before="73"/>
        <w:rPr>
          <w:b/>
          <w:sz w:val="28"/>
        </w:rPr>
      </w:pPr>
      <w:r>
        <w:rPr>
          <w:b/>
          <w:color w:val="006837"/>
          <w:sz w:val="32"/>
        </w:rPr>
        <w:lastRenderedPageBreak/>
        <w:t>Laser</w:t>
      </w:r>
      <w:r>
        <w:rPr>
          <w:b/>
          <w:color w:val="006837"/>
          <w:spacing w:val="-19"/>
          <w:sz w:val="32"/>
        </w:rPr>
        <w:t xml:space="preserve"> </w:t>
      </w:r>
      <w:r>
        <w:rPr>
          <w:b/>
          <w:color w:val="006837"/>
          <w:sz w:val="32"/>
        </w:rPr>
        <w:t>Terms</w:t>
      </w:r>
      <w:r>
        <w:rPr>
          <w:b/>
          <w:color w:val="006837"/>
          <w:spacing w:val="-22"/>
          <w:sz w:val="32"/>
        </w:rPr>
        <w:t xml:space="preserve"> </w:t>
      </w:r>
      <w:r>
        <w:rPr>
          <w:b/>
          <w:color w:val="006837"/>
          <w:spacing w:val="-2"/>
          <w:sz w:val="28"/>
        </w:rPr>
        <w:t>(continued)</w:t>
      </w:r>
    </w:p>
    <w:p w14:paraId="068EE09D" w14:textId="475335D9" w:rsidR="006E54FC" w:rsidRDefault="00E162CB">
      <w:pPr>
        <w:pStyle w:val="BodyText"/>
        <w:spacing w:before="164" w:line="249" w:lineRule="auto"/>
        <w:ind w:left="820" w:right="319"/>
      </w:pPr>
      <w:r>
        <w:rPr>
          <w:b/>
        </w:rPr>
        <w:t xml:space="preserve">Infrared Radiation (IR) – </w:t>
      </w:r>
      <w:r>
        <w:t xml:space="preserve">This is </w:t>
      </w:r>
      <w:r w:rsidR="006B4132">
        <w:t>non-</w:t>
      </w:r>
      <w:r>
        <w:t>visible radiation of wavelengths from 700nm-1mm. This part of the electromagnetic</w:t>
      </w:r>
      <w:r>
        <w:rPr>
          <w:spacing w:val="-4"/>
        </w:rPr>
        <w:t xml:space="preserve"> </w:t>
      </w:r>
      <w:r>
        <w:t>spectrum</w:t>
      </w:r>
      <w:r>
        <w:rPr>
          <w:spacing w:val="-3"/>
        </w:rPr>
        <w:t xml:space="preserve"> </w:t>
      </w:r>
      <w:r>
        <w:t>is</w:t>
      </w:r>
      <w:r>
        <w:rPr>
          <w:spacing w:val="-4"/>
        </w:rPr>
        <w:t xml:space="preserve"> </w:t>
      </w:r>
      <w:r>
        <w:t>broken</w:t>
      </w:r>
      <w:r>
        <w:rPr>
          <w:spacing w:val="-4"/>
        </w:rPr>
        <w:t xml:space="preserve"> </w:t>
      </w:r>
      <w:r>
        <w:t>down</w:t>
      </w:r>
      <w:r>
        <w:rPr>
          <w:spacing w:val="-4"/>
        </w:rPr>
        <w:t xml:space="preserve"> </w:t>
      </w:r>
      <w:r>
        <w:t>into</w:t>
      </w:r>
      <w:r>
        <w:rPr>
          <w:spacing w:val="-4"/>
        </w:rPr>
        <w:t xml:space="preserve"> </w:t>
      </w:r>
      <w:r>
        <w:t>3</w:t>
      </w:r>
      <w:r>
        <w:rPr>
          <w:spacing w:val="-4"/>
        </w:rPr>
        <w:t xml:space="preserve"> </w:t>
      </w:r>
      <w:r>
        <w:t>bands:</w:t>
      </w:r>
      <w:r>
        <w:rPr>
          <w:spacing w:val="-4"/>
        </w:rPr>
        <w:t xml:space="preserve"> </w:t>
      </w:r>
      <w:r>
        <w:t>near</w:t>
      </w:r>
      <w:r>
        <w:rPr>
          <w:spacing w:val="-4"/>
        </w:rPr>
        <w:t xml:space="preserve"> </w:t>
      </w:r>
      <w:r>
        <w:t>infrared</w:t>
      </w:r>
      <w:r>
        <w:rPr>
          <w:spacing w:val="-4"/>
        </w:rPr>
        <w:t xml:space="preserve"> </w:t>
      </w:r>
      <w:r>
        <w:t>(IR-A)</w:t>
      </w:r>
      <w:r>
        <w:rPr>
          <w:spacing w:val="-3"/>
        </w:rPr>
        <w:t xml:space="preserve"> </w:t>
      </w:r>
      <w:r>
        <w:t>700nm-1400nm,</w:t>
      </w:r>
      <w:r>
        <w:rPr>
          <w:spacing w:val="-4"/>
        </w:rPr>
        <w:t xml:space="preserve"> </w:t>
      </w:r>
      <w:r>
        <w:t>mid</w:t>
      </w:r>
      <w:r>
        <w:rPr>
          <w:spacing w:val="-3"/>
        </w:rPr>
        <w:t xml:space="preserve"> </w:t>
      </w:r>
      <w:r>
        <w:t>infrared</w:t>
      </w:r>
      <w:r>
        <w:rPr>
          <w:spacing w:val="-4"/>
        </w:rPr>
        <w:t xml:space="preserve"> </w:t>
      </w:r>
      <w:r>
        <w:t>(IR-B) 1400nm-3,000nm, and far infrared (IR-C) 3,000nm-1mm.</w:t>
      </w:r>
    </w:p>
    <w:p w14:paraId="324B9AD0" w14:textId="77777777" w:rsidR="006E54FC" w:rsidRDefault="00E162CB">
      <w:pPr>
        <w:spacing w:before="123"/>
        <w:ind w:left="820"/>
        <w:rPr>
          <w:sz w:val="20"/>
        </w:rPr>
      </w:pPr>
      <w:r>
        <w:rPr>
          <w:b/>
          <w:sz w:val="20"/>
        </w:rPr>
        <w:t>Intrabeam</w:t>
      </w:r>
      <w:r>
        <w:rPr>
          <w:b/>
          <w:spacing w:val="-4"/>
          <w:sz w:val="20"/>
        </w:rPr>
        <w:t xml:space="preserve"> </w:t>
      </w:r>
      <w:r>
        <w:rPr>
          <w:b/>
          <w:sz w:val="20"/>
        </w:rPr>
        <w:t>Viewing</w:t>
      </w:r>
      <w:r>
        <w:rPr>
          <w:b/>
          <w:spacing w:val="-2"/>
          <w:sz w:val="20"/>
        </w:rPr>
        <w:t xml:space="preserve"> </w:t>
      </w:r>
      <w:r>
        <w:rPr>
          <w:b/>
          <w:sz w:val="20"/>
        </w:rPr>
        <w:t>–</w:t>
      </w:r>
      <w:r>
        <w:rPr>
          <w:b/>
          <w:spacing w:val="-4"/>
          <w:sz w:val="20"/>
        </w:rPr>
        <w:t xml:space="preserve"> </w:t>
      </w:r>
      <w:r>
        <w:rPr>
          <w:sz w:val="20"/>
        </w:rPr>
        <w:t>Direct</w:t>
      </w:r>
      <w:r>
        <w:rPr>
          <w:spacing w:val="-3"/>
          <w:sz w:val="20"/>
        </w:rPr>
        <w:t xml:space="preserve"> </w:t>
      </w:r>
      <w:r>
        <w:rPr>
          <w:sz w:val="20"/>
        </w:rPr>
        <w:t>viewing</w:t>
      </w:r>
      <w:r>
        <w:rPr>
          <w:spacing w:val="-2"/>
          <w:sz w:val="20"/>
        </w:rPr>
        <w:t xml:space="preserve"> </w:t>
      </w:r>
      <w:r>
        <w:rPr>
          <w:sz w:val="20"/>
        </w:rPr>
        <w:t>of</w:t>
      </w:r>
      <w:r>
        <w:rPr>
          <w:spacing w:val="-3"/>
          <w:sz w:val="20"/>
        </w:rPr>
        <w:t xml:space="preserve"> </w:t>
      </w:r>
      <w:r>
        <w:rPr>
          <w:sz w:val="20"/>
        </w:rPr>
        <w:t>a</w:t>
      </w:r>
      <w:r>
        <w:rPr>
          <w:spacing w:val="-2"/>
          <w:sz w:val="20"/>
        </w:rPr>
        <w:t xml:space="preserve"> </w:t>
      </w:r>
      <w:r>
        <w:rPr>
          <w:sz w:val="20"/>
        </w:rPr>
        <w:t>point</w:t>
      </w:r>
      <w:r>
        <w:rPr>
          <w:spacing w:val="-3"/>
          <w:sz w:val="20"/>
        </w:rPr>
        <w:t xml:space="preserve"> </w:t>
      </w:r>
      <w:r>
        <w:rPr>
          <w:sz w:val="20"/>
        </w:rPr>
        <w:t>source</w:t>
      </w:r>
      <w:r>
        <w:rPr>
          <w:spacing w:val="-2"/>
          <w:sz w:val="20"/>
        </w:rPr>
        <w:t xml:space="preserve"> </w:t>
      </w:r>
      <w:r>
        <w:rPr>
          <w:sz w:val="20"/>
        </w:rPr>
        <w:t>laser</w:t>
      </w:r>
      <w:r>
        <w:rPr>
          <w:spacing w:val="-3"/>
          <w:sz w:val="20"/>
        </w:rPr>
        <w:t xml:space="preserve"> </w:t>
      </w:r>
      <w:r>
        <w:rPr>
          <w:sz w:val="20"/>
        </w:rPr>
        <w:t>beam</w:t>
      </w:r>
      <w:r>
        <w:rPr>
          <w:spacing w:val="-3"/>
          <w:sz w:val="20"/>
        </w:rPr>
        <w:t xml:space="preserve"> </w:t>
      </w:r>
      <w:r>
        <w:rPr>
          <w:sz w:val="20"/>
        </w:rPr>
        <w:t>on</w:t>
      </w:r>
      <w:r>
        <w:rPr>
          <w:spacing w:val="-2"/>
          <w:sz w:val="20"/>
        </w:rPr>
        <w:t xml:space="preserve"> axis.</w:t>
      </w:r>
    </w:p>
    <w:p w14:paraId="197EE4BF" w14:textId="2B689527" w:rsidR="006E54FC" w:rsidRDefault="00E162CB">
      <w:pPr>
        <w:pStyle w:val="BodyText"/>
        <w:spacing w:before="130" w:line="249" w:lineRule="auto"/>
        <w:ind w:left="819"/>
      </w:pPr>
      <w:r>
        <w:rPr>
          <w:b/>
        </w:rPr>
        <w:t>Irradiance</w:t>
      </w:r>
      <w:r>
        <w:rPr>
          <w:b/>
          <w:spacing w:val="-2"/>
        </w:rPr>
        <w:t xml:space="preserve"> </w:t>
      </w:r>
      <w:r>
        <w:rPr>
          <w:b/>
        </w:rPr>
        <w:t>–</w:t>
      </w:r>
      <w:r>
        <w:rPr>
          <w:b/>
          <w:spacing w:val="-6"/>
        </w:rPr>
        <w:t xml:space="preserve"> </w:t>
      </w:r>
      <w:r>
        <w:t>The</w:t>
      </w:r>
      <w:r>
        <w:rPr>
          <w:spacing w:val="-2"/>
        </w:rPr>
        <w:t xml:space="preserve"> </w:t>
      </w:r>
      <w:r>
        <w:t>power</w:t>
      </w:r>
      <w:r>
        <w:rPr>
          <w:spacing w:val="-3"/>
        </w:rPr>
        <w:t xml:space="preserve"> </w:t>
      </w:r>
      <w:r>
        <w:t>per</w:t>
      </w:r>
      <w:r>
        <w:rPr>
          <w:spacing w:val="-3"/>
        </w:rPr>
        <w:t xml:space="preserve"> </w:t>
      </w:r>
      <w:r>
        <w:t>unit</w:t>
      </w:r>
      <w:r>
        <w:rPr>
          <w:spacing w:val="-3"/>
        </w:rPr>
        <w:t xml:space="preserve"> </w:t>
      </w:r>
      <w:r>
        <w:t>area</w:t>
      </w:r>
      <w:r>
        <w:rPr>
          <w:spacing w:val="-3"/>
        </w:rPr>
        <w:t xml:space="preserve"> </w:t>
      </w:r>
      <w:r>
        <w:t>expressed</w:t>
      </w:r>
      <w:r>
        <w:rPr>
          <w:spacing w:val="-3"/>
        </w:rPr>
        <w:t xml:space="preserve"> </w:t>
      </w:r>
      <w:r>
        <w:t>in</w:t>
      </w:r>
      <w:r>
        <w:rPr>
          <w:spacing w:val="-3"/>
        </w:rPr>
        <w:t xml:space="preserve"> </w:t>
      </w:r>
      <w:r>
        <w:t>watts</w:t>
      </w:r>
      <w:r>
        <w:rPr>
          <w:spacing w:val="-3"/>
        </w:rPr>
        <w:t xml:space="preserve"> </w:t>
      </w:r>
      <w:r>
        <w:t>per</w:t>
      </w:r>
      <w:r>
        <w:rPr>
          <w:spacing w:val="-3"/>
        </w:rPr>
        <w:t xml:space="preserve"> </w:t>
      </w:r>
      <w:r>
        <w:t>square</w:t>
      </w:r>
      <w:r>
        <w:rPr>
          <w:spacing w:val="-2"/>
        </w:rPr>
        <w:t xml:space="preserve"> </w:t>
      </w:r>
      <w:r>
        <w:t>centimeter</w:t>
      </w:r>
      <w:r>
        <w:rPr>
          <w:spacing w:val="-2"/>
        </w:rPr>
        <w:t xml:space="preserve"> </w:t>
      </w:r>
      <w:r>
        <w:t>(w/cm</w:t>
      </w:r>
      <w:r>
        <w:rPr>
          <w:position w:val="7"/>
          <w:sz w:val="11"/>
        </w:rPr>
        <w:t>2</w:t>
      </w:r>
      <w:r>
        <w:t>).</w:t>
      </w:r>
      <w:r>
        <w:rPr>
          <w:spacing w:val="-2"/>
        </w:rPr>
        <w:t xml:space="preserve"> </w:t>
      </w:r>
      <w:r>
        <w:t>It</w:t>
      </w:r>
      <w:r>
        <w:rPr>
          <w:spacing w:val="-2"/>
        </w:rPr>
        <w:t xml:space="preserve"> </w:t>
      </w:r>
      <w:r>
        <w:t>is</w:t>
      </w:r>
      <w:r>
        <w:rPr>
          <w:spacing w:val="-3"/>
        </w:rPr>
        <w:t xml:space="preserve"> </w:t>
      </w:r>
      <w:r>
        <w:t>also</w:t>
      </w:r>
      <w:r>
        <w:rPr>
          <w:spacing w:val="-3"/>
        </w:rPr>
        <w:t xml:space="preserve"> </w:t>
      </w:r>
      <w:r>
        <w:t>referred</w:t>
      </w:r>
      <w:r>
        <w:rPr>
          <w:spacing w:val="-2"/>
        </w:rPr>
        <w:t xml:space="preserve"> </w:t>
      </w:r>
      <w:r>
        <w:t>to</w:t>
      </w:r>
      <w:r>
        <w:rPr>
          <w:spacing w:val="-2"/>
        </w:rPr>
        <w:t xml:space="preserve"> </w:t>
      </w:r>
      <w:r>
        <w:t xml:space="preserve">as power density and applies to </w:t>
      </w:r>
      <w:r w:rsidR="004B309A">
        <w:t>CW</w:t>
      </w:r>
      <w:r>
        <w:t xml:space="preserve"> lasers.</w:t>
      </w:r>
    </w:p>
    <w:p w14:paraId="341A3C4B" w14:textId="698F7111" w:rsidR="006E54FC" w:rsidRDefault="00E162CB">
      <w:pPr>
        <w:pStyle w:val="BodyText"/>
        <w:spacing w:before="121" w:line="249" w:lineRule="auto"/>
        <w:ind w:left="819"/>
      </w:pPr>
      <w:r>
        <w:rPr>
          <w:b/>
        </w:rPr>
        <w:t>Laser Diode –</w:t>
      </w:r>
      <w:r>
        <w:rPr>
          <w:b/>
          <w:spacing w:val="-5"/>
        </w:rPr>
        <w:t xml:space="preserve"> </w:t>
      </w:r>
      <w:r>
        <w:t>A</w:t>
      </w:r>
      <w:r>
        <w:rPr>
          <w:spacing w:val="-4"/>
        </w:rPr>
        <w:t xml:space="preserve"> </w:t>
      </w:r>
      <w:r>
        <w:t xml:space="preserve">semiconducting device which emits monochromatic non-ionizing radiation by a process of stimulated emission. </w:t>
      </w:r>
      <w:r w:rsidR="00D4414D">
        <w:t xml:space="preserve"> A</w:t>
      </w:r>
      <w:r>
        <w:t xml:space="preserve"> laser beam has a number of unique properties, such as coherence, polarization and directionality.</w:t>
      </w:r>
      <w:r w:rsidR="00C25A41">
        <w:t xml:space="preserve"> </w:t>
      </w:r>
      <w:r>
        <w:t xml:space="preserve"> Beams emitted by laser diodes are not, as is often stated, ‘straight’</w:t>
      </w:r>
      <w:r>
        <w:rPr>
          <w:spacing w:val="-4"/>
        </w:rPr>
        <w:t xml:space="preserve"> </w:t>
      </w:r>
      <w:r>
        <w:t>and/or ‘parallel’. Unless manipulated</w:t>
      </w:r>
      <w:r>
        <w:rPr>
          <w:spacing w:val="-2"/>
        </w:rPr>
        <w:t xml:space="preserve"> </w:t>
      </w:r>
      <w:r>
        <w:t>with</w:t>
      </w:r>
      <w:r>
        <w:rPr>
          <w:spacing w:val="-3"/>
        </w:rPr>
        <w:t xml:space="preserve"> </w:t>
      </w:r>
      <w:r>
        <w:t>optical</w:t>
      </w:r>
      <w:r>
        <w:rPr>
          <w:spacing w:val="-3"/>
        </w:rPr>
        <w:t xml:space="preserve"> </w:t>
      </w:r>
      <w:r>
        <w:t>devices</w:t>
      </w:r>
      <w:r>
        <w:rPr>
          <w:spacing w:val="-3"/>
        </w:rPr>
        <w:t xml:space="preserve"> </w:t>
      </w:r>
      <w:r>
        <w:t>such</w:t>
      </w:r>
      <w:r>
        <w:rPr>
          <w:spacing w:val="-2"/>
        </w:rPr>
        <w:t xml:space="preserve"> </w:t>
      </w:r>
      <w:r>
        <w:t>as</w:t>
      </w:r>
      <w:r>
        <w:rPr>
          <w:spacing w:val="-3"/>
        </w:rPr>
        <w:t xml:space="preserve"> </w:t>
      </w:r>
      <w:r>
        <w:t>lenses,</w:t>
      </w:r>
      <w:r>
        <w:rPr>
          <w:spacing w:val="-3"/>
        </w:rPr>
        <w:t xml:space="preserve"> </w:t>
      </w:r>
      <w:r>
        <w:t>a</w:t>
      </w:r>
      <w:r>
        <w:rPr>
          <w:spacing w:val="-3"/>
        </w:rPr>
        <w:t xml:space="preserve"> </w:t>
      </w:r>
      <w:r>
        <w:t>laser</w:t>
      </w:r>
      <w:r>
        <w:rPr>
          <w:spacing w:val="-3"/>
        </w:rPr>
        <w:t xml:space="preserve"> </w:t>
      </w:r>
      <w:r>
        <w:t>diode’s</w:t>
      </w:r>
      <w:r>
        <w:rPr>
          <w:spacing w:val="-2"/>
        </w:rPr>
        <w:t xml:space="preserve"> </w:t>
      </w:r>
      <w:r>
        <w:t>beam</w:t>
      </w:r>
      <w:r>
        <w:rPr>
          <w:spacing w:val="-3"/>
        </w:rPr>
        <w:t xml:space="preserve"> </w:t>
      </w:r>
      <w:r>
        <w:t>is</w:t>
      </w:r>
      <w:r>
        <w:rPr>
          <w:spacing w:val="-3"/>
        </w:rPr>
        <w:t xml:space="preserve"> </w:t>
      </w:r>
      <w:r>
        <w:t>broadly</w:t>
      </w:r>
      <w:r>
        <w:rPr>
          <w:spacing w:val="-3"/>
        </w:rPr>
        <w:t xml:space="preserve"> </w:t>
      </w:r>
      <w:r>
        <w:t>divergent</w:t>
      </w:r>
      <w:r>
        <w:rPr>
          <w:spacing w:val="-3"/>
        </w:rPr>
        <w:t xml:space="preserve"> </w:t>
      </w:r>
      <w:r>
        <w:t>along</w:t>
      </w:r>
      <w:r>
        <w:rPr>
          <w:spacing w:val="-3"/>
        </w:rPr>
        <w:t xml:space="preserve"> </w:t>
      </w:r>
      <w:r>
        <w:t>one plane and narrowly divergent along the perpendicular plane, producing an elliptical cross-section.</w:t>
      </w:r>
    </w:p>
    <w:p w14:paraId="6D87D8F8" w14:textId="77777777" w:rsidR="006E54FC" w:rsidRDefault="00E162CB">
      <w:pPr>
        <w:spacing w:before="124" w:line="249" w:lineRule="auto"/>
        <w:ind w:left="819" w:right="289"/>
        <w:rPr>
          <w:sz w:val="20"/>
        </w:rPr>
      </w:pPr>
      <w:r>
        <w:rPr>
          <w:b/>
          <w:sz w:val="20"/>
        </w:rPr>
        <w:t>Laser</w:t>
      </w:r>
      <w:r>
        <w:rPr>
          <w:b/>
          <w:spacing w:val="-2"/>
          <w:sz w:val="20"/>
        </w:rPr>
        <w:t xml:space="preserve"> </w:t>
      </w:r>
      <w:r>
        <w:rPr>
          <w:b/>
          <w:sz w:val="20"/>
        </w:rPr>
        <w:t>Safety</w:t>
      </w:r>
      <w:r>
        <w:rPr>
          <w:b/>
          <w:spacing w:val="-2"/>
          <w:sz w:val="20"/>
        </w:rPr>
        <w:t xml:space="preserve"> </w:t>
      </w:r>
      <w:r>
        <w:rPr>
          <w:b/>
          <w:sz w:val="20"/>
        </w:rPr>
        <w:t>Officer</w:t>
      </w:r>
      <w:r>
        <w:rPr>
          <w:b/>
          <w:spacing w:val="-2"/>
          <w:sz w:val="20"/>
        </w:rPr>
        <w:t xml:space="preserve"> </w:t>
      </w:r>
      <w:r>
        <w:rPr>
          <w:b/>
          <w:sz w:val="20"/>
        </w:rPr>
        <w:t>(LSO)</w:t>
      </w:r>
      <w:r>
        <w:rPr>
          <w:b/>
          <w:spacing w:val="-2"/>
          <w:sz w:val="20"/>
        </w:rPr>
        <w:t xml:space="preserve"> </w:t>
      </w:r>
      <w:r>
        <w:rPr>
          <w:b/>
          <w:sz w:val="20"/>
        </w:rPr>
        <w:t>–</w:t>
      </w:r>
      <w:r>
        <w:rPr>
          <w:b/>
          <w:spacing w:val="-6"/>
          <w:sz w:val="20"/>
        </w:rPr>
        <w:t xml:space="preserve"> </w:t>
      </w:r>
      <w:r>
        <w:rPr>
          <w:sz w:val="20"/>
        </w:rPr>
        <w:t>The</w:t>
      </w:r>
      <w:r>
        <w:rPr>
          <w:spacing w:val="-2"/>
          <w:sz w:val="20"/>
        </w:rPr>
        <w:t xml:space="preserve"> </w:t>
      </w:r>
      <w:r>
        <w:rPr>
          <w:sz w:val="20"/>
        </w:rPr>
        <w:t>LSO</w:t>
      </w:r>
      <w:r>
        <w:rPr>
          <w:spacing w:val="-3"/>
          <w:sz w:val="20"/>
        </w:rPr>
        <w:t xml:space="preserve"> </w:t>
      </w:r>
      <w:r>
        <w:rPr>
          <w:sz w:val="20"/>
        </w:rPr>
        <w:t>is</w:t>
      </w:r>
      <w:r>
        <w:rPr>
          <w:spacing w:val="-3"/>
          <w:sz w:val="20"/>
        </w:rPr>
        <w:t xml:space="preserve"> </w:t>
      </w:r>
      <w:r>
        <w:rPr>
          <w:sz w:val="20"/>
        </w:rPr>
        <w:t>responsible</w:t>
      </w:r>
      <w:r>
        <w:rPr>
          <w:spacing w:val="-2"/>
          <w:sz w:val="20"/>
        </w:rPr>
        <w:t xml:space="preserve"> </w:t>
      </w:r>
      <w:r>
        <w:rPr>
          <w:sz w:val="20"/>
        </w:rPr>
        <w:t>for</w:t>
      </w:r>
      <w:r>
        <w:rPr>
          <w:spacing w:val="-2"/>
          <w:sz w:val="20"/>
        </w:rPr>
        <w:t xml:space="preserve"> </w:t>
      </w:r>
      <w:r>
        <w:rPr>
          <w:sz w:val="20"/>
        </w:rPr>
        <w:t>monitoring</w:t>
      </w:r>
      <w:r>
        <w:rPr>
          <w:spacing w:val="-2"/>
          <w:sz w:val="20"/>
        </w:rPr>
        <w:t xml:space="preserve"> </w:t>
      </w:r>
      <w:r>
        <w:rPr>
          <w:sz w:val="20"/>
        </w:rPr>
        <w:t>the</w:t>
      </w:r>
      <w:r>
        <w:rPr>
          <w:spacing w:val="-2"/>
          <w:sz w:val="20"/>
        </w:rPr>
        <w:t xml:space="preserve"> </w:t>
      </w:r>
      <w:r>
        <w:rPr>
          <w:sz w:val="20"/>
        </w:rPr>
        <w:t>control</w:t>
      </w:r>
      <w:r>
        <w:rPr>
          <w:spacing w:val="-2"/>
          <w:sz w:val="20"/>
        </w:rPr>
        <w:t xml:space="preserve"> </w:t>
      </w:r>
      <w:r>
        <w:rPr>
          <w:sz w:val="20"/>
        </w:rPr>
        <w:t>of</w:t>
      </w:r>
      <w:r>
        <w:rPr>
          <w:spacing w:val="-3"/>
          <w:sz w:val="20"/>
        </w:rPr>
        <w:t xml:space="preserve"> </w:t>
      </w:r>
      <w:r>
        <w:rPr>
          <w:sz w:val="20"/>
        </w:rPr>
        <w:t>laser</w:t>
      </w:r>
      <w:r>
        <w:rPr>
          <w:spacing w:val="-3"/>
          <w:sz w:val="20"/>
        </w:rPr>
        <w:t xml:space="preserve"> </w:t>
      </w:r>
      <w:r>
        <w:rPr>
          <w:sz w:val="20"/>
        </w:rPr>
        <w:t>use</w:t>
      </w:r>
      <w:r>
        <w:rPr>
          <w:spacing w:val="-3"/>
          <w:sz w:val="20"/>
        </w:rPr>
        <w:t xml:space="preserve"> </w:t>
      </w:r>
      <w:r>
        <w:rPr>
          <w:sz w:val="20"/>
        </w:rPr>
        <w:t>and</w:t>
      </w:r>
      <w:r>
        <w:rPr>
          <w:spacing w:val="-3"/>
          <w:sz w:val="20"/>
        </w:rPr>
        <w:t xml:space="preserve"> </w:t>
      </w:r>
      <w:r>
        <w:rPr>
          <w:sz w:val="20"/>
        </w:rPr>
        <w:t>implementing the laser safety program.</w:t>
      </w:r>
    </w:p>
    <w:p w14:paraId="0F9B8620" w14:textId="76FBC50F" w:rsidR="006E54FC" w:rsidRDefault="00E162CB">
      <w:pPr>
        <w:pStyle w:val="BodyText"/>
        <w:spacing w:before="122" w:line="249" w:lineRule="auto"/>
        <w:ind w:left="819" w:right="186"/>
      </w:pPr>
      <w:r>
        <w:rPr>
          <w:b/>
        </w:rPr>
        <w:t>Laser – Light</w:t>
      </w:r>
      <w:r>
        <w:rPr>
          <w:b/>
          <w:spacing w:val="-1"/>
        </w:rPr>
        <w:t xml:space="preserve"> </w:t>
      </w:r>
      <w:r>
        <w:rPr>
          <w:b/>
        </w:rPr>
        <w:t xml:space="preserve">Amplification by Stimulated Emission of Radiation – </w:t>
      </w:r>
      <w:r>
        <w:t xml:space="preserve">Refers to the specific qualities and methods by which lasers produce light. </w:t>
      </w:r>
      <w:r w:rsidR="00375FCC">
        <w:t xml:space="preserve"> </w:t>
      </w:r>
      <w:r>
        <w:t>Originally theorized and defined by</w:t>
      </w:r>
      <w:r>
        <w:rPr>
          <w:spacing w:val="-6"/>
        </w:rPr>
        <w:t xml:space="preserve"> </w:t>
      </w:r>
      <w:r>
        <w:t>Albert Einstein in 1917, it was not produced</w:t>
      </w:r>
      <w:r>
        <w:rPr>
          <w:spacing w:val="-3"/>
        </w:rPr>
        <w:t xml:space="preserve"> </w:t>
      </w:r>
      <w:r>
        <w:t>until</w:t>
      </w:r>
      <w:r>
        <w:rPr>
          <w:spacing w:val="-3"/>
        </w:rPr>
        <w:t xml:space="preserve"> </w:t>
      </w:r>
      <w:r>
        <w:t>19</w:t>
      </w:r>
      <w:r w:rsidR="00375FCC">
        <w:t>6</w:t>
      </w:r>
      <w:r>
        <w:t>0.</w:t>
      </w:r>
      <w:r>
        <w:rPr>
          <w:spacing w:val="-3"/>
        </w:rPr>
        <w:t xml:space="preserve"> </w:t>
      </w:r>
      <w:r w:rsidR="00375FCC">
        <w:rPr>
          <w:spacing w:val="-3"/>
        </w:rPr>
        <w:t xml:space="preserve"> </w:t>
      </w:r>
      <w:r>
        <w:t>Laser</w:t>
      </w:r>
      <w:r>
        <w:rPr>
          <w:spacing w:val="-3"/>
        </w:rPr>
        <w:t xml:space="preserve"> </w:t>
      </w:r>
      <w:r>
        <w:t>light</w:t>
      </w:r>
      <w:r>
        <w:rPr>
          <w:spacing w:val="-3"/>
        </w:rPr>
        <w:t xml:space="preserve"> </w:t>
      </w:r>
      <w:r>
        <w:t>is</w:t>
      </w:r>
      <w:r>
        <w:rPr>
          <w:spacing w:val="-3"/>
        </w:rPr>
        <w:t xml:space="preserve"> </w:t>
      </w:r>
      <w:r>
        <w:t>coherent,</w:t>
      </w:r>
      <w:r>
        <w:rPr>
          <w:spacing w:val="-2"/>
        </w:rPr>
        <w:t xml:space="preserve"> </w:t>
      </w:r>
      <w:r>
        <w:t>has</w:t>
      </w:r>
      <w:r>
        <w:rPr>
          <w:spacing w:val="-3"/>
        </w:rPr>
        <w:t xml:space="preserve"> </w:t>
      </w:r>
      <w:r>
        <w:t>a</w:t>
      </w:r>
      <w:r>
        <w:rPr>
          <w:spacing w:val="-3"/>
        </w:rPr>
        <w:t xml:space="preserve"> </w:t>
      </w:r>
      <w:r>
        <w:t>monochromatic</w:t>
      </w:r>
      <w:r>
        <w:rPr>
          <w:spacing w:val="-2"/>
        </w:rPr>
        <w:t xml:space="preserve"> </w:t>
      </w:r>
      <w:r>
        <w:t>wavelength,</w:t>
      </w:r>
      <w:r>
        <w:rPr>
          <w:spacing w:val="-3"/>
        </w:rPr>
        <w:t xml:space="preserve"> </w:t>
      </w:r>
      <w:r>
        <w:t>is</w:t>
      </w:r>
      <w:r>
        <w:rPr>
          <w:spacing w:val="-3"/>
        </w:rPr>
        <w:t xml:space="preserve"> </w:t>
      </w:r>
      <w:r>
        <w:t>collimated,</w:t>
      </w:r>
      <w:r>
        <w:rPr>
          <w:spacing w:val="-2"/>
        </w:rPr>
        <w:t xml:space="preserve"> </w:t>
      </w:r>
      <w:r>
        <w:t>and</w:t>
      </w:r>
      <w:r>
        <w:rPr>
          <w:spacing w:val="-3"/>
        </w:rPr>
        <w:t xml:space="preserve"> </w:t>
      </w:r>
      <w:r>
        <w:t>polarized. These four characteristics differentiate lasers from LED &amp; SLD light sources.</w:t>
      </w:r>
    </w:p>
    <w:p w14:paraId="5C753FFB" w14:textId="7E2CEE1C" w:rsidR="006E54FC" w:rsidRDefault="00E162CB">
      <w:pPr>
        <w:pStyle w:val="BodyText"/>
        <w:spacing w:before="123" w:line="249" w:lineRule="auto"/>
        <w:ind w:left="819" w:right="140"/>
      </w:pPr>
      <w:r>
        <w:rPr>
          <w:b/>
        </w:rPr>
        <w:t>Light</w:t>
      </w:r>
      <w:r>
        <w:rPr>
          <w:b/>
          <w:spacing w:val="-3"/>
        </w:rPr>
        <w:t xml:space="preserve"> </w:t>
      </w:r>
      <w:r>
        <w:t>is</w:t>
      </w:r>
      <w:r>
        <w:rPr>
          <w:spacing w:val="-3"/>
        </w:rPr>
        <w:t xml:space="preserve"> </w:t>
      </w:r>
      <w:r>
        <w:t>a</w:t>
      </w:r>
      <w:r>
        <w:rPr>
          <w:spacing w:val="-3"/>
        </w:rPr>
        <w:t xml:space="preserve"> </w:t>
      </w:r>
      <w:r>
        <w:t>small</w:t>
      </w:r>
      <w:r>
        <w:rPr>
          <w:spacing w:val="-2"/>
        </w:rPr>
        <w:t xml:space="preserve"> </w:t>
      </w:r>
      <w:r>
        <w:t>spectrum</w:t>
      </w:r>
      <w:r>
        <w:rPr>
          <w:spacing w:val="-2"/>
        </w:rPr>
        <w:t xml:space="preserve"> </w:t>
      </w:r>
      <w:r>
        <w:t>of</w:t>
      </w:r>
      <w:r>
        <w:rPr>
          <w:spacing w:val="-3"/>
        </w:rPr>
        <w:t xml:space="preserve"> </w:t>
      </w:r>
      <w:r>
        <w:t>electromagnetic</w:t>
      </w:r>
      <w:r>
        <w:rPr>
          <w:spacing w:val="-3"/>
        </w:rPr>
        <w:t xml:space="preserve"> </w:t>
      </w:r>
      <w:r>
        <w:t>energy</w:t>
      </w:r>
      <w:r>
        <w:rPr>
          <w:spacing w:val="-3"/>
        </w:rPr>
        <w:t xml:space="preserve"> </w:t>
      </w:r>
      <w:r>
        <w:t>with</w:t>
      </w:r>
      <w:r>
        <w:rPr>
          <w:spacing w:val="-3"/>
        </w:rPr>
        <w:t xml:space="preserve"> </w:t>
      </w:r>
      <w:r>
        <w:t>wavelengths</w:t>
      </w:r>
      <w:r>
        <w:rPr>
          <w:spacing w:val="-3"/>
        </w:rPr>
        <w:t xml:space="preserve"> </w:t>
      </w:r>
      <w:r>
        <w:t>between</w:t>
      </w:r>
      <w:r>
        <w:rPr>
          <w:spacing w:val="-3"/>
        </w:rPr>
        <w:t xml:space="preserve"> </w:t>
      </w:r>
      <w:r w:rsidR="007F0ACD">
        <w:t>400</w:t>
      </w:r>
      <w:r>
        <w:rPr>
          <w:spacing w:val="-3"/>
        </w:rPr>
        <w:t xml:space="preserve"> </w:t>
      </w:r>
      <w:r>
        <w:t>nanometers</w:t>
      </w:r>
      <w:r>
        <w:rPr>
          <w:spacing w:val="-3"/>
        </w:rPr>
        <w:t xml:space="preserve"> </w:t>
      </w:r>
      <w:r>
        <w:t>(nm)</w:t>
      </w:r>
      <w:r>
        <w:rPr>
          <w:spacing w:val="-2"/>
        </w:rPr>
        <w:t xml:space="preserve"> </w:t>
      </w:r>
      <w:r>
        <w:t>and</w:t>
      </w:r>
      <w:r>
        <w:rPr>
          <w:spacing w:val="-3"/>
        </w:rPr>
        <w:t xml:space="preserve"> </w:t>
      </w:r>
      <w:r w:rsidR="00A4017E">
        <w:t>800</w:t>
      </w:r>
      <w:r>
        <w:t xml:space="preserve">nm in length. </w:t>
      </w:r>
      <w:r w:rsidR="00A4017E">
        <w:t xml:space="preserve"> </w:t>
      </w:r>
      <w:r>
        <w:t xml:space="preserve">This spectrum of energy is visible to the </w:t>
      </w:r>
      <w:r w:rsidR="00A4017E">
        <w:t>human</w:t>
      </w:r>
      <w:r>
        <w:t xml:space="preserve"> eye.</w:t>
      </w:r>
    </w:p>
    <w:p w14:paraId="19246F88" w14:textId="77777777" w:rsidR="006E54FC" w:rsidRDefault="00E162CB">
      <w:pPr>
        <w:pStyle w:val="BodyText"/>
        <w:spacing w:before="122" w:line="249" w:lineRule="auto"/>
        <w:ind w:left="819" w:right="186"/>
      </w:pPr>
      <w:r>
        <w:rPr>
          <w:b/>
        </w:rPr>
        <w:t xml:space="preserve">Maximum Permissible Exposure (MPE) – </w:t>
      </w:r>
      <w:r>
        <w:t>The maximum level of laser radiation to which a human can be exposed</w:t>
      </w:r>
      <w:r>
        <w:rPr>
          <w:spacing w:val="-3"/>
        </w:rPr>
        <w:t xml:space="preserve"> </w:t>
      </w:r>
      <w:r>
        <w:t>without</w:t>
      </w:r>
      <w:r>
        <w:rPr>
          <w:spacing w:val="-3"/>
        </w:rPr>
        <w:t xml:space="preserve"> </w:t>
      </w:r>
      <w:r>
        <w:t>harmful</w:t>
      </w:r>
      <w:r>
        <w:rPr>
          <w:spacing w:val="-3"/>
        </w:rPr>
        <w:t xml:space="preserve"> </w:t>
      </w:r>
      <w:r>
        <w:t>effects</w:t>
      </w:r>
      <w:r>
        <w:rPr>
          <w:spacing w:val="-2"/>
        </w:rPr>
        <w:t xml:space="preserve"> </w:t>
      </w:r>
      <w:r>
        <w:t>to</w:t>
      </w:r>
      <w:r>
        <w:rPr>
          <w:spacing w:val="-2"/>
        </w:rPr>
        <w:t xml:space="preserve"> </w:t>
      </w:r>
      <w:r>
        <w:t>the</w:t>
      </w:r>
      <w:r>
        <w:rPr>
          <w:spacing w:val="-2"/>
        </w:rPr>
        <w:t xml:space="preserve"> </w:t>
      </w:r>
      <w:r>
        <w:t>eye</w:t>
      </w:r>
      <w:r>
        <w:rPr>
          <w:spacing w:val="-3"/>
        </w:rPr>
        <w:t xml:space="preserve"> </w:t>
      </w:r>
      <w:r>
        <w:t>or</w:t>
      </w:r>
      <w:r>
        <w:rPr>
          <w:spacing w:val="-3"/>
        </w:rPr>
        <w:t xml:space="preserve"> </w:t>
      </w:r>
      <w:r>
        <w:t>skin.</w:t>
      </w:r>
      <w:r>
        <w:rPr>
          <w:spacing w:val="-2"/>
        </w:rPr>
        <w:t xml:space="preserve"> </w:t>
      </w:r>
      <w:r>
        <w:t>MPE</w:t>
      </w:r>
      <w:r>
        <w:rPr>
          <w:spacing w:val="-2"/>
        </w:rPr>
        <w:t xml:space="preserve"> </w:t>
      </w:r>
      <w:r>
        <w:t>values</w:t>
      </w:r>
      <w:r>
        <w:rPr>
          <w:spacing w:val="-2"/>
        </w:rPr>
        <w:t xml:space="preserve"> </w:t>
      </w:r>
      <w:r>
        <w:t>for</w:t>
      </w:r>
      <w:r>
        <w:rPr>
          <w:spacing w:val="-2"/>
        </w:rPr>
        <w:t xml:space="preserve"> </w:t>
      </w:r>
      <w:r>
        <w:t>eye</w:t>
      </w:r>
      <w:r>
        <w:rPr>
          <w:spacing w:val="-3"/>
        </w:rPr>
        <w:t xml:space="preserve"> </w:t>
      </w:r>
      <w:r>
        <w:t>exposure</w:t>
      </w:r>
      <w:r>
        <w:rPr>
          <w:spacing w:val="-3"/>
        </w:rPr>
        <w:t xml:space="preserve"> </w:t>
      </w:r>
      <w:r>
        <w:t>to</w:t>
      </w:r>
      <w:r>
        <w:rPr>
          <w:spacing w:val="-2"/>
        </w:rPr>
        <w:t xml:space="preserve"> </w:t>
      </w:r>
      <w:r>
        <w:t>direct</w:t>
      </w:r>
      <w:r>
        <w:rPr>
          <w:spacing w:val="-3"/>
        </w:rPr>
        <w:t xml:space="preserve"> </w:t>
      </w:r>
      <w:r>
        <w:t>beam</w:t>
      </w:r>
      <w:r>
        <w:rPr>
          <w:spacing w:val="-3"/>
        </w:rPr>
        <w:t xml:space="preserve"> </w:t>
      </w:r>
      <w:r>
        <w:t>viewing</w:t>
      </w:r>
      <w:r>
        <w:rPr>
          <w:spacing w:val="-2"/>
        </w:rPr>
        <w:t xml:space="preserve"> </w:t>
      </w:r>
      <w:r>
        <w:t>can</w:t>
      </w:r>
      <w:r>
        <w:rPr>
          <w:spacing w:val="-2"/>
        </w:rPr>
        <w:t xml:space="preserve"> </w:t>
      </w:r>
      <w:r>
        <w:t>be found in table 5 of ANSI Z136.1 Standard.</w:t>
      </w:r>
    </w:p>
    <w:p w14:paraId="25D764BD" w14:textId="6B360EEC" w:rsidR="006E54FC" w:rsidRDefault="00E162CB">
      <w:pPr>
        <w:pStyle w:val="BodyText"/>
        <w:spacing w:before="122" w:line="249" w:lineRule="auto"/>
        <w:ind w:left="819" w:right="186"/>
      </w:pPr>
      <w:r>
        <w:rPr>
          <w:b/>
        </w:rPr>
        <w:t xml:space="preserve">Monochromatic – </w:t>
      </w:r>
      <w:r>
        <w:t>Contains one specific wavelength of light (one specific color).</w:t>
      </w:r>
      <w:r w:rsidR="006E64B3">
        <w:t xml:space="preserve"> </w:t>
      </w:r>
      <w:r>
        <w:t xml:space="preserve"> It is an exclusive property of laser</w:t>
      </w:r>
      <w:r>
        <w:rPr>
          <w:spacing w:val="-3"/>
        </w:rPr>
        <w:t xml:space="preserve"> </w:t>
      </w:r>
      <w:r>
        <w:t>light,</w:t>
      </w:r>
      <w:r>
        <w:rPr>
          <w:spacing w:val="-3"/>
        </w:rPr>
        <w:t xml:space="preserve"> </w:t>
      </w:r>
      <w:r>
        <w:t>setting</w:t>
      </w:r>
      <w:r>
        <w:rPr>
          <w:spacing w:val="-2"/>
        </w:rPr>
        <w:t xml:space="preserve"> </w:t>
      </w:r>
      <w:r>
        <w:t>them</w:t>
      </w:r>
      <w:r>
        <w:rPr>
          <w:spacing w:val="-2"/>
        </w:rPr>
        <w:t xml:space="preserve"> </w:t>
      </w:r>
      <w:r>
        <w:t>apart</w:t>
      </w:r>
      <w:r>
        <w:rPr>
          <w:spacing w:val="-3"/>
        </w:rPr>
        <w:t xml:space="preserve"> </w:t>
      </w:r>
      <w:r>
        <w:t>from</w:t>
      </w:r>
      <w:r>
        <w:rPr>
          <w:spacing w:val="-2"/>
        </w:rPr>
        <w:t xml:space="preserve"> </w:t>
      </w:r>
      <w:r>
        <w:t>all</w:t>
      </w:r>
      <w:r>
        <w:rPr>
          <w:spacing w:val="-3"/>
        </w:rPr>
        <w:t xml:space="preserve"> </w:t>
      </w:r>
      <w:r>
        <w:t>other</w:t>
      </w:r>
      <w:r>
        <w:rPr>
          <w:spacing w:val="-3"/>
        </w:rPr>
        <w:t xml:space="preserve"> </w:t>
      </w:r>
      <w:r>
        <w:t>light</w:t>
      </w:r>
      <w:r>
        <w:rPr>
          <w:spacing w:val="-3"/>
        </w:rPr>
        <w:t xml:space="preserve"> </w:t>
      </w:r>
      <w:r>
        <w:t>sources.</w:t>
      </w:r>
      <w:r>
        <w:rPr>
          <w:spacing w:val="-2"/>
        </w:rPr>
        <w:t xml:space="preserve"> </w:t>
      </w:r>
      <w:r w:rsidR="006E64B3">
        <w:rPr>
          <w:spacing w:val="-2"/>
        </w:rPr>
        <w:t xml:space="preserve"> </w:t>
      </w:r>
      <w:r>
        <w:t>Because</w:t>
      </w:r>
      <w:r>
        <w:rPr>
          <w:spacing w:val="-2"/>
        </w:rPr>
        <w:t xml:space="preserve"> </w:t>
      </w:r>
      <w:r>
        <w:t>the</w:t>
      </w:r>
      <w:r>
        <w:rPr>
          <w:spacing w:val="-2"/>
        </w:rPr>
        <w:t xml:space="preserve"> </w:t>
      </w:r>
      <w:r>
        <w:t>wavelength</w:t>
      </w:r>
      <w:r>
        <w:rPr>
          <w:spacing w:val="-3"/>
        </w:rPr>
        <w:t xml:space="preserve"> </w:t>
      </w:r>
      <w:r>
        <w:t>of</w:t>
      </w:r>
      <w:r>
        <w:rPr>
          <w:spacing w:val="-3"/>
        </w:rPr>
        <w:t xml:space="preserve"> </w:t>
      </w:r>
      <w:r>
        <w:t>laser</w:t>
      </w:r>
      <w:r>
        <w:rPr>
          <w:spacing w:val="-3"/>
        </w:rPr>
        <w:t xml:space="preserve"> </w:t>
      </w:r>
      <w:r>
        <w:t>light</w:t>
      </w:r>
      <w:r>
        <w:rPr>
          <w:spacing w:val="-3"/>
        </w:rPr>
        <w:t xml:space="preserve"> </w:t>
      </w:r>
      <w:r>
        <w:t>determines</w:t>
      </w:r>
      <w:r>
        <w:rPr>
          <w:spacing w:val="-3"/>
        </w:rPr>
        <w:t xml:space="preserve"> </w:t>
      </w:r>
      <w:r>
        <w:t>its effect on tissue, the monochromatic property of laser light allows energy to be delivered to specific tissues in specific</w:t>
      </w:r>
      <w:r>
        <w:rPr>
          <w:spacing w:val="-1"/>
        </w:rPr>
        <w:t xml:space="preserve"> </w:t>
      </w:r>
      <w:r>
        <w:t>ways.</w:t>
      </w:r>
      <w:r>
        <w:rPr>
          <w:spacing w:val="-1"/>
        </w:rPr>
        <w:t xml:space="preserve"> </w:t>
      </w:r>
      <w:r w:rsidR="006E64B3">
        <w:rPr>
          <w:spacing w:val="-1"/>
        </w:rPr>
        <w:t xml:space="preserve"> </w:t>
      </w:r>
      <w:r>
        <w:t>Non-laser</w:t>
      </w:r>
      <w:r>
        <w:rPr>
          <w:spacing w:val="-1"/>
        </w:rPr>
        <w:t xml:space="preserve"> </w:t>
      </w:r>
      <w:r>
        <w:t>therapies</w:t>
      </w:r>
      <w:r>
        <w:rPr>
          <w:spacing w:val="-1"/>
        </w:rPr>
        <w:t xml:space="preserve"> </w:t>
      </w:r>
      <w:r>
        <w:t>such</w:t>
      </w:r>
      <w:r>
        <w:rPr>
          <w:spacing w:val="-1"/>
        </w:rPr>
        <w:t xml:space="preserve"> </w:t>
      </w:r>
      <w:r>
        <w:t>as</w:t>
      </w:r>
      <w:r>
        <w:rPr>
          <w:spacing w:val="-1"/>
        </w:rPr>
        <w:t xml:space="preserve"> </w:t>
      </w:r>
      <w:r>
        <w:t>LED’s</w:t>
      </w:r>
      <w:r>
        <w:rPr>
          <w:spacing w:val="-1"/>
        </w:rPr>
        <w:t xml:space="preserve"> </w:t>
      </w:r>
      <w:r>
        <w:t>(light</w:t>
      </w:r>
      <w:r>
        <w:rPr>
          <w:spacing w:val="-1"/>
        </w:rPr>
        <w:t xml:space="preserve"> </w:t>
      </w:r>
      <w:r>
        <w:t>emitting</w:t>
      </w:r>
      <w:r>
        <w:rPr>
          <w:spacing w:val="-1"/>
        </w:rPr>
        <w:t xml:space="preserve"> </w:t>
      </w:r>
      <w:r>
        <w:t>diodes)</w:t>
      </w:r>
      <w:r>
        <w:rPr>
          <w:spacing w:val="-1"/>
        </w:rPr>
        <w:t xml:space="preserve"> </w:t>
      </w:r>
      <w:r>
        <w:t>are</w:t>
      </w:r>
      <w:r>
        <w:rPr>
          <w:spacing w:val="-1"/>
        </w:rPr>
        <w:t xml:space="preserve"> </w:t>
      </w:r>
      <w:r>
        <w:t>sufficient</w:t>
      </w:r>
      <w:r>
        <w:rPr>
          <w:spacing w:val="-1"/>
        </w:rPr>
        <w:t xml:space="preserve"> </w:t>
      </w:r>
      <w:r>
        <w:t>for</w:t>
      </w:r>
      <w:r>
        <w:rPr>
          <w:spacing w:val="-1"/>
        </w:rPr>
        <w:t xml:space="preserve"> </w:t>
      </w:r>
      <w:r>
        <w:t>superficial</w:t>
      </w:r>
      <w:r>
        <w:rPr>
          <w:spacing w:val="-1"/>
        </w:rPr>
        <w:t xml:space="preserve"> </w:t>
      </w:r>
      <w:r>
        <w:t>treatment (wounds), but are questionable on penetration for musculoskeletal conditions.</w:t>
      </w:r>
      <w:r w:rsidR="00B02CBC">
        <w:t xml:space="preserve"> </w:t>
      </w:r>
      <w:r>
        <w:t xml:space="preserve"> Lasers penetrate deeper.</w:t>
      </w:r>
    </w:p>
    <w:p w14:paraId="53406034" w14:textId="77777777" w:rsidR="006E54FC" w:rsidRDefault="00E162CB">
      <w:pPr>
        <w:spacing w:before="124"/>
        <w:ind w:left="819"/>
        <w:rPr>
          <w:sz w:val="20"/>
        </w:rPr>
      </w:pPr>
      <w:r>
        <w:rPr>
          <w:b/>
          <w:sz w:val="20"/>
        </w:rPr>
        <w:t>Nominal</w:t>
      </w:r>
      <w:r>
        <w:rPr>
          <w:b/>
          <w:spacing w:val="-5"/>
          <w:sz w:val="20"/>
        </w:rPr>
        <w:t xml:space="preserve"> </w:t>
      </w:r>
      <w:r>
        <w:rPr>
          <w:b/>
          <w:sz w:val="20"/>
        </w:rPr>
        <w:t>Hazard</w:t>
      </w:r>
      <w:r>
        <w:rPr>
          <w:b/>
          <w:spacing w:val="-3"/>
          <w:sz w:val="20"/>
        </w:rPr>
        <w:t xml:space="preserve"> </w:t>
      </w:r>
      <w:r>
        <w:rPr>
          <w:b/>
          <w:sz w:val="20"/>
        </w:rPr>
        <w:t>Zone</w:t>
      </w:r>
      <w:r>
        <w:rPr>
          <w:b/>
          <w:spacing w:val="-2"/>
          <w:sz w:val="20"/>
        </w:rPr>
        <w:t xml:space="preserve"> </w:t>
      </w:r>
      <w:r>
        <w:rPr>
          <w:b/>
          <w:sz w:val="20"/>
        </w:rPr>
        <w:t>(NHZ)</w:t>
      </w:r>
      <w:r>
        <w:rPr>
          <w:b/>
          <w:spacing w:val="-2"/>
          <w:sz w:val="20"/>
        </w:rPr>
        <w:t xml:space="preserve"> </w:t>
      </w:r>
      <w:r>
        <w:rPr>
          <w:b/>
          <w:sz w:val="20"/>
        </w:rPr>
        <w:t>–</w:t>
      </w:r>
      <w:r>
        <w:rPr>
          <w:b/>
          <w:spacing w:val="-14"/>
          <w:sz w:val="20"/>
        </w:rPr>
        <w:t xml:space="preserve"> </w:t>
      </w:r>
      <w:r>
        <w:rPr>
          <w:sz w:val="20"/>
        </w:rPr>
        <w:t>An</w:t>
      </w:r>
      <w:r>
        <w:rPr>
          <w:spacing w:val="-2"/>
          <w:sz w:val="20"/>
        </w:rPr>
        <w:t xml:space="preserve"> </w:t>
      </w:r>
      <w:r>
        <w:rPr>
          <w:sz w:val="20"/>
        </w:rPr>
        <w:t>area</w:t>
      </w:r>
      <w:r>
        <w:rPr>
          <w:spacing w:val="-2"/>
          <w:sz w:val="20"/>
        </w:rPr>
        <w:t xml:space="preserve"> </w:t>
      </w:r>
      <w:r>
        <w:rPr>
          <w:sz w:val="20"/>
        </w:rPr>
        <w:t>where</w:t>
      </w:r>
      <w:r>
        <w:rPr>
          <w:spacing w:val="-3"/>
          <w:sz w:val="20"/>
        </w:rPr>
        <w:t xml:space="preserve"> </w:t>
      </w:r>
      <w:r>
        <w:rPr>
          <w:sz w:val="20"/>
        </w:rPr>
        <w:t>the</w:t>
      </w:r>
      <w:r>
        <w:rPr>
          <w:spacing w:val="-2"/>
          <w:sz w:val="20"/>
        </w:rPr>
        <w:t xml:space="preserve"> </w:t>
      </w:r>
      <w:r>
        <w:rPr>
          <w:sz w:val="20"/>
        </w:rPr>
        <w:t>MPE</w:t>
      </w:r>
      <w:r>
        <w:rPr>
          <w:spacing w:val="-2"/>
          <w:sz w:val="20"/>
        </w:rPr>
        <w:t xml:space="preserve"> </w:t>
      </w:r>
      <w:r>
        <w:rPr>
          <w:sz w:val="20"/>
        </w:rPr>
        <w:t>is</w:t>
      </w:r>
      <w:r>
        <w:rPr>
          <w:spacing w:val="-3"/>
          <w:sz w:val="20"/>
        </w:rPr>
        <w:t xml:space="preserve"> </w:t>
      </w:r>
      <w:r>
        <w:rPr>
          <w:sz w:val="20"/>
        </w:rPr>
        <w:t>exceeded</w:t>
      </w:r>
      <w:r>
        <w:rPr>
          <w:spacing w:val="-3"/>
          <w:sz w:val="20"/>
        </w:rPr>
        <w:t xml:space="preserve"> </w:t>
      </w:r>
      <w:r>
        <w:rPr>
          <w:sz w:val="20"/>
        </w:rPr>
        <w:t>for</w:t>
      </w:r>
      <w:r>
        <w:rPr>
          <w:spacing w:val="-2"/>
          <w:sz w:val="20"/>
        </w:rPr>
        <w:t xml:space="preserve"> </w:t>
      </w:r>
      <w:r>
        <w:rPr>
          <w:sz w:val="20"/>
        </w:rPr>
        <w:t>the</w:t>
      </w:r>
      <w:r>
        <w:rPr>
          <w:spacing w:val="-2"/>
          <w:sz w:val="20"/>
        </w:rPr>
        <w:t xml:space="preserve"> </w:t>
      </w:r>
      <w:r>
        <w:rPr>
          <w:sz w:val="20"/>
        </w:rPr>
        <w:t>laser</w:t>
      </w:r>
      <w:r>
        <w:rPr>
          <w:spacing w:val="-3"/>
          <w:sz w:val="20"/>
        </w:rPr>
        <w:t xml:space="preserve"> </w:t>
      </w:r>
      <w:r>
        <w:rPr>
          <w:sz w:val="20"/>
        </w:rPr>
        <w:t>radiation</w:t>
      </w:r>
      <w:r>
        <w:rPr>
          <w:spacing w:val="-1"/>
          <w:sz w:val="20"/>
        </w:rPr>
        <w:t xml:space="preserve"> </w:t>
      </w:r>
      <w:r>
        <w:rPr>
          <w:spacing w:val="-2"/>
          <w:sz w:val="20"/>
        </w:rPr>
        <w:t>emitted.</w:t>
      </w:r>
    </w:p>
    <w:p w14:paraId="67B797E9" w14:textId="0C2D8519" w:rsidR="006E54FC" w:rsidRDefault="00E162CB">
      <w:pPr>
        <w:pStyle w:val="BodyText"/>
        <w:spacing w:before="130" w:line="249" w:lineRule="auto"/>
        <w:ind w:left="819"/>
      </w:pPr>
      <w:r>
        <w:rPr>
          <w:b/>
        </w:rPr>
        <w:t>Optical</w:t>
      </w:r>
      <w:r>
        <w:rPr>
          <w:b/>
          <w:spacing w:val="-2"/>
        </w:rPr>
        <w:t xml:space="preserve"> </w:t>
      </w:r>
      <w:r>
        <w:rPr>
          <w:b/>
        </w:rPr>
        <w:t>Density</w:t>
      </w:r>
      <w:r>
        <w:rPr>
          <w:b/>
          <w:spacing w:val="-3"/>
        </w:rPr>
        <w:t xml:space="preserve"> </w:t>
      </w:r>
      <w:r>
        <w:rPr>
          <w:b/>
        </w:rPr>
        <w:t>(OD)</w:t>
      </w:r>
      <w:r>
        <w:rPr>
          <w:b/>
          <w:spacing w:val="-3"/>
        </w:rPr>
        <w:t xml:space="preserve"> </w:t>
      </w:r>
      <w:r>
        <w:t>is</w:t>
      </w:r>
      <w:r>
        <w:rPr>
          <w:spacing w:val="-3"/>
        </w:rPr>
        <w:t xml:space="preserve"> </w:t>
      </w:r>
      <w:r>
        <w:t>the</w:t>
      </w:r>
      <w:r>
        <w:rPr>
          <w:spacing w:val="-2"/>
        </w:rPr>
        <w:t xml:space="preserve"> </w:t>
      </w:r>
      <w:r>
        <w:t>base</w:t>
      </w:r>
      <w:r>
        <w:rPr>
          <w:spacing w:val="-3"/>
        </w:rPr>
        <w:t xml:space="preserve"> </w:t>
      </w:r>
      <w:r>
        <w:t>ten</w:t>
      </w:r>
      <w:r>
        <w:rPr>
          <w:spacing w:val="-2"/>
        </w:rPr>
        <w:t xml:space="preserve"> </w:t>
      </w:r>
      <w:r>
        <w:t>logarithm</w:t>
      </w:r>
      <w:r>
        <w:rPr>
          <w:spacing w:val="-3"/>
        </w:rPr>
        <w:t xml:space="preserve"> </w:t>
      </w:r>
      <w:r>
        <w:t>of</w:t>
      </w:r>
      <w:r>
        <w:rPr>
          <w:spacing w:val="-3"/>
        </w:rPr>
        <w:t xml:space="preserve"> </w:t>
      </w:r>
      <w:r>
        <w:t>the</w:t>
      </w:r>
      <w:r>
        <w:rPr>
          <w:spacing w:val="-2"/>
        </w:rPr>
        <w:t xml:space="preserve"> </w:t>
      </w:r>
      <w:r>
        <w:t>reciprocal</w:t>
      </w:r>
      <w:r>
        <w:rPr>
          <w:spacing w:val="-2"/>
        </w:rPr>
        <w:t xml:space="preserve"> </w:t>
      </w:r>
      <w:r>
        <w:t>of</w:t>
      </w:r>
      <w:r>
        <w:rPr>
          <w:spacing w:val="-3"/>
        </w:rPr>
        <w:t xml:space="preserve"> </w:t>
      </w:r>
      <w:r>
        <w:t>the</w:t>
      </w:r>
      <w:r>
        <w:rPr>
          <w:spacing w:val="-2"/>
        </w:rPr>
        <w:t xml:space="preserve"> </w:t>
      </w:r>
      <w:r>
        <w:t>transmittance.</w:t>
      </w:r>
      <w:r>
        <w:rPr>
          <w:spacing w:val="-6"/>
        </w:rPr>
        <w:t xml:space="preserve"> </w:t>
      </w:r>
      <w:r w:rsidR="00B02CBC">
        <w:rPr>
          <w:spacing w:val="-6"/>
        </w:rPr>
        <w:t xml:space="preserve"> </w:t>
      </w:r>
      <w:r>
        <w:t>The</w:t>
      </w:r>
      <w:r>
        <w:rPr>
          <w:spacing w:val="-2"/>
        </w:rPr>
        <w:t xml:space="preserve"> </w:t>
      </w:r>
      <w:r>
        <w:t>OD</w:t>
      </w:r>
      <w:r>
        <w:rPr>
          <w:spacing w:val="-2"/>
        </w:rPr>
        <w:t xml:space="preserve"> </w:t>
      </w:r>
      <w:r>
        <w:t>is</w:t>
      </w:r>
      <w:r>
        <w:rPr>
          <w:spacing w:val="-3"/>
        </w:rPr>
        <w:t xml:space="preserve"> </w:t>
      </w:r>
      <w:r>
        <w:t>calculated</w:t>
      </w:r>
      <w:r>
        <w:rPr>
          <w:spacing w:val="-2"/>
        </w:rPr>
        <w:t xml:space="preserve"> </w:t>
      </w:r>
      <w:r>
        <w:t xml:space="preserve">for protective eyewear to reduce the transmission density to </w:t>
      </w:r>
      <w:r w:rsidR="00792930">
        <w:t>a</w:t>
      </w:r>
      <w:r>
        <w:t xml:space="preserve"> safe </w:t>
      </w:r>
      <w:r w:rsidR="00792930">
        <w:t>visual exposure</w:t>
      </w:r>
      <w:r>
        <w:t xml:space="preserve"> level.</w:t>
      </w:r>
    </w:p>
    <w:p w14:paraId="094BAA80" w14:textId="020EE7CA" w:rsidR="006E54FC" w:rsidRDefault="00E162CB">
      <w:pPr>
        <w:pStyle w:val="BodyText"/>
        <w:spacing w:before="122" w:line="249" w:lineRule="auto"/>
        <w:ind w:left="819" w:right="186"/>
      </w:pPr>
      <w:r>
        <w:rPr>
          <w:b/>
        </w:rPr>
        <w:t>Penetration</w:t>
      </w:r>
      <w:r>
        <w:rPr>
          <w:b/>
          <w:spacing w:val="-2"/>
        </w:rPr>
        <w:t xml:space="preserve"> </w:t>
      </w:r>
      <w:r>
        <w:rPr>
          <w:b/>
        </w:rPr>
        <w:t>–</w:t>
      </w:r>
      <w:r>
        <w:rPr>
          <w:b/>
          <w:spacing w:val="-2"/>
        </w:rPr>
        <w:t xml:space="preserve"> </w:t>
      </w:r>
      <w:r>
        <w:t>Refers</w:t>
      </w:r>
      <w:r>
        <w:rPr>
          <w:spacing w:val="-3"/>
        </w:rPr>
        <w:t xml:space="preserve"> </w:t>
      </w:r>
      <w:r>
        <w:t>to</w:t>
      </w:r>
      <w:r>
        <w:rPr>
          <w:spacing w:val="-2"/>
        </w:rPr>
        <w:t xml:space="preserve"> </w:t>
      </w:r>
      <w:r>
        <w:t>the</w:t>
      </w:r>
      <w:r>
        <w:rPr>
          <w:spacing w:val="-2"/>
        </w:rPr>
        <w:t xml:space="preserve"> </w:t>
      </w:r>
      <w:r>
        <w:t>distance</w:t>
      </w:r>
      <w:r>
        <w:rPr>
          <w:spacing w:val="-3"/>
        </w:rPr>
        <w:t xml:space="preserve"> </w:t>
      </w:r>
      <w:r>
        <w:t>an</w:t>
      </w:r>
      <w:r>
        <w:rPr>
          <w:spacing w:val="-3"/>
        </w:rPr>
        <w:t xml:space="preserve"> </w:t>
      </w:r>
      <w:r>
        <w:t>energy</w:t>
      </w:r>
      <w:r>
        <w:rPr>
          <w:spacing w:val="-3"/>
        </w:rPr>
        <w:t xml:space="preserve"> </w:t>
      </w:r>
      <w:r>
        <w:t>wave</w:t>
      </w:r>
      <w:r>
        <w:rPr>
          <w:spacing w:val="-3"/>
        </w:rPr>
        <w:t xml:space="preserve"> </w:t>
      </w:r>
      <w:r>
        <w:t>travels</w:t>
      </w:r>
      <w:r>
        <w:rPr>
          <w:spacing w:val="-2"/>
        </w:rPr>
        <w:t xml:space="preserve"> </w:t>
      </w:r>
      <w:r>
        <w:t>into</w:t>
      </w:r>
      <w:r>
        <w:rPr>
          <w:spacing w:val="-3"/>
        </w:rPr>
        <w:t xml:space="preserve"> </w:t>
      </w:r>
      <w:r>
        <w:t>the</w:t>
      </w:r>
      <w:r>
        <w:rPr>
          <w:spacing w:val="-2"/>
        </w:rPr>
        <w:t xml:space="preserve"> </w:t>
      </w:r>
      <w:r>
        <w:t>tissue</w:t>
      </w:r>
      <w:r>
        <w:rPr>
          <w:spacing w:val="-2"/>
        </w:rPr>
        <w:t xml:space="preserve"> </w:t>
      </w:r>
      <w:r>
        <w:t>before</w:t>
      </w:r>
      <w:r>
        <w:rPr>
          <w:spacing w:val="-3"/>
        </w:rPr>
        <w:t xml:space="preserve"> </w:t>
      </w:r>
      <w:r>
        <w:t>it</w:t>
      </w:r>
      <w:r>
        <w:rPr>
          <w:spacing w:val="-3"/>
        </w:rPr>
        <w:t xml:space="preserve"> </w:t>
      </w:r>
      <w:r>
        <w:t>is</w:t>
      </w:r>
      <w:r>
        <w:rPr>
          <w:spacing w:val="-3"/>
        </w:rPr>
        <w:t xml:space="preserve"> </w:t>
      </w:r>
      <w:r>
        <w:t>absorbed</w:t>
      </w:r>
      <w:r>
        <w:rPr>
          <w:spacing w:val="-3"/>
        </w:rPr>
        <w:t xml:space="preserve"> </w:t>
      </w:r>
      <w:r>
        <w:t>and</w:t>
      </w:r>
      <w:r>
        <w:rPr>
          <w:spacing w:val="-3"/>
        </w:rPr>
        <w:t xml:space="preserve"> </w:t>
      </w:r>
      <w:r>
        <w:t xml:space="preserve">dissipated as heat or molecular vibration. </w:t>
      </w:r>
      <w:r w:rsidR="004657C7">
        <w:t xml:space="preserve"> </w:t>
      </w:r>
      <w:r>
        <w:t xml:space="preserve">Penetration is a physical and thermal phenomenon, not a therapeutic phenomenon. </w:t>
      </w:r>
      <w:r w:rsidR="004657C7">
        <w:t xml:space="preserve"> </w:t>
      </w:r>
      <w:r>
        <w:t>Penetration of laser light is dependent on the wavelength of the light.</w:t>
      </w:r>
    </w:p>
    <w:p w14:paraId="36D8B6B5" w14:textId="3243E2CD" w:rsidR="006E54FC" w:rsidRDefault="00E162CB">
      <w:pPr>
        <w:pStyle w:val="BodyText"/>
        <w:spacing w:before="123" w:line="249" w:lineRule="auto"/>
        <w:ind w:left="819"/>
      </w:pPr>
      <w:r>
        <w:rPr>
          <w:b/>
        </w:rPr>
        <w:t>Photobiomodulation</w:t>
      </w:r>
      <w:r>
        <w:rPr>
          <w:b/>
          <w:spacing w:val="-2"/>
        </w:rPr>
        <w:t xml:space="preserve"> </w:t>
      </w:r>
      <w:r>
        <w:rPr>
          <w:b/>
        </w:rPr>
        <w:t>–</w:t>
      </w:r>
      <w:r>
        <w:rPr>
          <w:b/>
          <w:spacing w:val="-3"/>
        </w:rPr>
        <w:t xml:space="preserve"> </w:t>
      </w:r>
      <w:r>
        <w:t>When</w:t>
      </w:r>
      <w:r>
        <w:rPr>
          <w:spacing w:val="-2"/>
        </w:rPr>
        <w:t xml:space="preserve"> </w:t>
      </w:r>
      <w:r>
        <w:t>a</w:t>
      </w:r>
      <w:r>
        <w:rPr>
          <w:spacing w:val="-3"/>
        </w:rPr>
        <w:t xml:space="preserve"> </w:t>
      </w:r>
      <w:r>
        <w:t>photon</w:t>
      </w:r>
      <w:r>
        <w:rPr>
          <w:spacing w:val="-3"/>
        </w:rPr>
        <w:t xml:space="preserve"> </w:t>
      </w:r>
      <w:r>
        <w:t>transfer</w:t>
      </w:r>
      <w:r w:rsidR="00A94A9B">
        <w:t xml:space="preserve">s </w:t>
      </w:r>
      <w:r>
        <w:t>it</w:t>
      </w:r>
      <w:r w:rsidR="00A94A9B">
        <w:t>’</w:t>
      </w:r>
      <w:r>
        <w:t>s</w:t>
      </w:r>
      <w:r>
        <w:rPr>
          <w:spacing w:val="-3"/>
        </w:rPr>
        <w:t xml:space="preserve"> </w:t>
      </w:r>
      <w:r>
        <w:t>energy</w:t>
      </w:r>
      <w:r>
        <w:rPr>
          <w:spacing w:val="-3"/>
        </w:rPr>
        <w:t xml:space="preserve"> </w:t>
      </w:r>
      <w:r>
        <w:t>to</w:t>
      </w:r>
      <w:r>
        <w:rPr>
          <w:spacing w:val="-2"/>
        </w:rPr>
        <w:t xml:space="preserve"> </w:t>
      </w:r>
      <w:r>
        <w:t>a</w:t>
      </w:r>
      <w:r>
        <w:rPr>
          <w:spacing w:val="-3"/>
        </w:rPr>
        <w:t xml:space="preserve"> </w:t>
      </w:r>
      <w:r>
        <w:t>chromophore</w:t>
      </w:r>
      <w:r>
        <w:rPr>
          <w:spacing w:val="-2"/>
        </w:rPr>
        <w:t xml:space="preserve"> </w:t>
      </w:r>
      <w:r>
        <w:t>it</w:t>
      </w:r>
      <w:r>
        <w:rPr>
          <w:spacing w:val="-3"/>
        </w:rPr>
        <w:t xml:space="preserve"> </w:t>
      </w:r>
      <w:r>
        <w:t>is referred to as photobiomodulation.</w:t>
      </w:r>
    </w:p>
    <w:p w14:paraId="414646D4" w14:textId="3D183771" w:rsidR="006E54FC" w:rsidRDefault="00E162CB" w:rsidP="00D54D1D">
      <w:pPr>
        <w:pStyle w:val="BodyText"/>
        <w:spacing w:before="182" w:line="249" w:lineRule="auto"/>
        <w:ind w:left="819" w:right="286"/>
        <w:jc w:val="both"/>
      </w:pPr>
      <w:r>
        <w:rPr>
          <w:b/>
        </w:rPr>
        <w:t>Physiological</w:t>
      </w:r>
      <w:r>
        <w:rPr>
          <w:b/>
          <w:spacing w:val="-2"/>
        </w:rPr>
        <w:t xml:space="preserve"> </w:t>
      </w:r>
      <w:r>
        <w:rPr>
          <w:b/>
        </w:rPr>
        <w:t>Dose</w:t>
      </w:r>
      <w:r>
        <w:rPr>
          <w:b/>
          <w:spacing w:val="-3"/>
        </w:rPr>
        <w:t xml:space="preserve"> </w:t>
      </w:r>
      <w:r>
        <w:rPr>
          <w:b/>
        </w:rPr>
        <w:t>of</w:t>
      </w:r>
      <w:r>
        <w:rPr>
          <w:b/>
          <w:spacing w:val="-2"/>
        </w:rPr>
        <w:t xml:space="preserve"> </w:t>
      </w:r>
      <w:r>
        <w:rPr>
          <w:b/>
        </w:rPr>
        <w:t>Therapy</w:t>
      </w:r>
      <w:r>
        <w:rPr>
          <w:b/>
          <w:spacing w:val="-2"/>
        </w:rPr>
        <w:t xml:space="preserve"> </w:t>
      </w:r>
      <w:r>
        <w:rPr>
          <w:b/>
        </w:rPr>
        <w:t>–</w:t>
      </w:r>
      <w:r>
        <w:rPr>
          <w:b/>
          <w:spacing w:val="-13"/>
        </w:rPr>
        <w:t xml:space="preserve"> </w:t>
      </w:r>
      <w:r>
        <w:t>A</w:t>
      </w:r>
      <w:r>
        <w:rPr>
          <w:spacing w:val="-12"/>
        </w:rPr>
        <w:t xml:space="preserve"> </w:t>
      </w:r>
      <w:r>
        <w:t>physiological</w:t>
      </w:r>
      <w:r>
        <w:rPr>
          <w:spacing w:val="-3"/>
        </w:rPr>
        <w:t xml:space="preserve"> </w:t>
      </w:r>
      <w:r>
        <w:t>dose</w:t>
      </w:r>
      <w:r>
        <w:rPr>
          <w:spacing w:val="-3"/>
        </w:rPr>
        <w:t xml:space="preserve"> </w:t>
      </w:r>
      <w:r>
        <w:t>of</w:t>
      </w:r>
      <w:r>
        <w:rPr>
          <w:spacing w:val="-3"/>
        </w:rPr>
        <w:t xml:space="preserve"> </w:t>
      </w:r>
      <w:r>
        <w:t>any</w:t>
      </w:r>
      <w:r>
        <w:rPr>
          <w:spacing w:val="-3"/>
        </w:rPr>
        <w:t xml:space="preserve"> </w:t>
      </w:r>
      <w:r>
        <w:t>therapy</w:t>
      </w:r>
      <w:r>
        <w:rPr>
          <w:spacing w:val="-2"/>
        </w:rPr>
        <w:t xml:space="preserve"> </w:t>
      </w:r>
      <w:r>
        <w:t>is</w:t>
      </w:r>
      <w:r>
        <w:rPr>
          <w:spacing w:val="-3"/>
        </w:rPr>
        <w:t xml:space="preserve"> </w:t>
      </w:r>
      <w:r>
        <w:t>designed</w:t>
      </w:r>
      <w:r>
        <w:rPr>
          <w:spacing w:val="-3"/>
        </w:rPr>
        <w:t xml:space="preserve"> </w:t>
      </w:r>
      <w:r>
        <w:t>to</w:t>
      </w:r>
      <w:r>
        <w:rPr>
          <w:spacing w:val="-2"/>
        </w:rPr>
        <w:t xml:space="preserve"> </w:t>
      </w:r>
      <w:r>
        <w:t>stimulate</w:t>
      </w:r>
      <w:r>
        <w:rPr>
          <w:spacing w:val="-2"/>
        </w:rPr>
        <w:t xml:space="preserve"> </w:t>
      </w:r>
      <w:r w:rsidR="001E19CC">
        <w:t>metabolic</w:t>
      </w:r>
      <w:r w:rsidR="00126D71">
        <w:t xml:space="preserve"> activity or</w:t>
      </w:r>
      <w:r>
        <w:t xml:space="preserve"> provide</w:t>
      </w:r>
      <w:r>
        <w:rPr>
          <w:spacing w:val="-3"/>
        </w:rPr>
        <w:t xml:space="preserve"> </w:t>
      </w:r>
      <w:r>
        <w:t>to</w:t>
      </w:r>
      <w:r>
        <w:rPr>
          <w:spacing w:val="-2"/>
        </w:rPr>
        <w:t xml:space="preserve"> </w:t>
      </w:r>
      <w:r>
        <w:t>the</w:t>
      </w:r>
      <w:r>
        <w:rPr>
          <w:spacing w:val="-2"/>
        </w:rPr>
        <w:t xml:space="preserve"> </w:t>
      </w:r>
      <w:r>
        <w:t>body</w:t>
      </w:r>
      <w:r>
        <w:rPr>
          <w:spacing w:val="-3"/>
        </w:rPr>
        <w:t xml:space="preserve"> </w:t>
      </w:r>
      <w:r>
        <w:t>what</w:t>
      </w:r>
      <w:r>
        <w:rPr>
          <w:spacing w:val="-3"/>
        </w:rPr>
        <w:t xml:space="preserve"> </w:t>
      </w:r>
      <w:r>
        <w:t>it</w:t>
      </w:r>
      <w:r>
        <w:rPr>
          <w:spacing w:val="-3"/>
        </w:rPr>
        <w:t xml:space="preserve"> </w:t>
      </w:r>
      <w:r>
        <w:t>needs</w:t>
      </w:r>
      <w:r>
        <w:rPr>
          <w:spacing w:val="-3"/>
        </w:rPr>
        <w:t xml:space="preserve"> </w:t>
      </w:r>
      <w:r>
        <w:t>to</w:t>
      </w:r>
      <w:r>
        <w:rPr>
          <w:spacing w:val="-2"/>
        </w:rPr>
        <w:t xml:space="preserve"> </w:t>
      </w:r>
      <w:r>
        <w:t>normalize</w:t>
      </w:r>
      <w:r>
        <w:rPr>
          <w:spacing w:val="-3"/>
        </w:rPr>
        <w:t xml:space="preserve"> </w:t>
      </w:r>
      <w:r>
        <w:t>and</w:t>
      </w:r>
      <w:r>
        <w:rPr>
          <w:spacing w:val="-3"/>
        </w:rPr>
        <w:t xml:space="preserve"> </w:t>
      </w:r>
      <w:r>
        <w:t>heal</w:t>
      </w:r>
      <w:r>
        <w:rPr>
          <w:spacing w:val="-3"/>
        </w:rPr>
        <w:t xml:space="preserve"> </w:t>
      </w:r>
      <w:r>
        <w:t>itself</w:t>
      </w:r>
      <w:r>
        <w:rPr>
          <w:spacing w:val="-3"/>
        </w:rPr>
        <w:t xml:space="preserve"> </w:t>
      </w:r>
      <w:r>
        <w:t>through</w:t>
      </w:r>
      <w:r>
        <w:rPr>
          <w:spacing w:val="-2"/>
        </w:rPr>
        <w:t xml:space="preserve"> </w:t>
      </w:r>
      <w:r>
        <w:t>biomodulation.</w:t>
      </w:r>
      <w:r>
        <w:rPr>
          <w:spacing w:val="-5"/>
        </w:rPr>
        <w:t xml:space="preserve"> </w:t>
      </w:r>
      <w:r w:rsidR="00D54D1D">
        <w:rPr>
          <w:spacing w:val="-5"/>
        </w:rPr>
        <w:t xml:space="preserve"> </w:t>
      </w:r>
      <w:r>
        <w:t>The</w:t>
      </w:r>
      <w:r>
        <w:rPr>
          <w:spacing w:val="-2"/>
        </w:rPr>
        <w:t xml:space="preserve"> </w:t>
      </w:r>
      <w:r>
        <w:t>symptomatic</w:t>
      </w:r>
      <w:r>
        <w:rPr>
          <w:spacing w:val="-2"/>
        </w:rPr>
        <w:t xml:space="preserve"> </w:t>
      </w:r>
      <w:r>
        <w:t>response to a physiological dose of therapy is dependent of the capacity of the patient’s body to respond to the therapy.</w:t>
      </w:r>
      <w:r w:rsidR="00D54D1D">
        <w:t xml:space="preserve">  </w:t>
      </w:r>
      <w:r>
        <w:t>The</w:t>
      </w:r>
      <w:r>
        <w:rPr>
          <w:spacing w:val="-3"/>
        </w:rPr>
        <w:t xml:space="preserve"> </w:t>
      </w:r>
      <w:r>
        <w:t>physiological</w:t>
      </w:r>
      <w:r>
        <w:rPr>
          <w:spacing w:val="-3"/>
        </w:rPr>
        <w:t xml:space="preserve"> </w:t>
      </w:r>
      <w:r>
        <w:t>dose</w:t>
      </w:r>
      <w:r>
        <w:rPr>
          <w:spacing w:val="-3"/>
        </w:rPr>
        <w:t xml:space="preserve"> </w:t>
      </w:r>
      <w:r>
        <w:t>of</w:t>
      </w:r>
      <w:r>
        <w:rPr>
          <w:spacing w:val="-3"/>
        </w:rPr>
        <w:t xml:space="preserve"> </w:t>
      </w:r>
      <w:r>
        <w:t>any</w:t>
      </w:r>
      <w:r>
        <w:rPr>
          <w:spacing w:val="-3"/>
        </w:rPr>
        <w:t xml:space="preserve"> </w:t>
      </w:r>
      <w:r>
        <w:t>treatment</w:t>
      </w:r>
      <w:r>
        <w:rPr>
          <w:spacing w:val="-3"/>
        </w:rPr>
        <w:t xml:space="preserve"> </w:t>
      </w:r>
      <w:r>
        <w:t>has</w:t>
      </w:r>
      <w:r>
        <w:rPr>
          <w:spacing w:val="-3"/>
        </w:rPr>
        <w:t xml:space="preserve"> </w:t>
      </w:r>
      <w:r w:rsidR="001E19CC">
        <w:rPr>
          <w:spacing w:val="-3"/>
        </w:rPr>
        <w:t>intended</w:t>
      </w:r>
      <w:r w:rsidR="00400211">
        <w:rPr>
          <w:spacing w:val="-3"/>
        </w:rPr>
        <w:t>,</w:t>
      </w:r>
      <w:r w:rsidR="001E19CC">
        <w:rPr>
          <w:spacing w:val="-3"/>
        </w:rPr>
        <w:t xml:space="preserve"> </w:t>
      </w:r>
      <w:r>
        <w:t>specific</w:t>
      </w:r>
      <w:r>
        <w:rPr>
          <w:spacing w:val="-3"/>
        </w:rPr>
        <w:t xml:space="preserve"> </w:t>
      </w:r>
      <w:r>
        <w:t>advantages</w:t>
      </w:r>
      <w:r w:rsidR="00F24472">
        <w:t xml:space="preserve">. </w:t>
      </w:r>
      <w:r>
        <w:t>A</w:t>
      </w:r>
      <w:r>
        <w:rPr>
          <w:spacing w:val="-14"/>
        </w:rPr>
        <w:t xml:space="preserve"> </w:t>
      </w:r>
      <w:r>
        <w:t>physiological</w:t>
      </w:r>
      <w:r>
        <w:rPr>
          <w:spacing w:val="-3"/>
        </w:rPr>
        <w:t xml:space="preserve"> </w:t>
      </w:r>
      <w:r>
        <w:t>dose</w:t>
      </w:r>
      <w:r>
        <w:rPr>
          <w:spacing w:val="-3"/>
        </w:rPr>
        <w:t xml:space="preserve"> </w:t>
      </w:r>
      <w:r>
        <w:t>represents</w:t>
      </w:r>
      <w:r>
        <w:rPr>
          <w:spacing w:val="-3"/>
        </w:rPr>
        <w:t xml:space="preserve"> </w:t>
      </w:r>
      <w:r>
        <w:t>the</w:t>
      </w:r>
      <w:r>
        <w:rPr>
          <w:spacing w:val="-3"/>
        </w:rPr>
        <w:t xml:space="preserve"> </w:t>
      </w:r>
      <w:r>
        <w:t>body’s</w:t>
      </w:r>
      <w:r>
        <w:rPr>
          <w:spacing w:val="-3"/>
        </w:rPr>
        <w:t xml:space="preserve"> </w:t>
      </w:r>
      <w:r>
        <w:t>own response to a stimulus</w:t>
      </w:r>
      <w:r w:rsidR="00400211">
        <w:t>.</w:t>
      </w:r>
    </w:p>
    <w:p w14:paraId="4018122D" w14:textId="516BE9BD" w:rsidR="006E54FC" w:rsidRDefault="00E162CB">
      <w:pPr>
        <w:pStyle w:val="BodyText"/>
        <w:spacing w:before="182" w:line="249" w:lineRule="auto"/>
        <w:ind w:left="819" w:right="162"/>
      </w:pPr>
      <w:r>
        <w:rPr>
          <w:b/>
        </w:rPr>
        <w:t xml:space="preserve">Power Density </w:t>
      </w:r>
      <w:r>
        <w:t xml:space="preserve">is amount of power delivered per unit area. </w:t>
      </w:r>
      <w:r w:rsidR="00FA1D36">
        <w:t xml:space="preserve"> </w:t>
      </w:r>
      <w:r>
        <w:t xml:space="preserve">Power density indicates the degree of concentration of the laser output. </w:t>
      </w:r>
      <w:r w:rsidR="00400211">
        <w:t xml:space="preserve"> I</w:t>
      </w:r>
      <w:r>
        <w:t xml:space="preserve">t is expressed in </w:t>
      </w:r>
      <w:r w:rsidR="00FA1D36">
        <w:t>joule</w:t>
      </w:r>
      <w:r>
        <w:t xml:space="preserve">s per square centimeter, or milliwatts per square centimeter, </w:t>
      </w:r>
      <w:r w:rsidR="00FA1D36">
        <w:t>J</w:t>
      </w:r>
      <w:r>
        <w:t>/cm</w:t>
      </w:r>
      <w:r>
        <w:rPr>
          <w:position w:val="7"/>
          <w:sz w:val="11"/>
        </w:rPr>
        <w:t>2</w:t>
      </w:r>
      <w:r>
        <w:rPr>
          <w:spacing w:val="29"/>
          <w:position w:val="7"/>
          <w:sz w:val="11"/>
        </w:rPr>
        <w:t xml:space="preserve"> </w:t>
      </w:r>
      <w:r>
        <w:t>or m</w:t>
      </w:r>
      <w:r w:rsidR="00FA1D36">
        <w:t>J</w:t>
      </w:r>
      <w:r>
        <w:t>/cm</w:t>
      </w:r>
      <w:r>
        <w:rPr>
          <w:position w:val="7"/>
          <w:sz w:val="11"/>
        </w:rPr>
        <w:t>2</w:t>
      </w:r>
      <w:r>
        <w:t>.</w:t>
      </w:r>
      <w:r>
        <w:rPr>
          <w:spacing w:val="-2"/>
        </w:rPr>
        <w:t xml:space="preserve"> </w:t>
      </w:r>
      <w:r>
        <w:t>Studies</w:t>
      </w:r>
      <w:r>
        <w:rPr>
          <w:spacing w:val="-2"/>
        </w:rPr>
        <w:t xml:space="preserve"> </w:t>
      </w:r>
      <w:r>
        <w:t>have</w:t>
      </w:r>
      <w:r>
        <w:rPr>
          <w:spacing w:val="-2"/>
        </w:rPr>
        <w:t xml:space="preserve"> </w:t>
      </w:r>
      <w:r>
        <w:t>concluded</w:t>
      </w:r>
      <w:r>
        <w:rPr>
          <w:spacing w:val="-2"/>
        </w:rPr>
        <w:t xml:space="preserve"> </w:t>
      </w:r>
      <w:r>
        <w:t>that</w:t>
      </w:r>
      <w:r>
        <w:rPr>
          <w:spacing w:val="-2"/>
        </w:rPr>
        <w:t xml:space="preserve"> </w:t>
      </w:r>
      <w:r>
        <w:t>the</w:t>
      </w:r>
      <w:r>
        <w:rPr>
          <w:spacing w:val="-2"/>
        </w:rPr>
        <w:t xml:space="preserve"> </w:t>
      </w:r>
      <w:r>
        <w:t>power</w:t>
      </w:r>
      <w:r>
        <w:rPr>
          <w:spacing w:val="-2"/>
        </w:rPr>
        <w:t xml:space="preserve"> </w:t>
      </w:r>
      <w:r>
        <w:t>density</w:t>
      </w:r>
      <w:r>
        <w:rPr>
          <w:spacing w:val="-2"/>
        </w:rPr>
        <w:t xml:space="preserve"> </w:t>
      </w:r>
      <w:r>
        <w:t>may</w:t>
      </w:r>
      <w:r>
        <w:rPr>
          <w:spacing w:val="-2"/>
        </w:rPr>
        <w:t xml:space="preserve"> </w:t>
      </w:r>
      <w:r>
        <w:t>be</w:t>
      </w:r>
      <w:r>
        <w:rPr>
          <w:spacing w:val="-2"/>
        </w:rPr>
        <w:t xml:space="preserve"> </w:t>
      </w:r>
      <w:r>
        <w:t>of</w:t>
      </w:r>
      <w:r>
        <w:rPr>
          <w:spacing w:val="-2"/>
        </w:rPr>
        <w:t xml:space="preserve"> </w:t>
      </w:r>
      <w:r>
        <w:t>even</w:t>
      </w:r>
      <w:r>
        <w:rPr>
          <w:spacing w:val="-2"/>
        </w:rPr>
        <w:t xml:space="preserve"> </w:t>
      </w:r>
      <w:r>
        <w:t>greater</w:t>
      </w:r>
      <w:r>
        <w:rPr>
          <w:spacing w:val="-2"/>
        </w:rPr>
        <w:t xml:space="preserve"> </w:t>
      </w:r>
      <w:r>
        <w:t>significance</w:t>
      </w:r>
      <w:r>
        <w:rPr>
          <w:spacing w:val="-2"/>
        </w:rPr>
        <w:t xml:space="preserve"> </w:t>
      </w:r>
      <w:r>
        <w:t>than</w:t>
      </w:r>
      <w:r>
        <w:rPr>
          <w:spacing w:val="-2"/>
        </w:rPr>
        <w:t xml:space="preserve"> </w:t>
      </w:r>
      <w:r>
        <w:t>the</w:t>
      </w:r>
      <w:r>
        <w:rPr>
          <w:spacing w:val="-2"/>
        </w:rPr>
        <w:t xml:space="preserve"> </w:t>
      </w:r>
      <w:r>
        <w:t>dose. Example:</w:t>
      </w:r>
      <w:r>
        <w:rPr>
          <w:spacing w:val="-3"/>
        </w:rPr>
        <w:t xml:space="preserve"> </w:t>
      </w:r>
      <w:r>
        <w:t>a</w:t>
      </w:r>
      <w:r>
        <w:rPr>
          <w:spacing w:val="-3"/>
        </w:rPr>
        <w:t xml:space="preserve"> </w:t>
      </w:r>
      <w:r>
        <w:t>laser’s</w:t>
      </w:r>
      <w:r>
        <w:rPr>
          <w:spacing w:val="-3"/>
        </w:rPr>
        <w:t xml:space="preserve"> </w:t>
      </w:r>
      <w:r>
        <w:t>output</w:t>
      </w:r>
      <w:r>
        <w:rPr>
          <w:spacing w:val="-3"/>
        </w:rPr>
        <w:t xml:space="preserve"> </w:t>
      </w:r>
      <w:r>
        <w:t>is</w:t>
      </w:r>
      <w:r>
        <w:rPr>
          <w:spacing w:val="-3"/>
        </w:rPr>
        <w:t xml:space="preserve"> </w:t>
      </w:r>
      <w:r>
        <w:t>4</w:t>
      </w:r>
      <w:r>
        <w:rPr>
          <w:spacing w:val="-3"/>
        </w:rPr>
        <w:t xml:space="preserve"> </w:t>
      </w:r>
      <w:r>
        <w:t>watts,</w:t>
      </w:r>
      <w:r>
        <w:rPr>
          <w:spacing w:val="-3"/>
        </w:rPr>
        <w:t xml:space="preserve"> </w:t>
      </w:r>
      <w:r>
        <w:t>and</w:t>
      </w:r>
      <w:r>
        <w:rPr>
          <w:spacing w:val="-3"/>
        </w:rPr>
        <w:t xml:space="preserve"> </w:t>
      </w:r>
      <w:r>
        <w:t>it</w:t>
      </w:r>
      <w:r>
        <w:rPr>
          <w:spacing w:val="-3"/>
        </w:rPr>
        <w:t xml:space="preserve"> </w:t>
      </w:r>
      <w:r>
        <w:t>is</w:t>
      </w:r>
      <w:r>
        <w:rPr>
          <w:spacing w:val="-3"/>
        </w:rPr>
        <w:t xml:space="preserve"> </w:t>
      </w:r>
      <w:r>
        <w:t>illuminating</w:t>
      </w:r>
      <w:r>
        <w:rPr>
          <w:spacing w:val="-3"/>
        </w:rPr>
        <w:t xml:space="preserve"> </w:t>
      </w:r>
      <w:r>
        <w:t>a</w:t>
      </w:r>
      <w:r>
        <w:rPr>
          <w:spacing w:val="-3"/>
        </w:rPr>
        <w:t xml:space="preserve"> </w:t>
      </w:r>
      <w:r>
        <w:t>circle</w:t>
      </w:r>
      <w:r>
        <w:rPr>
          <w:spacing w:val="-3"/>
        </w:rPr>
        <w:t xml:space="preserve"> </w:t>
      </w:r>
      <w:r>
        <w:t>of</w:t>
      </w:r>
      <w:r>
        <w:rPr>
          <w:spacing w:val="-3"/>
        </w:rPr>
        <w:t xml:space="preserve"> </w:t>
      </w:r>
      <w:r>
        <w:t>3</w:t>
      </w:r>
      <w:r>
        <w:rPr>
          <w:spacing w:val="-3"/>
        </w:rPr>
        <w:t xml:space="preserve"> </w:t>
      </w:r>
      <w:r>
        <w:t>centimeter</w:t>
      </w:r>
      <w:r>
        <w:rPr>
          <w:spacing w:val="-3"/>
        </w:rPr>
        <w:t xml:space="preserve"> </w:t>
      </w:r>
      <w:r>
        <w:t>diameter.</w:t>
      </w:r>
      <w:r>
        <w:rPr>
          <w:spacing w:val="-3"/>
        </w:rPr>
        <w:t xml:space="preserve"> </w:t>
      </w:r>
      <w:r>
        <w:t>first</w:t>
      </w:r>
      <w:r>
        <w:rPr>
          <w:spacing w:val="-3"/>
        </w:rPr>
        <w:t xml:space="preserve"> </w:t>
      </w:r>
      <w:r>
        <w:t>find</w:t>
      </w:r>
      <w:r>
        <w:rPr>
          <w:spacing w:val="-3"/>
        </w:rPr>
        <w:t xml:space="preserve"> </w:t>
      </w:r>
      <w:r>
        <w:t>the</w:t>
      </w:r>
      <w:r>
        <w:rPr>
          <w:spacing w:val="-3"/>
        </w:rPr>
        <w:t xml:space="preserve"> </w:t>
      </w:r>
      <w:r>
        <w:t>area</w:t>
      </w:r>
      <w:r>
        <w:rPr>
          <w:spacing w:val="-3"/>
        </w:rPr>
        <w:t xml:space="preserve"> </w:t>
      </w:r>
      <w:r>
        <w:t>of</w:t>
      </w:r>
      <w:r>
        <w:rPr>
          <w:spacing w:val="-3"/>
        </w:rPr>
        <w:t xml:space="preserve"> </w:t>
      </w:r>
      <w:r>
        <w:t>the circle, 3.14 x 1.5 x 1.5 = 7 cm</w:t>
      </w:r>
      <w:r>
        <w:rPr>
          <w:position w:val="7"/>
          <w:sz w:val="11"/>
        </w:rPr>
        <w:t>2</w:t>
      </w:r>
      <w:r>
        <w:t>. Then divide the power by the area, 4w / 7cm</w:t>
      </w:r>
      <w:r>
        <w:rPr>
          <w:position w:val="7"/>
          <w:sz w:val="11"/>
        </w:rPr>
        <w:t>2</w:t>
      </w:r>
      <w:r>
        <w:rPr>
          <w:spacing w:val="30"/>
          <w:position w:val="7"/>
          <w:sz w:val="11"/>
        </w:rPr>
        <w:t xml:space="preserve"> </w:t>
      </w:r>
      <w:r>
        <w:t>= 0.6 w/cm</w:t>
      </w:r>
      <w:r>
        <w:rPr>
          <w:position w:val="7"/>
          <w:sz w:val="11"/>
        </w:rPr>
        <w:t>2</w:t>
      </w:r>
      <w:r>
        <w:t>.</w:t>
      </w:r>
      <w:r w:rsidR="009B4A94">
        <w:t xml:space="preserve">  Then </w:t>
      </w:r>
      <w:r w:rsidR="00155537">
        <w:t>multiply by time expressed as a portion of a second.</w:t>
      </w:r>
    </w:p>
    <w:p w14:paraId="767E160C" w14:textId="77777777" w:rsidR="006E54FC" w:rsidRDefault="006E54FC">
      <w:pPr>
        <w:spacing w:line="249" w:lineRule="auto"/>
        <w:sectPr w:rsidR="006E54FC">
          <w:pgSz w:w="12240" w:h="15840"/>
          <w:pgMar w:top="1060" w:right="600" w:bottom="920" w:left="620" w:header="0" w:footer="735" w:gutter="0"/>
          <w:cols w:space="720"/>
        </w:sectPr>
      </w:pPr>
    </w:p>
    <w:p w14:paraId="5E20B20F" w14:textId="77777777" w:rsidR="006E54FC" w:rsidRDefault="00E162CB" w:rsidP="00F02B4C">
      <w:pPr>
        <w:pStyle w:val="ListParagraph"/>
        <w:numPr>
          <w:ilvl w:val="1"/>
          <w:numId w:val="3"/>
        </w:numPr>
        <w:tabs>
          <w:tab w:val="left" w:pos="1532"/>
        </w:tabs>
        <w:spacing w:before="73"/>
        <w:rPr>
          <w:b/>
          <w:sz w:val="28"/>
        </w:rPr>
      </w:pPr>
      <w:r>
        <w:rPr>
          <w:b/>
          <w:color w:val="006837"/>
          <w:sz w:val="32"/>
        </w:rPr>
        <w:lastRenderedPageBreak/>
        <w:t>Laser</w:t>
      </w:r>
      <w:r>
        <w:rPr>
          <w:b/>
          <w:color w:val="006837"/>
          <w:spacing w:val="-19"/>
          <w:sz w:val="32"/>
        </w:rPr>
        <w:t xml:space="preserve"> </w:t>
      </w:r>
      <w:r>
        <w:rPr>
          <w:b/>
          <w:color w:val="006837"/>
          <w:sz w:val="32"/>
        </w:rPr>
        <w:t>Terms</w:t>
      </w:r>
      <w:r>
        <w:rPr>
          <w:b/>
          <w:color w:val="006837"/>
          <w:spacing w:val="-22"/>
          <w:sz w:val="32"/>
        </w:rPr>
        <w:t xml:space="preserve"> </w:t>
      </w:r>
      <w:r>
        <w:rPr>
          <w:b/>
          <w:color w:val="006837"/>
          <w:spacing w:val="-2"/>
          <w:sz w:val="28"/>
        </w:rPr>
        <w:t>(continued)</w:t>
      </w:r>
    </w:p>
    <w:p w14:paraId="275BD247" w14:textId="542B6F55" w:rsidR="006E54FC" w:rsidRDefault="00E162CB">
      <w:pPr>
        <w:pStyle w:val="BodyText"/>
        <w:spacing w:before="164" w:line="249" w:lineRule="auto"/>
        <w:ind w:left="820" w:right="289"/>
      </w:pPr>
      <w:r>
        <w:rPr>
          <w:b/>
        </w:rPr>
        <w:t>Power</w:t>
      </w:r>
      <w:r>
        <w:rPr>
          <w:b/>
          <w:spacing w:val="-2"/>
        </w:rPr>
        <w:t xml:space="preserve"> </w:t>
      </w:r>
      <w:r>
        <w:t>=</w:t>
      </w:r>
      <w:r>
        <w:rPr>
          <w:spacing w:val="-2"/>
        </w:rPr>
        <w:t xml:space="preserve"> </w:t>
      </w:r>
      <w:r>
        <w:t>energy</w:t>
      </w:r>
      <w:r>
        <w:rPr>
          <w:spacing w:val="-3"/>
        </w:rPr>
        <w:t xml:space="preserve"> </w:t>
      </w:r>
      <w:r>
        <w:t>/</w:t>
      </w:r>
      <w:r>
        <w:rPr>
          <w:spacing w:val="-2"/>
        </w:rPr>
        <w:t xml:space="preserve"> </w:t>
      </w:r>
      <w:r>
        <w:t>time</w:t>
      </w:r>
      <w:r>
        <w:rPr>
          <w:spacing w:val="-2"/>
        </w:rPr>
        <w:t xml:space="preserve"> </w:t>
      </w:r>
      <w:r>
        <w:t>1</w:t>
      </w:r>
      <w:r>
        <w:rPr>
          <w:spacing w:val="-3"/>
        </w:rPr>
        <w:t xml:space="preserve"> </w:t>
      </w:r>
      <w:r>
        <w:t>watt</w:t>
      </w:r>
      <w:r>
        <w:rPr>
          <w:spacing w:val="-3"/>
        </w:rPr>
        <w:t xml:space="preserve"> </w:t>
      </w:r>
      <w:r>
        <w:t>=</w:t>
      </w:r>
      <w:r>
        <w:rPr>
          <w:spacing w:val="-2"/>
        </w:rPr>
        <w:t xml:space="preserve"> </w:t>
      </w:r>
      <w:r>
        <w:t>1</w:t>
      </w:r>
      <w:r>
        <w:rPr>
          <w:spacing w:val="-3"/>
        </w:rPr>
        <w:t xml:space="preserve"> </w:t>
      </w:r>
      <w:r>
        <w:t>joule</w:t>
      </w:r>
      <w:r>
        <w:rPr>
          <w:spacing w:val="-3"/>
        </w:rPr>
        <w:t xml:space="preserve"> </w:t>
      </w:r>
      <w:r>
        <w:t>/</w:t>
      </w:r>
      <w:r>
        <w:rPr>
          <w:spacing w:val="-2"/>
        </w:rPr>
        <w:t xml:space="preserve"> </w:t>
      </w:r>
      <w:r>
        <w:t>second.</w:t>
      </w:r>
      <w:r w:rsidR="009B7219">
        <w:t xml:space="preserve"> </w:t>
      </w:r>
      <w:r>
        <w:rPr>
          <w:spacing w:val="-2"/>
        </w:rPr>
        <w:t xml:space="preserve"> </w:t>
      </w:r>
      <w:r>
        <w:t>It</w:t>
      </w:r>
      <w:r>
        <w:rPr>
          <w:spacing w:val="-2"/>
        </w:rPr>
        <w:t xml:space="preserve"> </w:t>
      </w:r>
      <w:r>
        <w:t>is</w:t>
      </w:r>
      <w:r>
        <w:rPr>
          <w:spacing w:val="-3"/>
        </w:rPr>
        <w:t xml:space="preserve"> </w:t>
      </w:r>
      <w:r>
        <w:t>important</w:t>
      </w:r>
      <w:r>
        <w:rPr>
          <w:spacing w:val="-3"/>
        </w:rPr>
        <w:t xml:space="preserve"> </w:t>
      </w:r>
      <w:r>
        <w:t>not</w:t>
      </w:r>
      <w:r>
        <w:rPr>
          <w:spacing w:val="-3"/>
        </w:rPr>
        <w:t xml:space="preserve"> </w:t>
      </w:r>
      <w:r>
        <w:t>to</w:t>
      </w:r>
      <w:r>
        <w:rPr>
          <w:spacing w:val="-2"/>
        </w:rPr>
        <w:t xml:space="preserve"> </w:t>
      </w:r>
      <w:r>
        <w:t>confuse</w:t>
      </w:r>
      <w:r>
        <w:rPr>
          <w:spacing w:val="-2"/>
        </w:rPr>
        <w:t xml:space="preserve"> </w:t>
      </w:r>
      <w:r>
        <w:t>power</w:t>
      </w:r>
      <w:r>
        <w:rPr>
          <w:spacing w:val="-3"/>
        </w:rPr>
        <w:t xml:space="preserve"> </w:t>
      </w:r>
      <w:r>
        <w:t>and</w:t>
      </w:r>
      <w:r>
        <w:rPr>
          <w:spacing w:val="-3"/>
        </w:rPr>
        <w:t xml:space="preserve"> </w:t>
      </w:r>
      <w:r>
        <w:t>energy,</w:t>
      </w:r>
      <w:r>
        <w:rPr>
          <w:spacing w:val="-2"/>
        </w:rPr>
        <w:t xml:space="preserve"> </w:t>
      </w:r>
      <w:r>
        <w:t>although</w:t>
      </w:r>
      <w:r>
        <w:rPr>
          <w:spacing w:val="-3"/>
        </w:rPr>
        <w:t xml:space="preserve"> </w:t>
      </w:r>
      <w:r>
        <w:t xml:space="preserve">they are closely related. </w:t>
      </w:r>
      <w:r w:rsidR="009B7219">
        <w:t xml:space="preserve"> </w:t>
      </w:r>
      <w:r>
        <w:t>Power is the rate at which energy is delivered, not an amount of energy itself.</w:t>
      </w:r>
    </w:p>
    <w:p w14:paraId="089EA5B1" w14:textId="1D6EC5EA" w:rsidR="006E54FC" w:rsidRDefault="00E162CB">
      <w:pPr>
        <w:pStyle w:val="BodyText"/>
        <w:spacing w:before="182" w:line="249" w:lineRule="auto"/>
        <w:ind w:left="820" w:right="186"/>
      </w:pPr>
      <w:r>
        <w:rPr>
          <w:b/>
        </w:rPr>
        <w:t>Pulsed (</w:t>
      </w:r>
      <w:r w:rsidR="00BC6CBB">
        <w:rPr>
          <w:b/>
        </w:rPr>
        <w:t>Quasi-CW</w:t>
      </w:r>
      <w:r>
        <w:rPr>
          <w:b/>
        </w:rPr>
        <w:t xml:space="preserve">) – </w:t>
      </w:r>
      <w:r>
        <w:t xml:space="preserve">In most therapeutic lasers, pulsing is simulated by mechanically or electronically </w:t>
      </w:r>
      <w:r w:rsidR="00EC7DB7">
        <w:t xml:space="preserve">means </w:t>
      </w:r>
      <w:r>
        <w:t xml:space="preserve">interrupting the output of a continuous </w:t>
      </w:r>
      <w:r w:rsidR="00F55ADF">
        <w:t xml:space="preserve">(CW) </w:t>
      </w:r>
      <w:r>
        <w:t>beam laser.</w:t>
      </w:r>
      <w:r w:rsidR="00EC7DB7">
        <w:t xml:space="preserve"> </w:t>
      </w:r>
      <w:r>
        <w:t xml:space="preserve"> The pulse rate may be adjusted up or down without</w:t>
      </w:r>
      <w:r>
        <w:rPr>
          <w:spacing w:val="-3"/>
        </w:rPr>
        <w:t xml:space="preserve"> </w:t>
      </w:r>
      <w:r>
        <w:t>significantly</w:t>
      </w:r>
      <w:r>
        <w:rPr>
          <w:spacing w:val="-3"/>
        </w:rPr>
        <w:t xml:space="preserve"> </w:t>
      </w:r>
      <w:r>
        <w:t>affecting</w:t>
      </w:r>
      <w:r>
        <w:rPr>
          <w:spacing w:val="-3"/>
        </w:rPr>
        <w:t xml:space="preserve"> </w:t>
      </w:r>
      <w:r>
        <w:t>treatment</w:t>
      </w:r>
      <w:r>
        <w:rPr>
          <w:spacing w:val="-3"/>
        </w:rPr>
        <w:t xml:space="preserve"> </w:t>
      </w:r>
      <w:r>
        <w:t>time.</w:t>
      </w:r>
      <w:r>
        <w:rPr>
          <w:spacing w:val="-8"/>
        </w:rPr>
        <w:t xml:space="preserve"> </w:t>
      </w:r>
      <w:r w:rsidR="00BC6CBB">
        <w:rPr>
          <w:spacing w:val="-8"/>
        </w:rPr>
        <w:t xml:space="preserve"> </w:t>
      </w:r>
      <w:r>
        <w:t>This</w:t>
      </w:r>
      <w:r>
        <w:rPr>
          <w:spacing w:val="-3"/>
        </w:rPr>
        <w:t xml:space="preserve"> </w:t>
      </w:r>
      <w:r>
        <w:t>is</w:t>
      </w:r>
      <w:r>
        <w:rPr>
          <w:spacing w:val="-3"/>
        </w:rPr>
        <w:t xml:space="preserve"> </w:t>
      </w:r>
      <w:r>
        <w:t>accomplished</w:t>
      </w:r>
      <w:r>
        <w:rPr>
          <w:spacing w:val="-3"/>
        </w:rPr>
        <w:t xml:space="preserve"> </w:t>
      </w:r>
      <w:r>
        <w:t>by</w:t>
      </w:r>
      <w:r>
        <w:rPr>
          <w:spacing w:val="-3"/>
        </w:rPr>
        <w:t xml:space="preserve"> </w:t>
      </w:r>
      <w:r>
        <w:t>modulating</w:t>
      </w:r>
      <w:r>
        <w:rPr>
          <w:spacing w:val="-3"/>
        </w:rPr>
        <w:t xml:space="preserve"> </w:t>
      </w:r>
      <w:r>
        <w:t>pulse</w:t>
      </w:r>
      <w:r>
        <w:rPr>
          <w:spacing w:val="-3"/>
        </w:rPr>
        <w:t xml:space="preserve"> </w:t>
      </w:r>
      <w:r>
        <w:t>duration</w:t>
      </w:r>
      <w:r>
        <w:rPr>
          <w:spacing w:val="-3"/>
        </w:rPr>
        <w:t xml:space="preserve"> </w:t>
      </w:r>
      <w:r>
        <w:t>and/or</w:t>
      </w:r>
      <w:r>
        <w:rPr>
          <w:spacing w:val="-3"/>
        </w:rPr>
        <w:t xml:space="preserve"> </w:t>
      </w:r>
      <w:r>
        <w:t>the</w:t>
      </w:r>
      <w:r>
        <w:rPr>
          <w:spacing w:val="-3"/>
        </w:rPr>
        <w:t xml:space="preserve"> </w:t>
      </w:r>
      <w:r>
        <w:t>space between pulses.</w:t>
      </w:r>
      <w:r w:rsidR="00F55ADF">
        <w:t xml:space="preserve"> </w:t>
      </w:r>
      <w:r w:rsidR="00BB55B1">
        <w:t xml:space="preserve"> The beam visually appears to be CW, but actually is a series of pulses </w:t>
      </w:r>
      <w:r w:rsidR="001C3358">
        <w:t xml:space="preserve">at 60+Hz.  The intervals allow for </w:t>
      </w:r>
      <w:r w:rsidR="004E6E74">
        <w:t>a “break” in the energy delivery to tissue resulting in cooling.  Overall, a thermal “stairstep” effect occurs.</w:t>
      </w:r>
    </w:p>
    <w:p w14:paraId="49473E1C" w14:textId="3A442CA1" w:rsidR="006E54FC" w:rsidRDefault="00E162CB">
      <w:pPr>
        <w:pStyle w:val="BodyText"/>
        <w:spacing w:before="183" w:line="249" w:lineRule="auto"/>
        <w:ind w:left="820" w:right="186"/>
      </w:pPr>
      <w:r>
        <w:rPr>
          <w:b/>
        </w:rPr>
        <w:t>Pulsed</w:t>
      </w:r>
      <w:r>
        <w:rPr>
          <w:b/>
          <w:spacing w:val="-2"/>
        </w:rPr>
        <w:t xml:space="preserve"> </w:t>
      </w:r>
      <w:r>
        <w:rPr>
          <w:b/>
        </w:rPr>
        <w:t>Laser</w:t>
      </w:r>
      <w:r>
        <w:rPr>
          <w:b/>
          <w:spacing w:val="-2"/>
        </w:rPr>
        <w:t xml:space="preserve"> </w:t>
      </w:r>
      <w:r>
        <w:rPr>
          <w:b/>
        </w:rPr>
        <w:t>–</w:t>
      </w:r>
      <w:r>
        <w:rPr>
          <w:b/>
          <w:spacing w:val="-14"/>
        </w:rPr>
        <w:t xml:space="preserve"> </w:t>
      </w:r>
      <w:r>
        <w:t>A</w:t>
      </w:r>
      <w:r>
        <w:rPr>
          <w:spacing w:val="-13"/>
        </w:rPr>
        <w:t xml:space="preserve"> </w:t>
      </w:r>
      <w:r>
        <w:t>laser</w:t>
      </w:r>
      <w:r>
        <w:rPr>
          <w:spacing w:val="-3"/>
        </w:rPr>
        <w:t xml:space="preserve"> </w:t>
      </w:r>
      <w:r>
        <w:t>that</w:t>
      </w:r>
      <w:r>
        <w:rPr>
          <w:spacing w:val="-2"/>
        </w:rPr>
        <w:t xml:space="preserve"> </w:t>
      </w:r>
      <w:r>
        <w:t>delivers</w:t>
      </w:r>
      <w:r>
        <w:rPr>
          <w:spacing w:val="-3"/>
        </w:rPr>
        <w:t xml:space="preserve"> </w:t>
      </w:r>
      <w:r>
        <w:t>energy</w:t>
      </w:r>
      <w:r>
        <w:rPr>
          <w:spacing w:val="-3"/>
        </w:rPr>
        <w:t xml:space="preserve"> </w:t>
      </w:r>
      <w:r>
        <w:t>in</w:t>
      </w:r>
      <w:r>
        <w:rPr>
          <w:spacing w:val="-3"/>
        </w:rPr>
        <w:t xml:space="preserve"> </w:t>
      </w:r>
      <w:r>
        <w:t>single</w:t>
      </w:r>
      <w:r>
        <w:rPr>
          <w:spacing w:val="-2"/>
        </w:rPr>
        <w:t xml:space="preserve"> </w:t>
      </w:r>
      <w:r>
        <w:t>or</w:t>
      </w:r>
      <w:r>
        <w:rPr>
          <w:spacing w:val="-3"/>
        </w:rPr>
        <w:t xml:space="preserve"> </w:t>
      </w:r>
      <w:r>
        <w:t>multiple</w:t>
      </w:r>
      <w:r>
        <w:rPr>
          <w:spacing w:val="-2"/>
        </w:rPr>
        <w:t xml:space="preserve"> </w:t>
      </w:r>
      <w:r>
        <w:t>pulses</w:t>
      </w:r>
      <w:r>
        <w:rPr>
          <w:spacing w:val="-3"/>
        </w:rPr>
        <w:t xml:space="preserve"> </w:t>
      </w:r>
      <w:r>
        <w:t>which</w:t>
      </w:r>
      <w:r>
        <w:rPr>
          <w:spacing w:val="-3"/>
        </w:rPr>
        <w:t xml:space="preserve"> </w:t>
      </w:r>
      <w:r>
        <w:t>are</w:t>
      </w:r>
      <w:r>
        <w:rPr>
          <w:spacing w:val="-3"/>
        </w:rPr>
        <w:t xml:space="preserve"> </w:t>
      </w:r>
      <w:r>
        <w:t>less</w:t>
      </w:r>
      <w:r>
        <w:rPr>
          <w:spacing w:val="-3"/>
        </w:rPr>
        <w:t xml:space="preserve"> </w:t>
      </w:r>
      <w:r>
        <w:t>than</w:t>
      </w:r>
      <w:r>
        <w:rPr>
          <w:spacing w:val="-2"/>
        </w:rPr>
        <w:t xml:space="preserve"> </w:t>
      </w:r>
      <w:r>
        <w:t>or</w:t>
      </w:r>
      <w:r>
        <w:rPr>
          <w:spacing w:val="-3"/>
        </w:rPr>
        <w:t xml:space="preserve"> </w:t>
      </w:r>
      <w:r>
        <w:t>equal</w:t>
      </w:r>
      <w:r>
        <w:rPr>
          <w:spacing w:val="-3"/>
        </w:rPr>
        <w:t xml:space="preserve"> </w:t>
      </w:r>
      <w:r>
        <w:t>to</w:t>
      </w:r>
      <w:r>
        <w:rPr>
          <w:spacing w:val="-2"/>
        </w:rPr>
        <w:t xml:space="preserve"> </w:t>
      </w:r>
      <w:r>
        <w:t>0.25 seconds in duration</w:t>
      </w:r>
      <w:r w:rsidR="00F24472">
        <w:t xml:space="preserve">. </w:t>
      </w:r>
      <w:r w:rsidR="00DD7489">
        <w:t>In this case, we are referring to the number of released pulses in a stream instead of the actual beam’s pulse structure as in Quasi-CW beams.  They can both be present in a laser output at the same time.</w:t>
      </w:r>
    </w:p>
    <w:p w14:paraId="4D268499" w14:textId="5DEA8512" w:rsidR="006E54FC" w:rsidRDefault="00E162CB">
      <w:pPr>
        <w:pStyle w:val="BodyText"/>
        <w:spacing w:before="182" w:line="249" w:lineRule="auto"/>
        <w:ind w:left="819"/>
      </w:pPr>
      <w:r>
        <w:rPr>
          <w:b/>
        </w:rPr>
        <w:t>Radiant</w:t>
      </w:r>
      <w:r>
        <w:rPr>
          <w:b/>
          <w:spacing w:val="-3"/>
        </w:rPr>
        <w:t xml:space="preserve"> </w:t>
      </w:r>
      <w:r>
        <w:rPr>
          <w:b/>
        </w:rPr>
        <w:t>Exposure</w:t>
      </w:r>
      <w:r>
        <w:rPr>
          <w:b/>
          <w:spacing w:val="-2"/>
        </w:rPr>
        <w:t xml:space="preserve"> </w:t>
      </w:r>
      <w:r>
        <w:rPr>
          <w:b/>
        </w:rPr>
        <w:t>–</w:t>
      </w:r>
      <w:r>
        <w:rPr>
          <w:b/>
          <w:spacing w:val="-2"/>
        </w:rPr>
        <w:t xml:space="preserve"> </w:t>
      </w:r>
      <w:r>
        <w:t>Radiant</w:t>
      </w:r>
      <w:r>
        <w:rPr>
          <w:spacing w:val="-3"/>
        </w:rPr>
        <w:t xml:space="preserve"> </w:t>
      </w:r>
      <w:r>
        <w:t>energy</w:t>
      </w:r>
      <w:r>
        <w:rPr>
          <w:spacing w:val="-3"/>
        </w:rPr>
        <w:t xml:space="preserve"> </w:t>
      </w:r>
      <w:r>
        <w:t>per</w:t>
      </w:r>
      <w:r>
        <w:rPr>
          <w:spacing w:val="-3"/>
        </w:rPr>
        <w:t xml:space="preserve"> </w:t>
      </w:r>
      <w:r>
        <w:t>unit</w:t>
      </w:r>
      <w:r>
        <w:rPr>
          <w:spacing w:val="-3"/>
        </w:rPr>
        <w:t xml:space="preserve"> </w:t>
      </w:r>
      <w:r>
        <w:t>area</w:t>
      </w:r>
      <w:r>
        <w:rPr>
          <w:spacing w:val="-3"/>
        </w:rPr>
        <w:t xml:space="preserve"> </w:t>
      </w:r>
      <w:r>
        <w:t>expressed</w:t>
      </w:r>
      <w:r>
        <w:rPr>
          <w:spacing w:val="-3"/>
        </w:rPr>
        <w:t xml:space="preserve"> </w:t>
      </w:r>
      <w:r>
        <w:t>in</w:t>
      </w:r>
      <w:r>
        <w:rPr>
          <w:spacing w:val="-3"/>
        </w:rPr>
        <w:t xml:space="preserve"> </w:t>
      </w:r>
      <w:r>
        <w:t>joules</w:t>
      </w:r>
      <w:r>
        <w:rPr>
          <w:spacing w:val="-3"/>
        </w:rPr>
        <w:t xml:space="preserve"> </w:t>
      </w:r>
      <w:r>
        <w:t>per</w:t>
      </w:r>
      <w:r>
        <w:rPr>
          <w:spacing w:val="-3"/>
        </w:rPr>
        <w:t xml:space="preserve"> </w:t>
      </w:r>
      <w:r>
        <w:t>square</w:t>
      </w:r>
      <w:r>
        <w:rPr>
          <w:spacing w:val="-2"/>
        </w:rPr>
        <w:t xml:space="preserve"> </w:t>
      </w:r>
      <w:r>
        <w:t>centimeter</w:t>
      </w:r>
      <w:r>
        <w:rPr>
          <w:spacing w:val="-2"/>
        </w:rPr>
        <w:t xml:space="preserve"> </w:t>
      </w:r>
      <w:r>
        <w:t>(j/cm</w:t>
      </w:r>
      <w:r>
        <w:rPr>
          <w:position w:val="7"/>
          <w:sz w:val="11"/>
        </w:rPr>
        <w:t>2</w:t>
      </w:r>
      <w:r>
        <w:t>).</w:t>
      </w:r>
      <w:r w:rsidR="00B55985">
        <w:t xml:space="preserve">  </w:t>
      </w:r>
      <w:r>
        <w:t xml:space="preserve">Radiant exposure </w:t>
      </w:r>
      <w:r w:rsidR="00B55985">
        <w:t xml:space="preserve">can </w:t>
      </w:r>
      <w:r>
        <w:t>appl</w:t>
      </w:r>
      <w:r w:rsidR="00B55985">
        <w:t>y</w:t>
      </w:r>
      <w:r>
        <w:t xml:space="preserve"> to </w:t>
      </w:r>
      <w:r w:rsidR="00C17216">
        <w:t xml:space="preserve">continuous wave (thermal), Quasi-CW </w:t>
      </w:r>
      <w:r w:rsidR="00BE3335">
        <w:t>(thermal)</w:t>
      </w:r>
      <w:r w:rsidR="00C17216">
        <w:t xml:space="preserve"> or </w:t>
      </w:r>
      <w:r>
        <w:t>pulsed lasers.</w:t>
      </w:r>
      <w:r w:rsidR="00BE3335">
        <w:t xml:space="preserve">  (Which could be either)</w:t>
      </w:r>
    </w:p>
    <w:p w14:paraId="46EA5DCD" w14:textId="5FE56842" w:rsidR="006E54FC" w:rsidRDefault="00E162CB">
      <w:pPr>
        <w:pStyle w:val="BodyText"/>
        <w:spacing w:before="183" w:line="249" w:lineRule="auto"/>
        <w:ind w:left="819"/>
      </w:pPr>
      <w:r>
        <w:rPr>
          <w:b/>
        </w:rPr>
        <w:t>Specular</w:t>
      </w:r>
      <w:r>
        <w:rPr>
          <w:b/>
          <w:spacing w:val="-2"/>
        </w:rPr>
        <w:t xml:space="preserve"> </w:t>
      </w:r>
      <w:r>
        <w:rPr>
          <w:b/>
        </w:rPr>
        <w:t>Reflection</w:t>
      </w:r>
      <w:r>
        <w:rPr>
          <w:b/>
          <w:spacing w:val="-3"/>
        </w:rPr>
        <w:t xml:space="preserve"> </w:t>
      </w:r>
      <w:r>
        <w:t>is</w:t>
      </w:r>
      <w:r>
        <w:rPr>
          <w:spacing w:val="-2"/>
        </w:rPr>
        <w:t xml:space="preserve"> </w:t>
      </w:r>
      <w:r>
        <w:t>a</w:t>
      </w:r>
      <w:r>
        <w:rPr>
          <w:spacing w:val="-2"/>
        </w:rPr>
        <w:t xml:space="preserve"> </w:t>
      </w:r>
      <w:r>
        <w:t>mirror-like</w:t>
      </w:r>
      <w:r>
        <w:rPr>
          <w:spacing w:val="-2"/>
        </w:rPr>
        <w:t xml:space="preserve"> </w:t>
      </w:r>
      <w:r>
        <w:t>reflection</w:t>
      </w:r>
      <w:r>
        <w:rPr>
          <w:spacing w:val="-2"/>
        </w:rPr>
        <w:t xml:space="preserve"> </w:t>
      </w:r>
      <w:r>
        <w:t>of</w:t>
      </w:r>
      <w:r>
        <w:rPr>
          <w:spacing w:val="-2"/>
        </w:rPr>
        <w:t xml:space="preserve"> </w:t>
      </w:r>
      <w:r>
        <w:t>the</w:t>
      </w:r>
      <w:r>
        <w:rPr>
          <w:spacing w:val="-2"/>
        </w:rPr>
        <w:t xml:space="preserve"> </w:t>
      </w:r>
      <w:r>
        <w:t>beam</w:t>
      </w:r>
      <w:r>
        <w:rPr>
          <w:spacing w:val="-2"/>
        </w:rPr>
        <w:t xml:space="preserve"> </w:t>
      </w:r>
      <w:r>
        <w:t>in</w:t>
      </w:r>
      <w:r>
        <w:rPr>
          <w:spacing w:val="-2"/>
        </w:rPr>
        <w:t xml:space="preserve"> </w:t>
      </w:r>
      <w:r>
        <w:t>which</w:t>
      </w:r>
      <w:r>
        <w:rPr>
          <w:spacing w:val="-2"/>
        </w:rPr>
        <w:t xml:space="preserve"> </w:t>
      </w:r>
      <w:r>
        <w:t>most</w:t>
      </w:r>
      <w:r>
        <w:rPr>
          <w:spacing w:val="-2"/>
        </w:rPr>
        <w:t xml:space="preserve"> </w:t>
      </w:r>
      <w:r>
        <w:t>of</w:t>
      </w:r>
      <w:r>
        <w:rPr>
          <w:spacing w:val="-2"/>
        </w:rPr>
        <w:t xml:space="preserve"> </w:t>
      </w:r>
      <w:r>
        <w:t>the</w:t>
      </w:r>
      <w:r>
        <w:rPr>
          <w:spacing w:val="-2"/>
        </w:rPr>
        <w:t xml:space="preserve"> </w:t>
      </w:r>
      <w:r>
        <w:t>power</w:t>
      </w:r>
      <w:r>
        <w:rPr>
          <w:spacing w:val="-2"/>
        </w:rPr>
        <w:t xml:space="preserve"> </w:t>
      </w:r>
      <w:r>
        <w:t>is</w:t>
      </w:r>
      <w:r>
        <w:rPr>
          <w:spacing w:val="-2"/>
        </w:rPr>
        <w:t xml:space="preserve"> </w:t>
      </w:r>
      <w:r>
        <w:t>retained</w:t>
      </w:r>
      <w:r>
        <w:rPr>
          <w:spacing w:val="-2"/>
        </w:rPr>
        <w:t xml:space="preserve"> </w:t>
      </w:r>
      <w:r>
        <w:t>in</w:t>
      </w:r>
      <w:r>
        <w:rPr>
          <w:spacing w:val="-2"/>
        </w:rPr>
        <w:t xml:space="preserve"> </w:t>
      </w:r>
      <w:r>
        <w:t>the</w:t>
      </w:r>
      <w:r>
        <w:rPr>
          <w:spacing w:val="-2"/>
        </w:rPr>
        <w:t xml:space="preserve"> </w:t>
      </w:r>
      <w:r>
        <w:t>reflected beam</w:t>
      </w:r>
      <w:r w:rsidR="0087370C">
        <w:t xml:space="preserve">. </w:t>
      </w:r>
      <w:r w:rsidR="00205C91">
        <w:t>The effect is that of being directly shot by the laser.</w:t>
      </w:r>
    </w:p>
    <w:p w14:paraId="281D595E" w14:textId="2CEF3C4C" w:rsidR="006E54FC" w:rsidRDefault="00E162CB">
      <w:pPr>
        <w:pStyle w:val="BodyText"/>
        <w:spacing w:before="181" w:line="249" w:lineRule="auto"/>
        <w:ind w:left="819" w:right="259"/>
      </w:pPr>
      <w:r>
        <w:rPr>
          <w:b/>
        </w:rPr>
        <w:t xml:space="preserve">Ultraviolet Radiation (UV) </w:t>
      </w:r>
      <w:r>
        <w:t>– Invisible radiation that has wavelengths from 1</w:t>
      </w:r>
      <w:r w:rsidR="000879CC">
        <w:t>0</w:t>
      </w:r>
      <w:r>
        <w:t>0nm-400nm. UV radiation is broken</w:t>
      </w:r>
      <w:r>
        <w:rPr>
          <w:spacing w:val="-6"/>
        </w:rPr>
        <w:t xml:space="preserve"> </w:t>
      </w:r>
      <w:r>
        <w:t>down</w:t>
      </w:r>
      <w:r>
        <w:rPr>
          <w:spacing w:val="-5"/>
        </w:rPr>
        <w:t xml:space="preserve"> </w:t>
      </w:r>
      <w:r>
        <w:t>into</w:t>
      </w:r>
      <w:r>
        <w:rPr>
          <w:spacing w:val="-5"/>
        </w:rPr>
        <w:t xml:space="preserve"> </w:t>
      </w:r>
      <w:r>
        <w:t>3</w:t>
      </w:r>
      <w:r>
        <w:rPr>
          <w:spacing w:val="-5"/>
        </w:rPr>
        <w:t xml:space="preserve"> </w:t>
      </w:r>
      <w:r>
        <w:t>regions;</w:t>
      </w:r>
      <w:r>
        <w:rPr>
          <w:spacing w:val="-4"/>
        </w:rPr>
        <w:t xml:space="preserve"> </w:t>
      </w:r>
      <w:r>
        <w:t>near</w:t>
      </w:r>
      <w:r>
        <w:rPr>
          <w:spacing w:val="-5"/>
        </w:rPr>
        <w:t xml:space="preserve"> </w:t>
      </w:r>
      <w:r>
        <w:t>ultraviolet</w:t>
      </w:r>
      <w:r>
        <w:rPr>
          <w:spacing w:val="-5"/>
        </w:rPr>
        <w:t xml:space="preserve"> </w:t>
      </w:r>
      <w:r>
        <w:t>(UV-</w:t>
      </w:r>
      <w:r>
        <w:rPr>
          <w:spacing w:val="-14"/>
        </w:rPr>
        <w:t xml:space="preserve"> </w:t>
      </w:r>
      <w:r>
        <w:t>A)</w:t>
      </w:r>
      <w:r>
        <w:rPr>
          <w:spacing w:val="-4"/>
        </w:rPr>
        <w:t xml:space="preserve"> </w:t>
      </w:r>
      <w:r>
        <w:t>315nm-400nm,</w:t>
      </w:r>
      <w:r>
        <w:rPr>
          <w:spacing w:val="-5"/>
        </w:rPr>
        <w:t xml:space="preserve"> </w:t>
      </w:r>
      <w:r>
        <w:t>mid</w:t>
      </w:r>
      <w:r>
        <w:rPr>
          <w:spacing w:val="-4"/>
        </w:rPr>
        <w:t xml:space="preserve"> </w:t>
      </w:r>
      <w:r>
        <w:t>ultraviolet</w:t>
      </w:r>
      <w:r>
        <w:rPr>
          <w:spacing w:val="-5"/>
        </w:rPr>
        <w:t xml:space="preserve"> </w:t>
      </w:r>
      <w:r>
        <w:t>(UV-B)</w:t>
      </w:r>
      <w:r>
        <w:rPr>
          <w:spacing w:val="-4"/>
        </w:rPr>
        <w:t xml:space="preserve"> </w:t>
      </w:r>
      <w:r>
        <w:t>280nm-315nm,</w:t>
      </w:r>
      <w:r>
        <w:rPr>
          <w:spacing w:val="-5"/>
        </w:rPr>
        <w:t xml:space="preserve"> </w:t>
      </w:r>
      <w:r>
        <w:t>and</w:t>
      </w:r>
      <w:r>
        <w:rPr>
          <w:spacing w:val="-5"/>
        </w:rPr>
        <w:t xml:space="preserve"> </w:t>
      </w:r>
      <w:r>
        <w:t>far ultraviolet (UV-C) 100nm-280nm.</w:t>
      </w:r>
    </w:p>
    <w:p w14:paraId="08FA211A" w14:textId="3A430F20" w:rsidR="006E54FC" w:rsidRDefault="00E162CB">
      <w:pPr>
        <w:pStyle w:val="BodyText"/>
        <w:spacing w:before="183" w:line="249" w:lineRule="auto"/>
        <w:ind w:left="819" w:right="186"/>
      </w:pPr>
      <w:r>
        <w:rPr>
          <w:b/>
        </w:rPr>
        <w:t xml:space="preserve">Visible Radiation </w:t>
      </w:r>
      <w:r>
        <w:t xml:space="preserve">is radiation that is visible to the human eye. The wavelengths are from 400nm – </w:t>
      </w:r>
      <w:r w:rsidR="000879CC">
        <w:t>8</w:t>
      </w:r>
      <w:r>
        <w:t>00nm.</w:t>
      </w:r>
      <w:r>
        <w:rPr>
          <w:spacing w:val="-6"/>
        </w:rPr>
        <w:t xml:space="preserve"> </w:t>
      </w:r>
      <w:r>
        <w:t>At these</w:t>
      </w:r>
      <w:r>
        <w:rPr>
          <w:spacing w:val="-5"/>
        </w:rPr>
        <w:t xml:space="preserve"> </w:t>
      </w:r>
      <w:r w:rsidR="0087370C">
        <w:t>wavelengths,</w:t>
      </w:r>
      <w:r>
        <w:rPr>
          <w:spacing w:val="-3"/>
        </w:rPr>
        <w:t xml:space="preserve"> </w:t>
      </w:r>
      <w:r>
        <w:t>the</w:t>
      </w:r>
      <w:r>
        <w:rPr>
          <w:spacing w:val="-3"/>
        </w:rPr>
        <w:t xml:space="preserve"> </w:t>
      </w:r>
      <w:r>
        <w:t>eye</w:t>
      </w:r>
      <w:r>
        <w:rPr>
          <w:spacing w:val="-3"/>
        </w:rPr>
        <w:t xml:space="preserve"> </w:t>
      </w:r>
      <w:r>
        <w:t>can</w:t>
      </w:r>
      <w:r>
        <w:rPr>
          <w:spacing w:val="-3"/>
        </w:rPr>
        <w:t xml:space="preserve"> </w:t>
      </w:r>
      <w:r>
        <w:t>focus</w:t>
      </w:r>
      <w:r>
        <w:rPr>
          <w:spacing w:val="-2"/>
        </w:rPr>
        <w:t xml:space="preserve"> </w:t>
      </w:r>
      <w:r>
        <w:t>the</w:t>
      </w:r>
      <w:r>
        <w:rPr>
          <w:spacing w:val="-3"/>
        </w:rPr>
        <w:t xml:space="preserve"> </w:t>
      </w:r>
      <w:r>
        <w:t>light</w:t>
      </w:r>
      <w:r>
        <w:rPr>
          <w:spacing w:val="-3"/>
        </w:rPr>
        <w:t xml:space="preserve"> </w:t>
      </w:r>
      <w:r>
        <w:t>onto</w:t>
      </w:r>
      <w:r>
        <w:rPr>
          <w:spacing w:val="-4"/>
        </w:rPr>
        <w:t xml:space="preserve"> </w:t>
      </w:r>
      <w:r>
        <w:t>the</w:t>
      </w:r>
      <w:r>
        <w:rPr>
          <w:spacing w:val="-2"/>
        </w:rPr>
        <w:t xml:space="preserve"> </w:t>
      </w:r>
      <w:r>
        <w:t>retina</w:t>
      </w:r>
      <w:r>
        <w:rPr>
          <w:spacing w:val="-3"/>
        </w:rPr>
        <w:t xml:space="preserve"> </w:t>
      </w:r>
      <w:r>
        <w:t>increasing</w:t>
      </w:r>
      <w:r>
        <w:rPr>
          <w:spacing w:val="-3"/>
        </w:rPr>
        <w:t xml:space="preserve"> </w:t>
      </w:r>
      <w:r>
        <w:t>the</w:t>
      </w:r>
      <w:r>
        <w:rPr>
          <w:spacing w:val="-3"/>
        </w:rPr>
        <w:t xml:space="preserve"> </w:t>
      </w:r>
      <w:r>
        <w:t>radiant</w:t>
      </w:r>
      <w:r>
        <w:rPr>
          <w:spacing w:val="-2"/>
        </w:rPr>
        <w:t xml:space="preserve"> </w:t>
      </w:r>
      <w:r>
        <w:t>exposure</w:t>
      </w:r>
      <w:r>
        <w:rPr>
          <w:spacing w:val="-4"/>
        </w:rPr>
        <w:t xml:space="preserve"> </w:t>
      </w:r>
      <w:r>
        <w:t>by</w:t>
      </w:r>
      <w:r>
        <w:rPr>
          <w:spacing w:val="-3"/>
        </w:rPr>
        <w:t xml:space="preserve"> </w:t>
      </w:r>
      <w:r>
        <w:t>100,000</w:t>
      </w:r>
      <w:r>
        <w:rPr>
          <w:spacing w:val="-3"/>
        </w:rPr>
        <w:t xml:space="preserve"> </w:t>
      </w:r>
      <w:r>
        <w:rPr>
          <w:spacing w:val="-2"/>
        </w:rPr>
        <w:t>times.</w:t>
      </w:r>
    </w:p>
    <w:p w14:paraId="7ED48D87" w14:textId="211CF6DE" w:rsidR="006E54FC" w:rsidRDefault="00E162CB">
      <w:pPr>
        <w:pStyle w:val="BodyText"/>
        <w:spacing w:before="182" w:line="249" w:lineRule="auto"/>
        <w:ind w:left="819" w:right="289"/>
      </w:pPr>
      <w:r>
        <w:rPr>
          <w:b/>
        </w:rPr>
        <w:t>Wavelength</w:t>
      </w:r>
      <w:r>
        <w:rPr>
          <w:b/>
          <w:spacing w:val="-4"/>
        </w:rPr>
        <w:t xml:space="preserve"> </w:t>
      </w:r>
      <w:r>
        <w:t>–</w:t>
      </w:r>
      <w:r>
        <w:rPr>
          <w:spacing w:val="-5"/>
        </w:rPr>
        <w:t xml:space="preserve"> </w:t>
      </w:r>
      <w:r>
        <w:t>the</w:t>
      </w:r>
      <w:r>
        <w:rPr>
          <w:spacing w:val="-4"/>
        </w:rPr>
        <w:t xml:space="preserve"> </w:t>
      </w:r>
      <w:r>
        <w:t>property</w:t>
      </w:r>
      <w:r>
        <w:rPr>
          <w:spacing w:val="-5"/>
        </w:rPr>
        <w:t xml:space="preserve"> </w:t>
      </w:r>
      <w:r>
        <w:t>that</w:t>
      </w:r>
      <w:r>
        <w:rPr>
          <w:spacing w:val="-4"/>
        </w:rPr>
        <w:t xml:space="preserve"> </w:t>
      </w:r>
      <w:r>
        <w:t>differentiates</w:t>
      </w:r>
      <w:r>
        <w:rPr>
          <w:spacing w:val="-4"/>
        </w:rPr>
        <w:t xml:space="preserve"> </w:t>
      </w:r>
      <w:r>
        <w:t>different</w:t>
      </w:r>
      <w:r>
        <w:rPr>
          <w:spacing w:val="-4"/>
        </w:rPr>
        <w:t xml:space="preserve"> </w:t>
      </w:r>
      <w:r>
        <w:t>spectrums</w:t>
      </w:r>
      <w:r>
        <w:rPr>
          <w:spacing w:val="-4"/>
        </w:rPr>
        <w:t xml:space="preserve"> </w:t>
      </w:r>
      <w:r>
        <w:t>of</w:t>
      </w:r>
      <w:r>
        <w:rPr>
          <w:spacing w:val="-5"/>
        </w:rPr>
        <w:t xml:space="preserve"> </w:t>
      </w:r>
      <w:r>
        <w:t>energy</w:t>
      </w:r>
      <w:r>
        <w:rPr>
          <w:spacing w:val="-5"/>
        </w:rPr>
        <w:t xml:space="preserve"> </w:t>
      </w:r>
      <w:r>
        <w:t>within</w:t>
      </w:r>
      <w:r>
        <w:rPr>
          <w:spacing w:val="-5"/>
        </w:rPr>
        <w:t xml:space="preserve"> </w:t>
      </w:r>
      <w:r>
        <w:t>the</w:t>
      </w:r>
      <w:r>
        <w:rPr>
          <w:spacing w:val="-4"/>
        </w:rPr>
        <w:t xml:space="preserve"> </w:t>
      </w:r>
      <w:r>
        <w:t>electromagnetic</w:t>
      </w:r>
      <w:r>
        <w:rPr>
          <w:spacing w:val="-5"/>
        </w:rPr>
        <w:t xml:space="preserve"> </w:t>
      </w:r>
      <w:r>
        <w:t xml:space="preserve">spectrum of energy is wavelength. </w:t>
      </w:r>
      <w:r w:rsidR="00767B2D">
        <w:t xml:space="preserve"> </w:t>
      </w:r>
      <w:r>
        <w:t>The wavelength of light is measured in billionths of a meter, or nanometers (nm).</w:t>
      </w:r>
      <w:r w:rsidR="00767B2D">
        <w:t xml:space="preserve"> </w:t>
      </w:r>
      <w:r>
        <w:t xml:space="preserve"> The energy of a wave is inversely proportional to its wavelength.</w:t>
      </w:r>
      <w:r w:rsidR="00767B2D">
        <w:t xml:space="preserve"> </w:t>
      </w:r>
      <w:r>
        <w:t xml:space="preserve"> In other words, the </w:t>
      </w:r>
      <w:r w:rsidR="00767B2D">
        <w:t>higher</w:t>
      </w:r>
      <w:r>
        <w:t xml:space="preserve"> the </w:t>
      </w:r>
      <w:r w:rsidR="00767B2D">
        <w:t>frequency</w:t>
      </w:r>
      <w:r>
        <w:t>, the shorter (smaller) the wavelength.</w:t>
      </w:r>
      <w:r w:rsidR="00767B2D">
        <w:t xml:space="preserve"> </w:t>
      </w:r>
      <w:r>
        <w:t xml:space="preserve"> Light of shorter wavelength carries greater energy</w:t>
      </w:r>
      <w:r w:rsidR="00794B24">
        <w:t xml:space="preserve"> intensity</w:t>
      </w:r>
      <w:r w:rsidR="0087370C">
        <w:t>.</w:t>
      </w:r>
      <w:r w:rsidR="0087370C">
        <w:rPr>
          <w:spacing w:val="-6"/>
        </w:rPr>
        <w:t xml:space="preserve"> </w:t>
      </w:r>
      <w:r>
        <w:t>As wavelength becomes longer, the energy carried is less</w:t>
      </w:r>
      <w:r w:rsidR="004463F6">
        <w:t xml:space="preserve"> intense</w:t>
      </w:r>
      <w:r w:rsidR="0087370C">
        <w:t xml:space="preserve">. </w:t>
      </w:r>
      <w:r>
        <w:t>Some wavelengths work better than others for therapy.</w:t>
      </w:r>
    </w:p>
    <w:p w14:paraId="3B465EE4" w14:textId="4E45275F" w:rsidR="006E54FC" w:rsidRDefault="00E162CB">
      <w:pPr>
        <w:pStyle w:val="BodyText"/>
        <w:spacing w:before="184" w:line="249" w:lineRule="auto"/>
        <w:ind w:left="819" w:right="162"/>
      </w:pPr>
      <w:r>
        <w:t>Wavelength is the prime determinant of tissue penetration</w:t>
      </w:r>
      <w:r w:rsidR="0087370C">
        <w:t xml:space="preserve">. </w:t>
      </w:r>
      <w:r>
        <w:t xml:space="preserve">The wavelength is </w:t>
      </w:r>
      <w:r w:rsidR="0078009F">
        <w:t>extremely specific</w:t>
      </w:r>
      <w:r>
        <w:t xml:space="preserve"> for cell absorption</w:t>
      </w:r>
      <w:r w:rsidR="0015644A">
        <w:t xml:space="preserve">. </w:t>
      </w:r>
      <w:r>
        <w:t xml:space="preserve">In the infrared (IR) spectrum, the longer wavelengths penetrate deeper </w:t>
      </w:r>
      <w:r w:rsidR="00120C4B">
        <w:t xml:space="preserve">into human tissue </w:t>
      </w:r>
      <w:r>
        <w:t xml:space="preserve">and a </w:t>
      </w:r>
      <w:r w:rsidR="00154ACB">
        <w:t>high</w:t>
      </w:r>
      <w:r>
        <w:t xml:space="preserve">er percentage of the laser </w:t>
      </w:r>
      <w:r w:rsidR="00154ACB">
        <w:t>energy</w:t>
      </w:r>
      <w:r>
        <w:t xml:space="preserve"> will</w:t>
      </w:r>
      <w:r>
        <w:rPr>
          <w:spacing w:val="-3"/>
        </w:rPr>
        <w:t xml:space="preserve"> </w:t>
      </w:r>
      <w:r>
        <w:t>be</w:t>
      </w:r>
      <w:r>
        <w:rPr>
          <w:spacing w:val="-3"/>
        </w:rPr>
        <w:t xml:space="preserve"> </w:t>
      </w:r>
      <w:r>
        <w:t>transmitted</w:t>
      </w:r>
      <w:r>
        <w:rPr>
          <w:spacing w:val="-2"/>
        </w:rPr>
        <w:t xml:space="preserve"> </w:t>
      </w:r>
      <w:r>
        <w:t>in</w:t>
      </w:r>
      <w:r>
        <w:rPr>
          <w:spacing w:val="-3"/>
        </w:rPr>
        <w:t xml:space="preserve"> </w:t>
      </w:r>
      <w:r>
        <w:t>a</w:t>
      </w:r>
      <w:r>
        <w:rPr>
          <w:spacing w:val="-3"/>
        </w:rPr>
        <w:t xml:space="preserve"> </w:t>
      </w:r>
      <w:r>
        <w:t>forward</w:t>
      </w:r>
      <w:r>
        <w:rPr>
          <w:spacing w:val="-2"/>
        </w:rPr>
        <w:t xml:space="preserve"> </w:t>
      </w:r>
      <w:r w:rsidR="00154ACB">
        <w:rPr>
          <w:spacing w:val="-2"/>
        </w:rPr>
        <w:t xml:space="preserve">moving </w:t>
      </w:r>
      <w:r>
        <w:t>direction.</w:t>
      </w:r>
      <w:r>
        <w:rPr>
          <w:spacing w:val="-6"/>
        </w:rPr>
        <w:t xml:space="preserve"> </w:t>
      </w:r>
      <w:r w:rsidR="00120C4B">
        <w:rPr>
          <w:spacing w:val="-6"/>
        </w:rPr>
        <w:t xml:space="preserve"> </w:t>
      </w:r>
      <w:r>
        <w:t>This</w:t>
      </w:r>
      <w:r>
        <w:rPr>
          <w:spacing w:val="-2"/>
        </w:rPr>
        <w:t xml:space="preserve"> </w:t>
      </w:r>
      <w:r>
        <w:t>means</w:t>
      </w:r>
      <w:r>
        <w:rPr>
          <w:spacing w:val="-2"/>
        </w:rPr>
        <w:t xml:space="preserve"> </w:t>
      </w:r>
      <w:r>
        <w:t>less</w:t>
      </w:r>
      <w:r>
        <w:rPr>
          <w:spacing w:val="-3"/>
        </w:rPr>
        <w:t xml:space="preserve"> </w:t>
      </w:r>
      <w:r>
        <w:t>scatter</w:t>
      </w:r>
      <w:r w:rsidR="0087370C">
        <w:t xml:space="preserve">. </w:t>
      </w:r>
      <w:r>
        <w:t>Each</w:t>
      </w:r>
      <w:r>
        <w:rPr>
          <w:spacing w:val="-2"/>
        </w:rPr>
        <w:t xml:space="preserve"> </w:t>
      </w:r>
      <w:r>
        <w:t>photon</w:t>
      </w:r>
      <w:r>
        <w:rPr>
          <w:spacing w:val="-3"/>
        </w:rPr>
        <w:t xml:space="preserve"> </w:t>
      </w:r>
      <w:r w:rsidR="00C61A68">
        <w:t xml:space="preserve">is </w:t>
      </w:r>
      <w:r>
        <w:t xml:space="preserve">energy </w:t>
      </w:r>
      <w:r w:rsidR="00887BD3">
        <w:t>with differing intensity</w:t>
      </w:r>
      <w:r w:rsidR="00B50A80">
        <w:t>, abruption characteristics</w:t>
      </w:r>
      <w:r w:rsidR="00887BD3">
        <w:t xml:space="preserve"> and wavelength.</w:t>
      </w:r>
    </w:p>
    <w:p w14:paraId="15B32B92" w14:textId="139DEA4B" w:rsidR="006E54FC" w:rsidRDefault="00E162CB">
      <w:pPr>
        <w:pStyle w:val="BodyText"/>
        <w:spacing w:before="3" w:line="249" w:lineRule="auto"/>
        <w:ind w:left="819" w:right="186"/>
      </w:pPr>
      <w:r>
        <w:t>Only with photons the energy is not measured by the height of the wave but the number of waves the photon carries.</w:t>
      </w:r>
      <w:r>
        <w:rPr>
          <w:spacing w:val="-6"/>
        </w:rPr>
        <w:t xml:space="preserve"> </w:t>
      </w:r>
      <w:r>
        <w:t>These</w:t>
      </w:r>
      <w:r>
        <w:rPr>
          <w:spacing w:val="-2"/>
        </w:rPr>
        <w:t xml:space="preserve"> </w:t>
      </w:r>
      <w:r>
        <w:t>waves</w:t>
      </w:r>
      <w:r>
        <w:rPr>
          <w:spacing w:val="-3"/>
        </w:rPr>
        <w:t xml:space="preserve"> </w:t>
      </w:r>
      <w:r>
        <w:t>are</w:t>
      </w:r>
      <w:r>
        <w:rPr>
          <w:spacing w:val="-3"/>
        </w:rPr>
        <w:t xml:space="preserve"> </w:t>
      </w:r>
      <w:r>
        <w:t>measured</w:t>
      </w:r>
      <w:r>
        <w:rPr>
          <w:spacing w:val="-2"/>
        </w:rPr>
        <w:t xml:space="preserve"> </w:t>
      </w:r>
      <w:r>
        <w:t>in</w:t>
      </w:r>
      <w:r>
        <w:rPr>
          <w:spacing w:val="-3"/>
        </w:rPr>
        <w:t xml:space="preserve"> </w:t>
      </w:r>
      <w:r>
        <w:t>two</w:t>
      </w:r>
      <w:r>
        <w:rPr>
          <w:spacing w:val="-2"/>
        </w:rPr>
        <w:t xml:space="preserve"> </w:t>
      </w:r>
      <w:r>
        <w:t>ways,</w:t>
      </w:r>
      <w:r>
        <w:rPr>
          <w:spacing w:val="-3"/>
        </w:rPr>
        <w:t xml:space="preserve"> </w:t>
      </w:r>
      <w:r>
        <w:t>the</w:t>
      </w:r>
      <w:r>
        <w:rPr>
          <w:spacing w:val="-2"/>
        </w:rPr>
        <w:t xml:space="preserve"> </w:t>
      </w:r>
      <w:r>
        <w:t>number</w:t>
      </w:r>
      <w:r>
        <w:rPr>
          <w:spacing w:val="-3"/>
        </w:rPr>
        <w:t xml:space="preserve"> </w:t>
      </w:r>
      <w:r>
        <w:t>of</w:t>
      </w:r>
      <w:r>
        <w:rPr>
          <w:spacing w:val="-3"/>
        </w:rPr>
        <w:t xml:space="preserve"> </w:t>
      </w:r>
      <w:r>
        <w:t>waves</w:t>
      </w:r>
      <w:r>
        <w:rPr>
          <w:spacing w:val="-3"/>
        </w:rPr>
        <w:t xml:space="preserve"> </w:t>
      </w:r>
      <w:r>
        <w:t>that</w:t>
      </w:r>
      <w:r>
        <w:rPr>
          <w:spacing w:val="-2"/>
        </w:rPr>
        <w:t xml:space="preserve"> </w:t>
      </w:r>
      <w:r>
        <w:t>will</w:t>
      </w:r>
      <w:r>
        <w:rPr>
          <w:spacing w:val="-3"/>
        </w:rPr>
        <w:t xml:space="preserve"> </w:t>
      </w:r>
      <w:r>
        <w:t>pass</w:t>
      </w:r>
      <w:r>
        <w:rPr>
          <w:spacing w:val="-3"/>
        </w:rPr>
        <w:t xml:space="preserve"> </w:t>
      </w:r>
      <w:r>
        <w:t>a</w:t>
      </w:r>
      <w:r>
        <w:rPr>
          <w:spacing w:val="-3"/>
        </w:rPr>
        <w:t xml:space="preserve"> </w:t>
      </w:r>
      <w:r>
        <w:t>given</w:t>
      </w:r>
      <w:r>
        <w:rPr>
          <w:spacing w:val="-3"/>
        </w:rPr>
        <w:t xml:space="preserve"> </w:t>
      </w:r>
      <w:r>
        <w:t>point</w:t>
      </w:r>
      <w:r>
        <w:rPr>
          <w:spacing w:val="-3"/>
        </w:rPr>
        <w:t xml:space="preserve"> </w:t>
      </w:r>
      <w:r>
        <w:t>in</w:t>
      </w:r>
      <w:r>
        <w:rPr>
          <w:spacing w:val="-3"/>
        </w:rPr>
        <w:t xml:space="preserve"> </w:t>
      </w:r>
      <w:r>
        <w:t>one</w:t>
      </w:r>
      <w:r>
        <w:rPr>
          <w:spacing w:val="-3"/>
        </w:rPr>
        <w:t xml:space="preserve"> </w:t>
      </w:r>
      <w:r>
        <w:t>second,</w:t>
      </w:r>
      <w:r w:rsidR="00277B68">
        <w:t xml:space="preserve"> frequency (Hz)</w:t>
      </w:r>
      <w:r>
        <w:t xml:space="preserve"> or, the distance between one wave and the next</w:t>
      </w:r>
      <w:r w:rsidR="00277B68">
        <w:t>,</w:t>
      </w:r>
      <w:r w:rsidR="00277B68" w:rsidRPr="00277B68">
        <w:t xml:space="preserve"> </w:t>
      </w:r>
      <w:r w:rsidR="007B76E2">
        <w:t xml:space="preserve">the </w:t>
      </w:r>
      <w:r w:rsidR="00277B68">
        <w:t>wavelength</w:t>
      </w:r>
      <w:r>
        <w:t>.</w:t>
      </w:r>
    </w:p>
    <w:p w14:paraId="159B323E" w14:textId="77777777" w:rsidR="006E54FC" w:rsidRDefault="006E54FC">
      <w:pPr>
        <w:spacing w:line="249" w:lineRule="auto"/>
        <w:sectPr w:rsidR="006E54FC">
          <w:pgSz w:w="12240" w:h="15840"/>
          <w:pgMar w:top="1060" w:right="600" w:bottom="920" w:left="620" w:header="0" w:footer="735" w:gutter="0"/>
          <w:cols w:space="720"/>
        </w:sectPr>
      </w:pPr>
    </w:p>
    <w:p w14:paraId="7DE342D2" w14:textId="02B92994" w:rsidR="006E54FC" w:rsidRDefault="00E162CB" w:rsidP="003E6A71">
      <w:pPr>
        <w:pStyle w:val="Heading1"/>
        <w:numPr>
          <w:ilvl w:val="0"/>
          <w:numId w:val="8"/>
        </w:numPr>
        <w:tabs>
          <w:tab w:val="left" w:pos="820"/>
        </w:tabs>
        <w:ind w:left="820"/>
      </w:pPr>
      <w:bookmarkStart w:id="76" w:name="_TOC_250001"/>
      <w:r>
        <w:rPr>
          <w:color w:val="006837"/>
          <w:spacing w:val="-2"/>
        </w:rPr>
        <w:lastRenderedPageBreak/>
        <w:t>WARRAN</w:t>
      </w:r>
      <w:r w:rsidR="00C959CE">
        <w:rPr>
          <w:color w:val="006837"/>
          <w:spacing w:val="-2"/>
        </w:rPr>
        <w:t>TY</w:t>
      </w:r>
      <w:r w:rsidR="00C959CE">
        <w:rPr>
          <w:noProof/>
          <w:color w:val="006837"/>
          <w:spacing w:val="-2"/>
        </w:rPr>
        <w:drawing>
          <wp:anchor distT="0" distB="0" distL="114300" distR="114300" simplePos="0" relativeHeight="251756544" behindDoc="1" locked="0" layoutInCell="1" allowOverlap="1" wp14:anchorId="706247DE" wp14:editId="097C7697">
            <wp:simplePos x="0" y="0"/>
            <wp:positionH relativeFrom="column">
              <wp:posOffset>520700</wp:posOffset>
            </wp:positionH>
            <wp:positionV relativeFrom="paragraph">
              <wp:posOffset>339725</wp:posOffset>
            </wp:positionV>
            <wp:extent cx="6061075" cy="4285615"/>
            <wp:effectExtent l="0" t="0" r="0" b="635"/>
            <wp:wrapNone/>
            <wp:docPr id="78362711" name="Picture 17" descr="A close-up of a warranty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2711" name="Picture 17" descr="A close-up of a warranty certificate&#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061075" cy="4285615"/>
                    </a:xfrm>
                    <a:prstGeom prst="rect">
                      <a:avLst/>
                    </a:prstGeom>
                  </pic:spPr>
                </pic:pic>
              </a:graphicData>
            </a:graphic>
          </wp:anchor>
        </w:drawing>
      </w:r>
      <w:r>
        <w:rPr>
          <w:color w:val="006837"/>
          <w:spacing w:val="-20"/>
        </w:rPr>
        <w:t xml:space="preserve"> </w:t>
      </w:r>
      <w:bookmarkEnd w:id="76"/>
      <w:r>
        <w:rPr>
          <w:color w:val="006837"/>
          <w:spacing w:val="-2"/>
        </w:rPr>
        <w:t>CERTIFICATE</w:t>
      </w:r>
    </w:p>
    <w:p w14:paraId="12876B60" w14:textId="2421BE11" w:rsidR="006E54FC" w:rsidRDefault="006E54FC">
      <w:pPr>
        <w:sectPr w:rsidR="006E54FC">
          <w:pgSz w:w="12240" w:h="15840"/>
          <w:pgMar w:top="1040" w:right="600" w:bottom="920" w:left="620" w:header="0" w:footer="735" w:gutter="0"/>
          <w:cols w:space="720"/>
        </w:sectPr>
      </w:pPr>
    </w:p>
    <w:p w14:paraId="1F19CB0D" w14:textId="3E6425E6" w:rsidR="003F0191" w:rsidRDefault="00E162CB">
      <w:pPr>
        <w:rPr>
          <w:color w:val="006837"/>
          <w:spacing w:val="-2"/>
        </w:rPr>
      </w:pPr>
      <w:bookmarkStart w:id="77" w:name="_TOC_250000"/>
      <w:r>
        <w:rPr>
          <w:color w:val="006837"/>
          <w:spacing w:val="-2"/>
        </w:rPr>
        <w:lastRenderedPageBreak/>
        <w:t>WARRANTY</w:t>
      </w:r>
      <w:r>
        <w:rPr>
          <w:color w:val="006837"/>
          <w:spacing w:val="-20"/>
        </w:rPr>
        <w:t xml:space="preserve"> </w:t>
      </w:r>
      <w:bookmarkEnd w:id="77"/>
      <w:r>
        <w:rPr>
          <w:color w:val="006837"/>
          <w:spacing w:val="-2"/>
        </w:rPr>
        <w:t>REGISTRATION</w:t>
      </w:r>
    </w:p>
    <w:p w14:paraId="702F09BB" w14:textId="77E54202" w:rsidR="006E54FC" w:rsidRDefault="00DF3ED0" w:rsidP="003E6A71">
      <w:pPr>
        <w:pStyle w:val="Heading1"/>
        <w:numPr>
          <w:ilvl w:val="0"/>
          <w:numId w:val="8"/>
        </w:numPr>
        <w:tabs>
          <w:tab w:val="left" w:pos="820"/>
        </w:tabs>
        <w:ind w:left="820"/>
      </w:pPr>
      <w:r>
        <w:rPr>
          <w:noProof/>
        </w:rPr>
        <w:drawing>
          <wp:anchor distT="0" distB="0" distL="114300" distR="114300" simplePos="0" relativeHeight="251757568" behindDoc="1" locked="0" layoutInCell="1" allowOverlap="1" wp14:anchorId="31223A44" wp14:editId="4DB88C36">
            <wp:simplePos x="0" y="0"/>
            <wp:positionH relativeFrom="column">
              <wp:posOffset>520700</wp:posOffset>
            </wp:positionH>
            <wp:positionV relativeFrom="paragraph">
              <wp:posOffset>48895</wp:posOffset>
            </wp:positionV>
            <wp:extent cx="5486400" cy="4005072"/>
            <wp:effectExtent l="0" t="0" r="0" b="0"/>
            <wp:wrapNone/>
            <wp:docPr id="1989148491" name="Picture 18" descr="A close-up of a warranty registration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48491" name="Picture 18" descr="A close-up of a warranty registration card&#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486400" cy="4005072"/>
                    </a:xfrm>
                    <a:prstGeom prst="rect">
                      <a:avLst/>
                    </a:prstGeom>
                  </pic:spPr>
                </pic:pic>
              </a:graphicData>
            </a:graphic>
          </wp:anchor>
        </w:drawing>
      </w:r>
    </w:p>
    <w:p w14:paraId="57952C30" w14:textId="5C396420" w:rsidR="006E54FC" w:rsidRDefault="006E54FC">
      <w:pPr>
        <w:pStyle w:val="BodyText"/>
        <w:spacing w:before="9"/>
        <w:rPr>
          <w:b/>
          <w:sz w:val="27"/>
        </w:rPr>
      </w:pPr>
    </w:p>
    <w:p w14:paraId="10CD24F4" w14:textId="40A56BB9" w:rsidR="006E54FC" w:rsidRDefault="006E54FC">
      <w:pPr>
        <w:pStyle w:val="BodyText"/>
        <w:rPr>
          <w:b/>
        </w:rPr>
      </w:pPr>
    </w:p>
    <w:p w14:paraId="290F4D41" w14:textId="7D63DD8A" w:rsidR="006E54FC" w:rsidRDefault="006E54FC">
      <w:pPr>
        <w:pStyle w:val="BodyText"/>
        <w:spacing w:before="7"/>
        <w:rPr>
          <w:b/>
          <w:sz w:val="19"/>
        </w:rPr>
      </w:pPr>
    </w:p>
    <w:p w14:paraId="4B137B52" w14:textId="77777777" w:rsidR="006E54FC" w:rsidRDefault="006E54FC">
      <w:pPr>
        <w:rPr>
          <w:sz w:val="19"/>
        </w:rPr>
        <w:sectPr w:rsidR="006E54FC">
          <w:pgSz w:w="12240" w:h="15840"/>
          <w:pgMar w:top="1040" w:right="600" w:bottom="920" w:left="620" w:header="0" w:footer="735" w:gutter="0"/>
          <w:cols w:space="720"/>
        </w:sectPr>
      </w:pPr>
    </w:p>
    <w:p w14:paraId="456EE848" w14:textId="4DE4A6D5" w:rsidR="006E54FC" w:rsidRDefault="007B7636" w:rsidP="003E6A71">
      <w:pPr>
        <w:pStyle w:val="ListParagraph"/>
        <w:numPr>
          <w:ilvl w:val="0"/>
          <w:numId w:val="8"/>
        </w:numPr>
        <w:tabs>
          <w:tab w:val="left" w:pos="820"/>
        </w:tabs>
        <w:spacing w:before="91" w:line="230" w:lineRule="auto"/>
        <w:ind w:left="820" w:right="1197"/>
        <w:rPr>
          <w:b/>
          <w:sz w:val="40"/>
        </w:rPr>
      </w:pPr>
      <w:r>
        <w:rPr>
          <w:b/>
          <w:color w:val="006837"/>
          <w:sz w:val="40"/>
        </w:rPr>
        <w:lastRenderedPageBreak/>
        <w:t>AESTHETIC</w:t>
      </w:r>
      <w:r w:rsidR="00D57C7C">
        <w:rPr>
          <w:b/>
          <w:color w:val="006837"/>
          <w:sz w:val="40"/>
        </w:rPr>
        <w:t xml:space="preserve"> PROTOOLS</w:t>
      </w:r>
      <w:r w:rsidR="00E162CB">
        <w:rPr>
          <w:b/>
          <w:color w:val="006837"/>
          <w:spacing w:val="-10"/>
          <w:sz w:val="40"/>
        </w:rPr>
        <w:t xml:space="preserve"> </w:t>
      </w:r>
      <w:r w:rsidR="00E162CB">
        <w:rPr>
          <w:b/>
          <w:color w:val="006837"/>
          <w:sz w:val="40"/>
        </w:rPr>
        <w:t>PRODUCT</w:t>
      </w:r>
      <w:r w:rsidR="00E162CB">
        <w:rPr>
          <w:b/>
          <w:color w:val="006837"/>
          <w:spacing w:val="-10"/>
          <w:sz w:val="40"/>
        </w:rPr>
        <w:t xml:space="preserve"> </w:t>
      </w:r>
      <w:r w:rsidR="00E162CB">
        <w:rPr>
          <w:b/>
          <w:color w:val="006837"/>
          <w:sz w:val="40"/>
        </w:rPr>
        <w:t>RETURNS &amp; REPAIRS</w:t>
      </w:r>
    </w:p>
    <w:p w14:paraId="4AD1F6C9" w14:textId="77777777" w:rsidR="006E54FC" w:rsidRDefault="00E162CB">
      <w:pPr>
        <w:pStyle w:val="Heading3"/>
        <w:spacing w:before="223" w:line="235" w:lineRule="auto"/>
        <w:ind w:left="820" w:firstLine="0"/>
      </w:pPr>
      <w:r>
        <w:rPr>
          <w:color w:val="006837"/>
        </w:rPr>
        <w:t>Return</w:t>
      </w:r>
      <w:r>
        <w:rPr>
          <w:color w:val="006837"/>
          <w:spacing w:val="-7"/>
        </w:rPr>
        <w:t xml:space="preserve"> </w:t>
      </w:r>
      <w:r>
        <w:rPr>
          <w:color w:val="006837"/>
        </w:rPr>
        <w:t>Materials</w:t>
      </w:r>
      <w:r>
        <w:rPr>
          <w:color w:val="006837"/>
          <w:spacing w:val="-17"/>
        </w:rPr>
        <w:t xml:space="preserve"> </w:t>
      </w:r>
      <w:r>
        <w:rPr>
          <w:color w:val="006837"/>
        </w:rPr>
        <w:t>Authorization</w:t>
      </w:r>
      <w:r>
        <w:rPr>
          <w:color w:val="006837"/>
          <w:spacing w:val="-7"/>
        </w:rPr>
        <w:t xml:space="preserve"> </w:t>
      </w:r>
      <w:r>
        <w:rPr>
          <w:color w:val="006837"/>
        </w:rPr>
        <w:t>(RMA)</w:t>
      </w:r>
      <w:r>
        <w:rPr>
          <w:color w:val="006837"/>
          <w:spacing w:val="-6"/>
        </w:rPr>
        <w:t xml:space="preserve"> </w:t>
      </w:r>
      <w:r>
        <w:rPr>
          <w:color w:val="006837"/>
        </w:rPr>
        <w:t>Required</w:t>
      </w:r>
      <w:r>
        <w:rPr>
          <w:color w:val="006837"/>
          <w:spacing w:val="-7"/>
        </w:rPr>
        <w:t xml:space="preserve"> </w:t>
      </w:r>
      <w:r>
        <w:rPr>
          <w:color w:val="006837"/>
        </w:rPr>
        <w:t>and</w:t>
      </w:r>
      <w:r>
        <w:rPr>
          <w:color w:val="006837"/>
          <w:spacing w:val="-7"/>
        </w:rPr>
        <w:t xml:space="preserve"> </w:t>
      </w:r>
      <w:r>
        <w:rPr>
          <w:color w:val="006837"/>
        </w:rPr>
        <w:t>Issuance</w:t>
      </w:r>
      <w:r>
        <w:rPr>
          <w:color w:val="006837"/>
          <w:spacing w:val="-6"/>
        </w:rPr>
        <w:t xml:space="preserve"> </w:t>
      </w:r>
      <w:r>
        <w:rPr>
          <w:color w:val="006837"/>
        </w:rPr>
        <w:t>of RMA Number</w:t>
      </w:r>
    </w:p>
    <w:p w14:paraId="73F554AF" w14:textId="53D074FE" w:rsidR="006E54FC" w:rsidRDefault="00E162CB">
      <w:pPr>
        <w:pStyle w:val="BodyText"/>
        <w:spacing w:before="225" w:line="249" w:lineRule="auto"/>
        <w:ind w:left="820"/>
      </w:pPr>
      <w:r>
        <w:t>The</w:t>
      </w:r>
      <w:r>
        <w:rPr>
          <w:spacing w:val="-2"/>
        </w:rPr>
        <w:t xml:space="preserve"> </w:t>
      </w:r>
      <w:r>
        <w:t>customer</w:t>
      </w:r>
      <w:r>
        <w:rPr>
          <w:spacing w:val="-2"/>
        </w:rPr>
        <w:t xml:space="preserve"> </w:t>
      </w:r>
      <w:r>
        <w:t>agrees</w:t>
      </w:r>
      <w:r>
        <w:rPr>
          <w:spacing w:val="-3"/>
        </w:rPr>
        <w:t xml:space="preserve"> </w:t>
      </w:r>
      <w:r>
        <w:t>that</w:t>
      </w:r>
      <w:r>
        <w:rPr>
          <w:spacing w:val="-2"/>
        </w:rPr>
        <w:t xml:space="preserve"> </w:t>
      </w:r>
      <w:r>
        <w:t>any</w:t>
      </w:r>
      <w:r>
        <w:rPr>
          <w:spacing w:val="-3"/>
        </w:rPr>
        <w:t xml:space="preserve"> </w:t>
      </w:r>
      <w:r>
        <w:t>product</w:t>
      </w:r>
      <w:r>
        <w:rPr>
          <w:spacing w:val="-3"/>
        </w:rPr>
        <w:t xml:space="preserve"> </w:t>
      </w:r>
      <w:r>
        <w:t>to</w:t>
      </w:r>
      <w:r>
        <w:rPr>
          <w:spacing w:val="-2"/>
        </w:rPr>
        <w:t xml:space="preserve"> </w:t>
      </w:r>
      <w:r>
        <w:t>be</w:t>
      </w:r>
      <w:r>
        <w:rPr>
          <w:spacing w:val="-3"/>
        </w:rPr>
        <w:t xml:space="preserve"> </w:t>
      </w:r>
      <w:r>
        <w:t>serviced,</w:t>
      </w:r>
      <w:r>
        <w:rPr>
          <w:spacing w:val="-2"/>
        </w:rPr>
        <w:t xml:space="preserve"> </w:t>
      </w:r>
      <w:r w:rsidR="0087370C">
        <w:t>repaired,</w:t>
      </w:r>
      <w:r>
        <w:rPr>
          <w:spacing w:val="-2"/>
        </w:rPr>
        <w:t xml:space="preserve"> </w:t>
      </w:r>
      <w:r>
        <w:t>or</w:t>
      </w:r>
      <w:r>
        <w:rPr>
          <w:spacing w:val="-3"/>
        </w:rPr>
        <w:t xml:space="preserve"> </w:t>
      </w:r>
      <w:r>
        <w:t>returned</w:t>
      </w:r>
      <w:r>
        <w:rPr>
          <w:spacing w:val="-2"/>
        </w:rPr>
        <w:t xml:space="preserve"> </w:t>
      </w:r>
      <w:r>
        <w:t>to</w:t>
      </w:r>
      <w:r>
        <w:rPr>
          <w:spacing w:val="-2"/>
        </w:rPr>
        <w:t xml:space="preserve"> </w:t>
      </w:r>
      <w:r>
        <w:t>the</w:t>
      </w:r>
      <w:r>
        <w:rPr>
          <w:spacing w:val="-2"/>
        </w:rPr>
        <w:t xml:space="preserve"> </w:t>
      </w:r>
      <w:r>
        <w:t>Company</w:t>
      </w:r>
      <w:r>
        <w:rPr>
          <w:spacing w:val="-3"/>
        </w:rPr>
        <w:t xml:space="preserve"> </w:t>
      </w:r>
      <w:r>
        <w:t>shall</w:t>
      </w:r>
      <w:r>
        <w:rPr>
          <w:spacing w:val="-2"/>
        </w:rPr>
        <w:t xml:space="preserve"> </w:t>
      </w:r>
      <w:r>
        <w:t>maintain</w:t>
      </w:r>
      <w:r>
        <w:rPr>
          <w:spacing w:val="-2"/>
        </w:rPr>
        <w:t xml:space="preserve"> </w:t>
      </w:r>
      <w:r>
        <w:t>the following procedures:</w:t>
      </w:r>
    </w:p>
    <w:p w14:paraId="25BEAB59" w14:textId="77777777" w:rsidR="006E54FC" w:rsidRDefault="006E54FC">
      <w:pPr>
        <w:pStyle w:val="BodyText"/>
        <w:rPr>
          <w:sz w:val="21"/>
        </w:rPr>
      </w:pPr>
    </w:p>
    <w:p w14:paraId="1EC02CDB" w14:textId="77777777" w:rsidR="006E54FC" w:rsidRDefault="00E162CB" w:rsidP="00F02B4C">
      <w:pPr>
        <w:pStyle w:val="ListParagraph"/>
        <w:numPr>
          <w:ilvl w:val="0"/>
          <w:numId w:val="2"/>
        </w:numPr>
        <w:tabs>
          <w:tab w:val="left" w:pos="1060"/>
        </w:tabs>
        <w:rPr>
          <w:sz w:val="20"/>
        </w:rPr>
      </w:pPr>
      <w:r>
        <w:rPr>
          <w:spacing w:val="-2"/>
          <w:sz w:val="20"/>
        </w:rPr>
        <w:t>Notification</w:t>
      </w:r>
    </w:p>
    <w:p w14:paraId="4D8597E3" w14:textId="77777777" w:rsidR="006E54FC" w:rsidRDefault="00E162CB">
      <w:pPr>
        <w:pStyle w:val="BodyText"/>
        <w:spacing w:before="70" w:line="249" w:lineRule="auto"/>
        <w:ind w:left="1060" w:right="186"/>
      </w:pPr>
      <w:r>
        <w:t>The</w:t>
      </w:r>
      <w:r>
        <w:rPr>
          <w:spacing w:val="-3"/>
        </w:rPr>
        <w:t xml:space="preserve"> </w:t>
      </w:r>
      <w:r>
        <w:t>customer</w:t>
      </w:r>
      <w:r>
        <w:rPr>
          <w:spacing w:val="-3"/>
        </w:rPr>
        <w:t xml:space="preserve"> </w:t>
      </w:r>
      <w:r>
        <w:t>must</w:t>
      </w:r>
      <w:r>
        <w:rPr>
          <w:spacing w:val="-3"/>
        </w:rPr>
        <w:t xml:space="preserve"> </w:t>
      </w:r>
      <w:r>
        <w:t>notify</w:t>
      </w:r>
      <w:r>
        <w:rPr>
          <w:spacing w:val="-3"/>
        </w:rPr>
        <w:t xml:space="preserve"> </w:t>
      </w:r>
      <w:r>
        <w:t>the</w:t>
      </w:r>
      <w:r>
        <w:rPr>
          <w:spacing w:val="-3"/>
        </w:rPr>
        <w:t xml:space="preserve"> </w:t>
      </w:r>
      <w:r>
        <w:t>Company</w:t>
      </w:r>
      <w:r>
        <w:rPr>
          <w:spacing w:val="-3"/>
        </w:rPr>
        <w:t xml:space="preserve"> </w:t>
      </w:r>
      <w:r>
        <w:t>within</w:t>
      </w:r>
      <w:r>
        <w:rPr>
          <w:spacing w:val="-3"/>
        </w:rPr>
        <w:t xml:space="preserve"> </w:t>
      </w:r>
      <w:r>
        <w:t>15</w:t>
      </w:r>
      <w:r>
        <w:rPr>
          <w:spacing w:val="-3"/>
        </w:rPr>
        <w:t xml:space="preserve"> </w:t>
      </w:r>
      <w:r>
        <w:t>days</w:t>
      </w:r>
      <w:r>
        <w:rPr>
          <w:spacing w:val="-3"/>
        </w:rPr>
        <w:t xml:space="preserve"> </w:t>
      </w:r>
      <w:r>
        <w:t>of</w:t>
      </w:r>
      <w:r>
        <w:rPr>
          <w:spacing w:val="-3"/>
        </w:rPr>
        <w:t xml:space="preserve"> </w:t>
      </w:r>
      <w:r>
        <w:t>first</w:t>
      </w:r>
      <w:r>
        <w:rPr>
          <w:spacing w:val="-3"/>
        </w:rPr>
        <w:t xml:space="preserve"> </w:t>
      </w:r>
      <w:r>
        <w:t>noticing</w:t>
      </w:r>
      <w:r>
        <w:rPr>
          <w:spacing w:val="-3"/>
        </w:rPr>
        <w:t xml:space="preserve"> </w:t>
      </w:r>
      <w:r>
        <w:t>the</w:t>
      </w:r>
      <w:r>
        <w:rPr>
          <w:spacing w:val="-3"/>
        </w:rPr>
        <w:t xml:space="preserve"> </w:t>
      </w:r>
      <w:r>
        <w:t>defect</w:t>
      </w:r>
      <w:r>
        <w:rPr>
          <w:spacing w:val="-3"/>
        </w:rPr>
        <w:t xml:space="preserve"> </w:t>
      </w:r>
      <w:r>
        <w:t>and</w:t>
      </w:r>
      <w:r>
        <w:rPr>
          <w:spacing w:val="-3"/>
        </w:rPr>
        <w:t xml:space="preserve"> </w:t>
      </w:r>
      <w:r>
        <w:t>promptly</w:t>
      </w:r>
      <w:r>
        <w:rPr>
          <w:spacing w:val="-3"/>
        </w:rPr>
        <w:t xml:space="preserve"> </w:t>
      </w:r>
      <w:r>
        <w:t>return</w:t>
      </w:r>
      <w:r>
        <w:rPr>
          <w:spacing w:val="-3"/>
        </w:rPr>
        <w:t xml:space="preserve"> </w:t>
      </w:r>
      <w:r>
        <w:t>the defective product upon receipt of RMA</w:t>
      </w:r>
      <w:r>
        <w:rPr>
          <w:spacing w:val="-4"/>
        </w:rPr>
        <w:t xml:space="preserve"> </w:t>
      </w:r>
      <w:r>
        <w:t>number(s) before expiration of the warranty period.</w:t>
      </w:r>
    </w:p>
    <w:p w14:paraId="1920C080" w14:textId="77777777" w:rsidR="006E54FC" w:rsidRDefault="00E162CB" w:rsidP="00F02B4C">
      <w:pPr>
        <w:pStyle w:val="ListParagraph"/>
        <w:numPr>
          <w:ilvl w:val="0"/>
          <w:numId w:val="2"/>
        </w:numPr>
        <w:tabs>
          <w:tab w:val="left" w:pos="1060"/>
        </w:tabs>
        <w:spacing w:before="122"/>
        <w:ind w:left="1060"/>
        <w:rPr>
          <w:sz w:val="20"/>
        </w:rPr>
      </w:pPr>
      <w:r>
        <w:rPr>
          <w:sz w:val="20"/>
        </w:rPr>
        <w:t>Prior</w:t>
      </w:r>
      <w:r>
        <w:rPr>
          <w:spacing w:val="-11"/>
          <w:sz w:val="20"/>
        </w:rPr>
        <w:t xml:space="preserve"> </w:t>
      </w:r>
      <w:r>
        <w:rPr>
          <w:spacing w:val="-2"/>
          <w:sz w:val="20"/>
        </w:rPr>
        <w:t>Approval</w:t>
      </w:r>
    </w:p>
    <w:p w14:paraId="1885AA98" w14:textId="72040D7E" w:rsidR="006E54FC" w:rsidRDefault="00E162CB">
      <w:pPr>
        <w:pStyle w:val="BodyText"/>
        <w:spacing w:before="70" w:line="249" w:lineRule="auto"/>
        <w:ind w:left="1060"/>
      </w:pPr>
      <w:r>
        <w:t>Contact</w:t>
      </w:r>
      <w:r>
        <w:rPr>
          <w:spacing w:val="-4"/>
        </w:rPr>
        <w:t xml:space="preserve"> </w:t>
      </w:r>
      <w:r>
        <w:t>the</w:t>
      </w:r>
      <w:r>
        <w:rPr>
          <w:spacing w:val="-3"/>
        </w:rPr>
        <w:t xml:space="preserve"> </w:t>
      </w:r>
      <w:r>
        <w:t>Company</w:t>
      </w:r>
      <w:r>
        <w:rPr>
          <w:spacing w:val="-4"/>
        </w:rPr>
        <w:t xml:space="preserve"> </w:t>
      </w:r>
      <w:r>
        <w:t>directly</w:t>
      </w:r>
      <w:r>
        <w:rPr>
          <w:spacing w:val="-4"/>
        </w:rPr>
        <w:t xml:space="preserve"> </w:t>
      </w:r>
      <w:r>
        <w:t>to</w:t>
      </w:r>
      <w:r>
        <w:rPr>
          <w:spacing w:val="-3"/>
        </w:rPr>
        <w:t xml:space="preserve"> </w:t>
      </w:r>
      <w:r>
        <w:t>obtain</w:t>
      </w:r>
      <w:r>
        <w:rPr>
          <w:spacing w:val="-4"/>
        </w:rPr>
        <w:t xml:space="preserve"> </w:t>
      </w:r>
      <w:r>
        <w:t>a</w:t>
      </w:r>
      <w:r>
        <w:rPr>
          <w:spacing w:val="-4"/>
        </w:rPr>
        <w:t xml:space="preserve"> </w:t>
      </w:r>
      <w:r>
        <w:t>Return</w:t>
      </w:r>
      <w:r>
        <w:rPr>
          <w:spacing w:val="-4"/>
        </w:rPr>
        <w:t xml:space="preserve"> </w:t>
      </w:r>
      <w:r>
        <w:t>Materials</w:t>
      </w:r>
      <w:r>
        <w:rPr>
          <w:spacing w:val="-13"/>
        </w:rPr>
        <w:t xml:space="preserve"> </w:t>
      </w:r>
      <w:r>
        <w:t>Authorization</w:t>
      </w:r>
      <w:r>
        <w:rPr>
          <w:spacing w:val="-3"/>
        </w:rPr>
        <w:t xml:space="preserve"> </w:t>
      </w:r>
      <w:r>
        <w:t>(RMA)</w:t>
      </w:r>
      <w:r>
        <w:rPr>
          <w:spacing w:val="-3"/>
        </w:rPr>
        <w:t xml:space="preserve"> </w:t>
      </w:r>
      <w:r>
        <w:t>number</w:t>
      </w:r>
      <w:r>
        <w:rPr>
          <w:spacing w:val="-4"/>
        </w:rPr>
        <w:t xml:space="preserve"> </w:t>
      </w:r>
      <w:r>
        <w:t>for</w:t>
      </w:r>
      <w:r>
        <w:rPr>
          <w:spacing w:val="-3"/>
        </w:rPr>
        <w:t xml:space="preserve"> </w:t>
      </w:r>
      <w:r>
        <w:t>shipping</w:t>
      </w:r>
      <w:r>
        <w:rPr>
          <w:spacing w:val="-3"/>
        </w:rPr>
        <w:t xml:space="preserve"> </w:t>
      </w:r>
      <w:r>
        <w:t xml:space="preserve">purposes: </w:t>
      </w:r>
      <w:r w:rsidR="007B7636">
        <w:t>Aesthetic</w:t>
      </w:r>
      <w:r w:rsidR="00D57C7C">
        <w:t xml:space="preserve"> ProTools</w:t>
      </w:r>
      <w:r>
        <w:t xml:space="preserve"> Customer Service at 1-877-817-0365</w:t>
      </w:r>
    </w:p>
    <w:p w14:paraId="5AEE569E" w14:textId="77777777" w:rsidR="006E54FC" w:rsidRDefault="00E162CB" w:rsidP="00F02B4C">
      <w:pPr>
        <w:pStyle w:val="ListParagraph"/>
        <w:numPr>
          <w:ilvl w:val="0"/>
          <w:numId w:val="2"/>
        </w:numPr>
        <w:tabs>
          <w:tab w:val="left" w:pos="1060"/>
        </w:tabs>
        <w:spacing w:before="121"/>
        <w:ind w:left="1060"/>
        <w:rPr>
          <w:sz w:val="20"/>
        </w:rPr>
      </w:pPr>
      <w:r>
        <w:rPr>
          <w:sz w:val="20"/>
        </w:rPr>
        <w:t xml:space="preserve">Proper </w:t>
      </w:r>
      <w:r>
        <w:rPr>
          <w:spacing w:val="-2"/>
          <w:sz w:val="20"/>
        </w:rPr>
        <w:t>Labeling</w:t>
      </w:r>
    </w:p>
    <w:p w14:paraId="047DDD98" w14:textId="77777777" w:rsidR="006E54FC" w:rsidRDefault="00E162CB">
      <w:pPr>
        <w:pStyle w:val="BodyText"/>
        <w:spacing w:before="70" w:line="249" w:lineRule="auto"/>
        <w:ind w:left="1060" w:right="186"/>
      </w:pPr>
      <w:r>
        <w:t>The</w:t>
      </w:r>
      <w:r>
        <w:rPr>
          <w:spacing w:val="-3"/>
        </w:rPr>
        <w:t xml:space="preserve"> </w:t>
      </w:r>
      <w:r>
        <w:t>RMA</w:t>
      </w:r>
      <w:r>
        <w:rPr>
          <w:spacing w:val="-13"/>
        </w:rPr>
        <w:t xml:space="preserve"> </w:t>
      </w:r>
      <w:r>
        <w:t>number</w:t>
      </w:r>
      <w:r>
        <w:rPr>
          <w:spacing w:val="-4"/>
        </w:rPr>
        <w:t xml:space="preserve"> </w:t>
      </w:r>
      <w:r>
        <w:t>must</w:t>
      </w:r>
      <w:r>
        <w:rPr>
          <w:spacing w:val="-3"/>
        </w:rPr>
        <w:t xml:space="preserve"> </w:t>
      </w:r>
      <w:r>
        <w:t>appear</w:t>
      </w:r>
      <w:r>
        <w:rPr>
          <w:spacing w:val="-4"/>
        </w:rPr>
        <w:t xml:space="preserve"> </w:t>
      </w:r>
      <w:r>
        <w:t>on</w:t>
      </w:r>
      <w:r>
        <w:rPr>
          <w:spacing w:val="-4"/>
        </w:rPr>
        <w:t xml:space="preserve"> </w:t>
      </w:r>
      <w:r>
        <w:t>the</w:t>
      </w:r>
      <w:r>
        <w:rPr>
          <w:spacing w:val="-3"/>
        </w:rPr>
        <w:t xml:space="preserve"> </w:t>
      </w:r>
      <w:r>
        <w:t>outside</w:t>
      </w:r>
      <w:r>
        <w:rPr>
          <w:spacing w:val="-4"/>
        </w:rPr>
        <w:t xml:space="preserve"> </w:t>
      </w:r>
      <w:r>
        <w:t>of</w:t>
      </w:r>
      <w:r>
        <w:rPr>
          <w:spacing w:val="-4"/>
        </w:rPr>
        <w:t xml:space="preserve"> </w:t>
      </w:r>
      <w:r>
        <w:t>the</w:t>
      </w:r>
      <w:r>
        <w:rPr>
          <w:spacing w:val="-3"/>
        </w:rPr>
        <w:t xml:space="preserve"> </w:t>
      </w:r>
      <w:r>
        <w:t>shipping</w:t>
      </w:r>
      <w:r>
        <w:rPr>
          <w:spacing w:val="-3"/>
        </w:rPr>
        <w:t xml:space="preserve"> </w:t>
      </w:r>
      <w:r>
        <w:t>container.</w:t>
      </w:r>
      <w:r>
        <w:rPr>
          <w:spacing w:val="-3"/>
        </w:rPr>
        <w:t xml:space="preserve"> </w:t>
      </w:r>
      <w:r>
        <w:t>Return</w:t>
      </w:r>
      <w:r>
        <w:rPr>
          <w:spacing w:val="-4"/>
        </w:rPr>
        <w:t xml:space="preserve"> </w:t>
      </w:r>
      <w:r>
        <w:t>shipments</w:t>
      </w:r>
      <w:r>
        <w:rPr>
          <w:spacing w:val="-3"/>
        </w:rPr>
        <w:t xml:space="preserve"> </w:t>
      </w:r>
      <w:r>
        <w:t>will</w:t>
      </w:r>
      <w:r>
        <w:rPr>
          <w:spacing w:val="-4"/>
        </w:rPr>
        <w:t xml:space="preserve"> </w:t>
      </w:r>
      <w:r>
        <w:t>not</w:t>
      </w:r>
      <w:r>
        <w:rPr>
          <w:spacing w:val="-4"/>
        </w:rPr>
        <w:t xml:space="preserve"> </w:t>
      </w:r>
      <w:r>
        <w:t>be</w:t>
      </w:r>
      <w:r>
        <w:rPr>
          <w:spacing w:val="-4"/>
        </w:rPr>
        <w:t xml:space="preserve"> </w:t>
      </w:r>
      <w:r>
        <w:t>accepted if the RMA number is not clearly visible.</w:t>
      </w:r>
    </w:p>
    <w:p w14:paraId="6BAABCCC" w14:textId="77777777" w:rsidR="006E54FC" w:rsidRDefault="00E162CB" w:rsidP="00F02B4C">
      <w:pPr>
        <w:pStyle w:val="ListParagraph"/>
        <w:numPr>
          <w:ilvl w:val="0"/>
          <w:numId w:val="2"/>
        </w:numPr>
        <w:tabs>
          <w:tab w:val="left" w:pos="1060"/>
        </w:tabs>
        <w:spacing w:before="122"/>
        <w:ind w:left="1060"/>
        <w:rPr>
          <w:sz w:val="20"/>
        </w:rPr>
      </w:pPr>
      <w:r>
        <w:rPr>
          <w:sz w:val="20"/>
        </w:rPr>
        <w:t>Written</w:t>
      </w:r>
      <w:r>
        <w:rPr>
          <w:spacing w:val="-4"/>
          <w:sz w:val="20"/>
        </w:rPr>
        <w:t xml:space="preserve"> </w:t>
      </w:r>
      <w:r>
        <w:rPr>
          <w:spacing w:val="-2"/>
          <w:sz w:val="20"/>
        </w:rPr>
        <w:t>Description</w:t>
      </w:r>
    </w:p>
    <w:p w14:paraId="1019E13D" w14:textId="77777777" w:rsidR="006E54FC" w:rsidRDefault="00E162CB">
      <w:pPr>
        <w:pStyle w:val="BodyText"/>
        <w:spacing w:before="70" w:line="249" w:lineRule="auto"/>
        <w:ind w:left="1060"/>
      </w:pPr>
      <w:r>
        <w:t>Please</w:t>
      </w:r>
      <w:r>
        <w:rPr>
          <w:spacing w:val="-4"/>
        </w:rPr>
        <w:t xml:space="preserve"> </w:t>
      </w:r>
      <w:r>
        <w:t>provide</w:t>
      </w:r>
      <w:r>
        <w:rPr>
          <w:spacing w:val="-5"/>
        </w:rPr>
        <w:t xml:space="preserve"> </w:t>
      </w:r>
      <w:r>
        <w:t>a</w:t>
      </w:r>
      <w:r>
        <w:rPr>
          <w:spacing w:val="-5"/>
        </w:rPr>
        <w:t xml:space="preserve"> </w:t>
      </w:r>
      <w:r>
        <w:t>written</w:t>
      </w:r>
      <w:r>
        <w:rPr>
          <w:spacing w:val="-5"/>
        </w:rPr>
        <w:t xml:space="preserve"> </w:t>
      </w:r>
      <w:r>
        <w:t>statement</w:t>
      </w:r>
      <w:r>
        <w:rPr>
          <w:spacing w:val="-4"/>
        </w:rPr>
        <w:t xml:space="preserve"> </w:t>
      </w:r>
      <w:r>
        <w:t>indicating</w:t>
      </w:r>
      <w:r>
        <w:rPr>
          <w:spacing w:val="-5"/>
        </w:rPr>
        <w:t xml:space="preserve"> </w:t>
      </w:r>
      <w:r>
        <w:t>the</w:t>
      </w:r>
      <w:r>
        <w:rPr>
          <w:spacing w:val="-4"/>
        </w:rPr>
        <w:t xml:space="preserve"> </w:t>
      </w:r>
      <w:r>
        <w:t>model</w:t>
      </w:r>
      <w:r>
        <w:rPr>
          <w:spacing w:val="-4"/>
        </w:rPr>
        <w:t xml:space="preserve"> </w:t>
      </w:r>
      <w:r>
        <w:t>number,</w:t>
      </w:r>
      <w:r>
        <w:rPr>
          <w:spacing w:val="-4"/>
        </w:rPr>
        <w:t xml:space="preserve"> </w:t>
      </w:r>
      <w:r>
        <w:t>serial</w:t>
      </w:r>
      <w:r>
        <w:rPr>
          <w:spacing w:val="-4"/>
        </w:rPr>
        <w:t xml:space="preserve"> </w:t>
      </w:r>
      <w:r>
        <w:t>number,</w:t>
      </w:r>
      <w:r>
        <w:rPr>
          <w:spacing w:val="-4"/>
        </w:rPr>
        <w:t xml:space="preserve"> </w:t>
      </w:r>
      <w:r>
        <w:t>and</w:t>
      </w:r>
      <w:r>
        <w:rPr>
          <w:spacing w:val="-5"/>
        </w:rPr>
        <w:t xml:space="preserve"> </w:t>
      </w:r>
      <w:r>
        <w:t>a</w:t>
      </w:r>
      <w:r>
        <w:rPr>
          <w:spacing w:val="-5"/>
        </w:rPr>
        <w:t xml:space="preserve"> </w:t>
      </w:r>
      <w:r>
        <w:t>brief</w:t>
      </w:r>
      <w:r>
        <w:rPr>
          <w:spacing w:val="-5"/>
        </w:rPr>
        <w:t xml:space="preserve"> </w:t>
      </w:r>
      <w:r>
        <w:t>description</w:t>
      </w:r>
      <w:r>
        <w:rPr>
          <w:spacing w:val="-5"/>
        </w:rPr>
        <w:t xml:space="preserve"> </w:t>
      </w:r>
      <w:r>
        <w:t>of</w:t>
      </w:r>
      <w:r>
        <w:rPr>
          <w:spacing w:val="-5"/>
        </w:rPr>
        <w:t xml:space="preserve"> </w:t>
      </w:r>
      <w:r>
        <w:t>the reason for return.</w:t>
      </w:r>
    </w:p>
    <w:p w14:paraId="4BE28FD7" w14:textId="77777777" w:rsidR="006E54FC" w:rsidRDefault="00E162CB" w:rsidP="00F02B4C">
      <w:pPr>
        <w:pStyle w:val="ListParagraph"/>
        <w:numPr>
          <w:ilvl w:val="0"/>
          <w:numId w:val="2"/>
        </w:numPr>
        <w:tabs>
          <w:tab w:val="left" w:pos="1060"/>
        </w:tabs>
        <w:spacing w:before="122" w:line="312" w:lineRule="auto"/>
        <w:ind w:left="1060" w:right="8401"/>
        <w:rPr>
          <w:sz w:val="20"/>
        </w:rPr>
      </w:pPr>
      <w:r>
        <w:rPr>
          <w:spacing w:val="-2"/>
          <w:sz w:val="20"/>
        </w:rPr>
        <w:t>Shipping</w:t>
      </w:r>
      <w:r>
        <w:rPr>
          <w:spacing w:val="-12"/>
          <w:sz w:val="20"/>
        </w:rPr>
        <w:t xml:space="preserve"> </w:t>
      </w:r>
      <w:r>
        <w:rPr>
          <w:spacing w:val="-2"/>
          <w:sz w:val="20"/>
        </w:rPr>
        <w:t xml:space="preserve">Address </w:t>
      </w:r>
      <w:r>
        <w:rPr>
          <w:sz w:val="20"/>
        </w:rPr>
        <w:t>Send returns to:</w:t>
      </w:r>
    </w:p>
    <w:p w14:paraId="4DB50B2A" w14:textId="6783F419" w:rsidR="006E54FC" w:rsidRDefault="007B7636">
      <w:pPr>
        <w:pStyle w:val="BodyText"/>
        <w:spacing w:before="2"/>
        <w:ind w:left="1540"/>
      </w:pPr>
      <w:r>
        <w:t>AESTHETIC</w:t>
      </w:r>
      <w:r w:rsidR="00D57C7C">
        <w:t xml:space="preserve"> PROTOOLS</w:t>
      </w:r>
      <w:r w:rsidR="00E162CB">
        <w:rPr>
          <w:spacing w:val="-14"/>
        </w:rPr>
        <w:t xml:space="preserve"> </w:t>
      </w:r>
      <w:r w:rsidR="00E162CB">
        <w:t>AUTHORIZED</w:t>
      </w:r>
      <w:r w:rsidR="00E162CB">
        <w:rPr>
          <w:spacing w:val="-4"/>
        </w:rPr>
        <w:t xml:space="preserve"> </w:t>
      </w:r>
      <w:r w:rsidR="00E162CB">
        <w:t>REPAIR</w:t>
      </w:r>
      <w:r w:rsidR="00E162CB">
        <w:rPr>
          <w:spacing w:val="-4"/>
        </w:rPr>
        <w:t xml:space="preserve"> </w:t>
      </w:r>
      <w:r w:rsidR="00E162CB">
        <w:rPr>
          <w:spacing w:val="-2"/>
        </w:rPr>
        <w:t>CENTER</w:t>
      </w:r>
    </w:p>
    <w:p w14:paraId="6968EFAF" w14:textId="43515C85" w:rsidR="00382712" w:rsidRDefault="00230362">
      <w:pPr>
        <w:pStyle w:val="BodyText"/>
        <w:spacing w:before="10" w:line="249" w:lineRule="auto"/>
        <w:ind w:left="1540" w:right="6847"/>
      </w:pPr>
      <w:r>
        <w:t>89</w:t>
      </w:r>
      <w:r w:rsidR="00DF3ED0">
        <w:t>6</w:t>
      </w:r>
      <w:r>
        <w:t>9 East Talking Stick Way</w:t>
      </w:r>
    </w:p>
    <w:p w14:paraId="7E580F8E" w14:textId="3E8A7B8D" w:rsidR="00382712" w:rsidRDefault="00230362">
      <w:pPr>
        <w:pStyle w:val="BodyText"/>
        <w:spacing w:before="10" w:line="249" w:lineRule="auto"/>
        <w:ind w:left="1540" w:right="6847"/>
      </w:pPr>
      <w:r>
        <w:t xml:space="preserve">Suite </w:t>
      </w:r>
      <w:r w:rsidR="00DF3ED0">
        <w:t>C-5</w:t>
      </w:r>
    </w:p>
    <w:p w14:paraId="28FE6DCF" w14:textId="5EC52F68" w:rsidR="006E54FC" w:rsidRDefault="00382712">
      <w:pPr>
        <w:pStyle w:val="BodyText"/>
        <w:spacing w:before="10" w:line="249" w:lineRule="auto"/>
        <w:ind w:left="1540" w:right="6847"/>
      </w:pPr>
      <w:r>
        <w:t>Scottsdale</w:t>
      </w:r>
      <w:r w:rsidR="00E162CB">
        <w:t>,</w:t>
      </w:r>
      <w:r w:rsidR="00E162CB">
        <w:rPr>
          <w:spacing w:val="-14"/>
        </w:rPr>
        <w:t xml:space="preserve"> </w:t>
      </w:r>
      <w:r>
        <w:t>AZ</w:t>
      </w:r>
      <w:r w:rsidR="00E162CB">
        <w:rPr>
          <w:spacing w:val="-14"/>
        </w:rPr>
        <w:t xml:space="preserve"> </w:t>
      </w:r>
      <w:r w:rsidR="00E162CB">
        <w:t>USA</w:t>
      </w:r>
      <w:r w:rsidR="00E162CB">
        <w:rPr>
          <w:spacing w:val="-14"/>
        </w:rPr>
        <w:t xml:space="preserve"> </w:t>
      </w:r>
      <w:r w:rsidR="00230362">
        <w:t>85250</w:t>
      </w:r>
      <w:r w:rsidR="00E162CB">
        <w:t xml:space="preserve"> Phone: </w:t>
      </w:r>
      <w:r>
        <w:t>480</w:t>
      </w:r>
      <w:r w:rsidR="00E162CB">
        <w:t>-</w:t>
      </w:r>
      <w:r w:rsidR="00DF3ED0">
        <w:t>29</w:t>
      </w:r>
      <w:r>
        <w:t>1</w:t>
      </w:r>
      <w:r w:rsidR="00E162CB">
        <w:t>-</w:t>
      </w:r>
      <w:r w:rsidR="00DF3ED0">
        <w:t>5880</w:t>
      </w:r>
    </w:p>
    <w:p w14:paraId="538089E5" w14:textId="2302388B" w:rsidR="006E54FC" w:rsidRDefault="00E162CB">
      <w:pPr>
        <w:pStyle w:val="BodyText"/>
        <w:spacing w:before="10"/>
        <w:ind w:left="1540"/>
      </w:pPr>
      <w:r>
        <w:t>Web:</w:t>
      </w:r>
      <w:r>
        <w:rPr>
          <w:spacing w:val="-7"/>
        </w:rPr>
        <w:t xml:space="preserve"> </w:t>
      </w:r>
      <w:r w:rsidR="00A201E3">
        <w:rPr>
          <w:spacing w:val="-2"/>
        </w:rPr>
        <w:t>aestheticprotools</w:t>
      </w:r>
      <w:r>
        <w:rPr>
          <w:spacing w:val="-2"/>
        </w:rPr>
        <w:t>.com</w:t>
      </w:r>
    </w:p>
    <w:p w14:paraId="0536F248" w14:textId="2253B662" w:rsidR="006E54FC" w:rsidRDefault="00E162CB">
      <w:pPr>
        <w:pStyle w:val="BodyText"/>
        <w:spacing w:before="10"/>
        <w:ind w:left="1540"/>
      </w:pPr>
      <w:r>
        <w:t xml:space="preserve">Email: </w:t>
      </w:r>
      <w:hyperlink r:id="rId69" w:history="1">
        <w:r w:rsidR="0041081C" w:rsidRPr="00B157F5">
          <w:rPr>
            <w:rStyle w:val="Hyperlink"/>
            <w:spacing w:val="-2"/>
          </w:rPr>
          <w:t>info@aestheticprotools.com</w:t>
        </w:r>
      </w:hyperlink>
    </w:p>
    <w:p w14:paraId="27F970B3" w14:textId="77777777" w:rsidR="006E54FC" w:rsidRDefault="006E54FC">
      <w:pPr>
        <w:pStyle w:val="BodyText"/>
        <w:spacing w:before="5"/>
        <w:rPr>
          <w:sz w:val="22"/>
        </w:rPr>
      </w:pPr>
    </w:p>
    <w:p w14:paraId="276553E0" w14:textId="77777777" w:rsidR="006E54FC" w:rsidRDefault="00E162CB">
      <w:pPr>
        <w:pStyle w:val="Heading3"/>
        <w:spacing w:before="0"/>
        <w:ind w:left="820" w:firstLine="0"/>
      </w:pPr>
      <w:r>
        <w:rPr>
          <w:color w:val="006837"/>
        </w:rPr>
        <w:t>Shipping</w:t>
      </w:r>
      <w:r>
        <w:rPr>
          <w:color w:val="006837"/>
          <w:spacing w:val="-1"/>
        </w:rPr>
        <w:t xml:space="preserve"> </w:t>
      </w:r>
      <w:r>
        <w:rPr>
          <w:color w:val="006837"/>
        </w:rPr>
        <w:t>Instructions</w:t>
      </w:r>
      <w:r>
        <w:rPr>
          <w:color w:val="006837"/>
          <w:spacing w:val="-1"/>
        </w:rPr>
        <w:t xml:space="preserve"> </w:t>
      </w:r>
      <w:r>
        <w:rPr>
          <w:color w:val="006837"/>
        </w:rPr>
        <w:t>and</w:t>
      </w:r>
      <w:r>
        <w:rPr>
          <w:color w:val="006837"/>
          <w:spacing w:val="-1"/>
        </w:rPr>
        <w:t xml:space="preserve"> </w:t>
      </w:r>
      <w:r>
        <w:rPr>
          <w:color w:val="006837"/>
          <w:spacing w:val="-2"/>
        </w:rPr>
        <w:t>Charges</w:t>
      </w:r>
    </w:p>
    <w:p w14:paraId="754F91D6" w14:textId="77777777" w:rsidR="006E54FC" w:rsidRDefault="00E162CB" w:rsidP="00F02B4C">
      <w:pPr>
        <w:pStyle w:val="ListParagraph"/>
        <w:numPr>
          <w:ilvl w:val="0"/>
          <w:numId w:val="1"/>
        </w:numPr>
        <w:tabs>
          <w:tab w:val="left" w:pos="1060"/>
        </w:tabs>
        <w:spacing w:before="224"/>
        <w:rPr>
          <w:sz w:val="20"/>
        </w:rPr>
      </w:pPr>
      <w:r>
        <w:rPr>
          <w:spacing w:val="-2"/>
          <w:sz w:val="20"/>
        </w:rPr>
        <w:t>Packaging</w:t>
      </w:r>
    </w:p>
    <w:p w14:paraId="089ABA4D" w14:textId="291DA683" w:rsidR="006E54FC" w:rsidRDefault="00E162CB">
      <w:pPr>
        <w:pStyle w:val="BodyText"/>
        <w:spacing w:before="70" w:line="249" w:lineRule="auto"/>
        <w:ind w:left="1060" w:right="186"/>
      </w:pPr>
      <w:r>
        <w:t>The</w:t>
      </w:r>
      <w:r>
        <w:rPr>
          <w:spacing w:val="-2"/>
        </w:rPr>
        <w:t xml:space="preserve"> </w:t>
      </w:r>
      <w:r>
        <w:t>unit</w:t>
      </w:r>
      <w:r>
        <w:rPr>
          <w:spacing w:val="-3"/>
        </w:rPr>
        <w:t xml:space="preserve"> </w:t>
      </w:r>
      <w:r>
        <w:t>must</w:t>
      </w:r>
      <w:r>
        <w:rPr>
          <w:spacing w:val="-2"/>
        </w:rPr>
        <w:t xml:space="preserve"> </w:t>
      </w:r>
      <w:r>
        <w:t>be</w:t>
      </w:r>
      <w:r>
        <w:rPr>
          <w:spacing w:val="-3"/>
        </w:rPr>
        <w:t xml:space="preserve"> </w:t>
      </w:r>
      <w:r>
        <w:t>shipped</w:t>
      </w:r>
      <w:r>
        <w:rPr>
          <w:spacing w:val="-2"/>
        </w:rPr>
        <w:t xml:space="preserve"> </w:t>
      </w:r>
      <w:r>
        <w:t>to</w:t>
      </w:r>
      <w:r>
        <w:rPr>
          <w:spacing w:val="-13"/>
        </w:rPr>
        <w:t xml:space="preserve"> </w:t>
      </w:r>
      <w:r w:rsidR="007B7636">
        <w:t>Aesthetic</w:t>
      </w:r>
      <w:r w:rsidR="00243598">
        <w:t xml:space="preserve"> ProTools, Inc.</w:t>
      </w:r>
      <w:r>
        <w:rPr>
          <w:spacing w:val="-3"/>
        </w:rPr>
        <w:t xml:space="preserve"> </w:t>
      </w:r>
      <w:r>
        <w:t>in</w:t>
      </w:r>
      <w:r>
        <w:rPr>
          <w:spacing w:val="-3"/>
        </w:rPr>
        <w:t xml:space="preserve"> </w:t>
      </w:r>
      <w:r>
        <w:t>either</w:t>
      </w:r>
      <w:r>
        <w:rPr>
          <w:spacing w:val="-3"/>
        </w:rPr>
        <w:t xml:space="preserve"> </w:t>
      </w:r>
      <w:r>
        <w:t>its</w:t>
      </w:r>
      <w:r>
        <w:rPr>
          <w:spacing w:val="-3"/>
        </w:rPr>
        <w:t xml:space="preserve"> </w:t>
      </w:r>
      <w:r>
        <w:t>original</w:t>
      </w:r>
      <w:r>
        <w:rPr>
          <w:spacing w:val="-3"/>
        </w:rPr>
        <w:t xml:space="preserve"> </w:t>
      </w:r>
      <w:r>
        <w:t>package</w:t>
      </w:r>
      <w:r>
        <w:rPr>
          <w:spacing w:val="-3"/>
        </w:rPr>
        <w:t xml:space="preserve"> </w:t>
      </w:r>
      <w:r>
        <w:t>or</w:t>
      </w:r>
      <w:r>
        <w:rPr>
          <w:spacing w:val="-3"/>
        </w:rPr>
        <w:t xml:space="preserve"> </w:t>
      </w:r>
      <w:r>
        <w:t>similar</w:t>
      </w:r>
      <w:r>
        <w:rPr>
          <w:spacing w:val="-2"/>
        </w:rPr>
        <w:t xml:space="preserve"> </w:t>
      </w:r>
      <w:r>
        <w:t>package affording an equal degree of protection. Failure to provide this may result in voiding the warranty.</w:t>
      </w:r>
    </w:p>
    <w:p w14:paraId="32E9E3AE" w14:textId="77777777" w:rsidR="006E54FC" w:rsidRDefault="00E162CB" w:rsidP="00F02B4C">
      <w:pPr>
        <w:pStyle w:val="ListParagraph"/>
        <w:numPr>
          <w:ilvl w:val="0"/>
          <w:numId w:val="1"/>
        </w:numPr>
        <w:tabs>
          <w:tab w:val="left" w:pos="1060"/>
        </w:tabs>
        <w:spacing w:before="122"/>
        <w:ind w:left="1060"/>
        <w:rPr>
          <w:sz w:val="20"/>
        </w:rPr>
      </w:pPr>
      <w:r>
        <w:rPr>
          <w:sz w:val="20"/>
        </w:rPr>
        <w:t>Customer</w:t>
      </w:r>
      <w:r>
        <w:rPr>
          <w:spacing w:val="-11"/>
          <w:sz w:val="20"/>
        </w:rPr>
        <w:t xml:space="preserve"> </w:t>
      </w:r>
      <w:r>
        <w:rPr>
          <w:sz w:val="20"/>
        </w:rPr>
        <w:t>Return</w:t>
      </w:r>
      <w:r>
        <w:rPr>
          <w:spacing w:val="-13"/>
          <w:sz w:val="20"/>
        </w:rPr>
        <w:t xml:space="preserve"> </w:t>
      </w:r>
      <w:r>
        <w:rPr>
          <w:spacing w:val="-2"/>
          <w:sz w:val="20"/>
        </w:rPr>
        <w:t>Address</w:t>
      </w:r>
    </w:p>
    <w:p w14:paraId="51D05D88" w14:textId="77777777" w:rsidR="006E54FC" w:rsidRDefault="00E162CB">
      <w:pPr>
        <w:pStyle w:val="BodyText"/>
        <w:spacing w:before="70"/>
        <w:ind w:left="1060"/>
      </w:pPr>
      <w:r>
        <w:t>Instructions</w:t>
      </w:r>
      <w:r>
        <w:rPr>
          <w:spacing w:val="-5"/>
        </w:rPr>
        <w:t xml:space="preserve"> </w:t>
      </w:r>
      <w:r>
        <w:t>must</w:t>
      </w:r>
      <w:r>
        <w:rPr>
          <w:spacing w:val="-2"/>
        </w:rPr>
        <w:t xml:space="preserve"> </w:t>
      </w:r>
      <w:r>
        <w:t>be</w:t>
      </w:r>
      <w:r>
        <w:rPr>
          <w:spacing w:val="-3"/>
        </w:rPr>
        <w:t xml:space="preserve"> </w:t>
      </w:r>
      <w:r>
        <w:t>provided</w:t>
      </w:r>
      <w:r>
        <w:rPr>
          <w:spacing w:val="-4"/>
        </w:rPr>
        <w:t xml:space="preserve"> </w:t>
      </w:r>
      <w:r>
        <w:t>indicating</w:t>
      </w:r>
      <w:r>
        <w:rPr>
          <w:spacing w:val="-3"/>
        </w:rPr>
        <w:t xml:space="preserve"> </w:t>
      </w:r>
      <w:r>
        <w:t>an</w:t>
      </w:r>
      <w:r>
        <w:rPr>
          <w:spacing w:val="-3"/>
        </w:rPr>
        <w:t xml:space="preserve"> </w:t>
      </w:r>
      <w:r>
        <w:t>address</w:t>
      </w:r>
      <w:r>
        <w:rPr>
          <w:spacing w:val="-3"/>
        </w:rPr>
        <w:t xml:space="preserve"> </w:t>
      </w:r>
      <w:r>
        <w:t>to</w:t>
      </w:r>
      <w:r>
        <w:rPr>
          <w:spacing w:val="-3"/>
        </w:rPr>
        <w:t xml:space="preserve"> </w:t>
      </w:r>
      <w:r>
        <w:t>which</w:t>
      </w:r>
      <w:r>
        <w:rPr>
          <w:spacing w:val="-3"/>
        </w:rPr>
        <w:t xml:space="preserve"> </w:t>
      </w:r>
      <w:r>
        <w:t>the</w:t>
      </w:r>
      <w:r>
        <w:rPr>
          <w:spacing w:val="-2"/>
        </w:rPr>
        <w:t xml:space="preserve"> </w:t>
      </w:r>
      <w:r>
        <w:t>repaired</w:t>
      </w:r>
      <w:r>
        <w:rPr>
          <w:spacing w:val="-3"/>
        </w:rPr>
        <w:t xml:space="preserve"> </w:t>
      </w:r>
      <w:r>
        <w:t>unit</w:t>
      </w:r>
      <w:r>
        <w:rPr>
          <w:spacing w:val="-3"/>
        </w:rPr>
        <w:t xml:space="preserve"> </w:t>
      </w:r>
      <w:r>
        <w:t>must</w:t>
      </w:r>
      <w:r>
        <w:rPr>
          <w:spacing w:val="-2"/>
        </w:rPr>
        <w:t xml:space="preserve"> </w:t>
      </w:r>
      <w:r>
        <w:t>be</w:t>
      </w:r>
      <w:r>
        <w:rPr>
          <w:spacing w:val="-3"/>
        </w:rPr>
        <w:t xml:space="preserve"> </w:t>
      </w:r>
      <w:r>
        <w:rPr>
          <w:spacing w:val="-2"/>
        </w:rPr>
        <w:t>returned.</w:t>
      </w:r>
    </w:p>
    <w:p w14:paraId="41A103A5" w14:textId="77777777" w:rsidR="006E54FC" w:rsidRDefault="00E162CB" w:rsidP="00F02B4C">
      <w:pPr>
        <w:pStyle w:val="ListParagraph"/>
        <w:numPr>
          <w:ilvl w:val="0"/>
          <w:numId w:val="1"/>
        </w:numPr>
        <w:tabs>
          <w:tab w:val="left" w:pos="1060"/>
        </w:tabs>
        <w:spacing w:before="130"/>
        <w:ind w:left="1060"/>
        <w:rPr>
          <w:sz w:val="20"/>
        </w:rPr>
      </w:pPr>
      <w:r>
        <w:rPr>
          <w:sz w:val="20"/>
        </w:rPr>
        <w:t>Shipping</w:t>
      </w:r>
      <w:r>
        <w:rPr>
          <w:spacing w:val="-4"/>
          <w:sz w:val="20"/>
        </w:rPr>
        <w:t xml:space="preserve"> </w:t>
      </w:r>
      <w:r>
        <w:rPr>
          <w:sz w:val="20"/>
        </w:rPr>
        <w:t>Charges</w:t>
      </w:r>
      <w:r>
        <w:rPr>
          <w:spacing w:val="-4"/>
          <w:sz w:val="20"/>
        </w:rPr>
        <w:t xml:space="preserve"> </w:t>
      </w:r>
      <w:r>
        <w:rPr>
          <w:sz w:val="20"/>
        </w:rPr>
        <w:t>Under</w:t>
      </w:r>
      <w:r>
        <w:rPr>
          <w:spacing w:val="-4"/>
          <w:sz w:val="20"/>
        </w:rPr>
        <w:t xml:space="preserve"> </w:t>
      </w:r>
      <w:r>
        <w:rPr>
          <w:spacing w:val="-2"/>
          <w:sz w:val="20"/>
        </w:rPr>
        <w:t>Warranty</w:t>
      </w:r>
    </w:p>
    <w:p w14:paraId="5915B798" w14:textId="77777777" w:rsidR="006E54FC" w:rsidRDefault="00E162CB">
      <w:pPr>
        <w:pStyle w:val="BodyText"/>
        <w:spacing w:before="70" w:line="249" w:lineRule="auto"/>
        <w:ind w:left="1060"/>
      </w:pPr>
      <w:r>
        <w:t>The</w:t>
      </w:r>
      <w:r>
        <w:rPr>
          <w:spacing w:val="-2"/>
        </w:rPr>
        <w:t xml:space="preserve"> </w:t>
      </w:r>
      <w:r>
        <w:t>Company</w:t>
      </w:r>
      <w:r>
        <w:rPr>
          <w:spacing w:val="-3"/>
        </w:rPr>
        <w:t xml:space="preserve"> </w:t>
      </w:r>
      <w:r>
        <w:t>is</w:t>
      </w:r>
      <w:r>
        <w:rPr>
          <w:spacing w:val="-3"/>
        </w:rPr>
        <w:t xml:space="preserve"> </w:t>
      </w:r>
      <w:r>
        <w:t>responsible</w:t>
      </w:r>
      <w:r>
        <w:rPr>
          <w:spacing w:val="-2"/>
        </w:rPr>
        <w:t xml:space="preserve"> </w:t>
      </w:r>
      <w:r>
        <w:t>for</w:t>
      </w:r>
      <w:r>
        <w:rPr>
          <w:spacing w:val="-2"/>
        </w:rPr>
        <w:t xml:space="preserve"> </w:t>
      </w:r>
      <w:r>
        <w:t>the</w:t>
      </w:r>
      <w:r>
        <w:rPr>
          <w:spacing w:val="-2"/>
        </w:rPr>
        <w:t xml:space="preserve"> </w:t>
      </w:r>
      <w:r>
        <w:t>freight</w:t>
      </w:r>
      <w:r>
        <w:rPr>
          <w:spacing w:val="-2"/>
        </w:rPr>
        <w:t xml:space="preserve"> </w:t>
      </w:r>
      <w:r>
        <w:t>and</w:t>
      </w:r>
      <w:r>
        <w:rPr>
          <w:spacing w:val="-3"/>
        </w:rPr>
        <w:t xml:space="preserve"> </w:t>
      </w:r>
      <w:r>
        <w:t>insurance</w:t>
      </w:r>
      <w:r>
        <w:rPr>
          <w:spacing w:val="-3"/>
        </w:rPr>
        <w:t xml:space="preserve"> </w:t>
      </w:r>
      <w:r>
        <w:t>charges</w:t>
      </w:r>
      <w:r>
        <w:rPr>
          <w:spacing w:val="-2"/>
        </w:rPr>
        <w:t xml:space="preserve"> </w:t>
      </w:r>
      <w:r>
        <w:t>for</w:t>
      </w:r>
      <w:r>
        <w:rPr>
          <w:spacing w:val="-2"/>
        </w:rPr>
        <w:t xml:space="preserve"> </w:t>
      </w:r>
      <w:r>
        <w:t>any</w:t>
      </w:r>
      <w:r>
        <w:rPr>
          <w:spacing w:val="-3"/>
        </w:rPr>
        <w:t xml:space="preserve"> </w:t>
      </w:r>
      <w:r>
        <w:t>product</w:t>
      </w:r>
      <w:r>
        <w:rPr>
          <w:spacing w:val="-3"/>
        </w:rPr>
        <w:t xml:space="preserve"> </w:t>
      </w:r>
      <w:r>
        <w:t>that</w:t>
      </w:r>
      <w:r>
        <w:rPr>
          <w:spacing w:val="-2"/>
        </w:rPr>
        <w:t xml:space="preserve"> </w:t>
      </w:r>
      <w:r>
        <w:t>is</w:t>
      </w:r>
      <w:r>
        <w:rPr>
          <w:spacing w:val="-3"/>
        </w:rPr>
        <w:t xml:space="preserve"> </w:t>
      </w:r>
      <w:r>
        <w:t>being</w:t>
      </w:r>
      <w:r>
        <w:rPr>
          <w:spacing w:val="-3"/>
        </w:rPr>
        <w:t xml:space="preserve"> </w:t>
      </w:r>
      <w:r>
        <w:t>repaired</w:t>
      </w:r>
      <w:r>
        <w:rPr>
          <w:spacing w:val="-2"/>
        </w:rPr>
        <w:t xml:space="preserve"> </w:t>
      </w:r>
      <w:r>
        <w:t>or replaced that is under the warranty.</w:t>
      </w:r>
    </w:p>
    <w:p w14:paraId="31311637" w14:textId="77777777" w:rsidR="006E54FC" w:rsidRDefault="00E162CB" w:rsidP="00F02B4C">
      <w:pPr>
        <w:pStyle w:val="ListParagraph"/>
        <w:numPr>
          <w:ilvl w:val="0"/>
          <w:numId w:val="1"/>
        </w:numPr>
        <w:tabs>
          <w:tab w:val="left" w:pos="1060"/>
        </w:tabs>
        <w:spacing w:before="122"/>
        <w:ind w:left="1060"/>
        <w:rPr>
          <w:sz w:val="20"/>
        </w:rPr>
      </w:pPr>
      <w:r>
        <w:rPr>
          <w:sz w:val="20"/>
        </w:rPr>
        <w:t>Shipping</w:t>
      </w:r>
      <w:r>
        <w:rPr>
          <w:spacing w:val="-2"/>
          <w:sz w:val="20"/>
        </w:rPr>
        <w:t xml:space="preserve"> </w:t>
      </w:r>
      <w:r>
        <w:rPr>
          <w:sz w:val="20"/>
        </w:rPr>
        <w:t>Charges</w:t>
      </w:r>
      <w:r>
        <w:rPr>
          <w:spacing w:val="-3"/>
          <w:sz w:val="20"/>
        </w:rPr>
        <w:t xml:space="preserve"> </w:t>
      </w:r>
      <w:r>
        <w:rPr>
          <w:sz w:val="20"/>
        </w:rPr>
        <w:t>Out</w:t>
      </w:r>
      <w:r>
        <w:rPr>
          <w:spacing w:val="-2"/>
          <w:sz w:val="20"/>
        </w:rPr>
        <w:t xml:space="preserve"> </w:t>
      </w:r>
      <w:r>
        <w:rPr>
          <w:sz w:val="20"/>
        </w:rPr>
        <w:t>of</w:t>
      </w:r>
      <w:r>
        <w:rPr>
          <w:spacing w:val="-2"/>
          <w:sz w:val="20"/>
        </w:rPr>
        <w:t xml:space="preserve"> Warranty</w:t>
      </w:r>
    </w:p>
    <w:p w14:paraId="432E0735" w14:textId="77777777" w:rsidR="006E54FC" w:rsidRDefault="00E162CB">
      <w:pPr>
        <w:pStyle w:val="BodyText"/>
        <w:spacing w:before="70" w:line="249" w:lineRule="auto"/>
        <w:ind w:left="1060" w:right="186"/>
      </w:pPr>
      <w:r>
        <w:t>For</w:t>
      </w:r>
      <w:r>
        <w:rPr>
          <w:spacing w:val="-3"/>
        </w:rPr>
        <w:t xml:space="preserve"> </w:t>
      </w:r>
      <w:r>
        <w:t>any</w:t>
      </w:r>
      <w:r>
        <w:rPr>
          <w:spacing w:val="-4"/>
        </w:rPr>
        <w:t xml:space="preserve"> </w:t>
      </w:r>
      <w:r>
        <w:t>product</w:t>
      </w:r>
      <w:r>
        <w:rPr>
          <w:spacing w:val="-4"/>
        </w:rPr>
        <w:t xml:space="preserve"> </w:t>
      </w:r>
      <w:r>
        <w:t>that</w:t>
      </w:r>
      <w:r>
        <w:rPr>
          <w:spacing w:val="-3"/>
        </w:rPr>
        <w:t xml:space="preserve"> </w:t>
      </w:r>
      <w:r>
        <w:t>is</w:t>
      </w:r>
      <w:r>
        <w:rPr>
          <w:spacing w:val="-4"/>
        </w:rPr>
        <w:t xml:space="preserve"> </w:t>
      </w:r>
      <w:r>
        <w:t>not</w:t>
      </w:r>
      <w:r>
        <w:rPr>
          <w:spacing w:val="-4"/>
        </w:rPr>
        <w:t xml:space="preserve"> </w:t>
      </w:r>
      <w:r>
        <w:t>covered</w:t>
      </w:r>
      <w:r>
        <w:rPr>
          <w:spacing w:val="-3"/>
        </w:rPr>
        <w:t xml:space="preserve"> </w:t>
      </w:r>
      <w:r>
        <w:t>under</w:t>
      </w:r>
      <w:r>
        <w:rPr>
          <w:spacing w:val="-4"/>
        </w:rPr>
        <w:t xml:space="preserve"> </w:t>
      </w:r>
      <w:r>
        <w:t>the</w:t>
      </w:r>
      <w:r>
        <w:rPr>
          <w:spacing w:val="-3"/>
        </w:rPr>
        <w:t xml:space="preserve"> </w:t>
      </w:r>
      <w:r>
        <w:t>warranty,</w:t>
      </w:r>
      <w:r>
        <w:rPr>
          <w:spacing w:val="-3"/>
        </w:rPr>
        <w:t xml:space="preserve"> </w:t>
      </w:r>
      <w:r>
        <w:t>the</w:t>
      </w:r>
      <w:r>
        <w:rPr>
          <w:spacing w:val="-3"/>
        </w:rPr>
        <w:t xml:space="preserve"> </w:t>
      </w:r>
      <w:r>
        <w:t>customer</w:t>
      </w:r>
      <w:r>
        <w:rPr>
          <w:spacing w:val="-3"/>
        </w:rPr>
        <w:t xml:space="preserve"> </w:t>
      </w:r>
      <w:r>
        <w:t>is</w:t>
      </w:r>
      <w:r>
        <w:rPr>
          <w:spacing w:val="-4"/>
        </w:rPr>
        <w:t xml:space="preserve"> </w:t>
      </w:r>
      <w:r>
        <w:t>responsible</w:t>
      </w:r>
      <w:r>
        <w:rPr>
          <w:spacing w:val="-3"/>
        </w:rPr>
        <w:t xml:space="preserve"> </w:t>
      </w:r>
      <w:r>
        <w:t>for</w:t>
      </w:r>
      <w:r>
        <w:rPr>
          <w:spacing w:val="-3"/>
        </w:rPr>
        <w:t xml:space="preserve"> </w:t>
      </w:r>
      <w:r>
        <w:t>any</w:t>
      </w:r>
      <w:r>
        <w:rPr>
          <w:spacing w:val="-4"/>
        </w:rPr>
        <w:t xml:space="preserve"> </w:t>
      </w:r>
      <w:r>
        <w:t>freight</w:t>
      </w:r>
      <w:r>
        <w:rPr>
          <w:spacing w:val="-3"/>
        </w:rPr>
        <w:t xml:space="preserve"> </w:t>
      </w:r>
      <w:r>
        <w:t>and insurance charges.</w:t>
      </w:r>
    </w:p>
    <w:sectPr w:rsidR="006E54FC">
      <w:pgSz w:w="12240" w:h="15840"/>
      <w:pgMar w:top="1040" w:right="600" w:bottom="920" w:left="620" w:header="0" w:footer="7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37C3F1" w14:textId="77777777" w:rsidR="00EC4AC6" w:rsidRDefault="00EC4AC6">
      <w:r>
        <w:separator/>
      </w:r>
    </w:p>
  </w:endnote>
  <w:endnote w:type="continuationSeparator" w:id="0">
    <w:p w14:paraId="65FC4CCF" w14:textId="77777777" w:rsidR="00EC4AC6" w:rsidRDefault="00EC4AC6">
      <w:r>
        <w:continuationSeparator/>
      </w:r>
    </w:p>
  </w:endnote>
  <w:endnote w:type="continuationNotice" w:id="1">
    <w:p w14:paraId="0AFB0166" w14:textId="77777777" w:rsidR="00EC4AC6" w:rsidRDefault="00EC4A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uch Std">
    <w:altName w:val="Calibri"/>
    <w:charset w:val="00"/>
    <w:family w:val="decorative"/>
    <w:pitch w:val="variable"/>
  </w:font>
  <w:font w:name="Euphorigenic">
    <w:panose1 w:val="02000400000000000000"/>
    <w:charset w:val="00"/>
    <w:family w:val="auto"/>
    <w:pitch w:val="variable"/>
    <w:sig w:usb0="80000027" w:usb1="0000000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D8BF3" w14:textId="77777777" w:rsidR="006E54FC" w:rsidRDefault="00000000">
    <w:pPr>
      <w:pStyle w:val="BodyText"/>
      <w:spacing w:line="14" w:lineRule="auto"/>
    </w:pPr>
    <w:r>
      <w:pict w14:anchorId="0D2C3111">
        <v:shapetype id="_x0000_t202" coordsize="21600,21600" o:spt="202" path="m,l,21600r21600,l21600,xe">
          <v:stroke joinstyle="miter"/>
          <v:path gradientshapeok="t" o:connecttype="rect"/>
        </v:shapetype>
        <v:shape id="docshape2" o:spid="_x0000_s1028" type="#_x0000_t202" style="position:absolute;margin-left:285.25pt;margin-top:747pt;width:296.7pt;height:13.95pt;z-index:-251658240;mso-position-horizontal-relative:page;mso-position-vertical-relative:page" filled="f" stroked="f">
          <v:textbox inset="0,0,0,0">
            <w:txbxContent>
              <w:p w14:paraId="3661B28D" w14:textId="1F977774" w:rsidR="006E54FC" w:rsidRDefault="00243598">
                <w:pPr>
                  <w:pStyle w:val="BodyText"/>
                  <w:spacing w:before="13"/>
                  <w:ind w:left="20"/>
                </w:pPr>
                <w:r>
                  <w:rPr>
                    <w:spacing w:val="-2"/>
                  </w:rPr>
                  <w:t>A</w:t>
                </w:r>
                <w:r w:rsidR="00E66CA4">
                  <w:rPr>
                    <w:spacing w:val="-2"/>
                  </w:rPr>
                  <w:t>esthetic</w:t>
                </w:r>
                <w:r>
                  <w:rPr>
                    <w:spacing w:val="-2"/>
                  </w:rPr>
                  <w:t xml:space="preserve"> ProTools, Inc.</w:t>
                </w:r>
                <w:r w:rsidR="00580C54">
                  <w:rPr>
                    <w:spacing w:val="-2"/>
                  </w:rPr>
                  <w:t xml:space="preserve"> Artisan </w:t>
                </w:r>
                <w:r>
                  <w:rPr>
                    <w:spacing w:val="-2"/>
                  </w:rPr>
                  <w:t>VADER USER’s</w:t>
                </w:r>
                <w:r w:rsidR="00E162CB">
                  <w:rPr>
                    <w:spacing w:val="-5"/>
                  </w:rPr>
                  <w:t xml:space="preserve"> </w:t>
                </w:r>
                <w:r w:rsidR="00E162CB">
                  <w:rPr>
                    <w:spacing w:val="-2"/>
                  </w:rPr>
                  <w:t>MANUAL</w:t>
                </w:r>
                <w:r w:rsidR="00580C54">
                  <w:rPr>
                    <w:spacing w:val="-2"/>
                  </w:rPr>
                  <w:t xml:space="preserve">    v.2</w:t>
                </w:r>
              </w:p>
            </w:txbxContent>
          </v:textbox>
          <w10:wrap anchorx="page" anchory="page"/>
        </v:shape>
      </w:pict>
    </w:r>
    <w:r>
      <w:pict w14:anchorId="736314F7">
        <v:shape id="docshape3" o:spid="_x0000_s1027" type="#_x0000_t202" style="position:absolute;margin-left:33pt;margin-top:746.05pt;width:15.9pt;height:10.95pt;z-index:-251658239;mso-position-horizontal-relative:page;mso-position-vertical-relative:page" filled="f" stroked="f">
          <v:textbox inset="0,0,0,0">
            <w:txbxContent>
              <w:p w14:paraId="202A669F" w14:textId="77777777" w:rsidR="006E54FC" w:rsidRDefault="00E162CB">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F4FEC" w14:textId="77777777" w:rsidR="006E54FC" w:rsidRDefault="00000000">
    <w:pPr>
      <w:pStyle w:val="BodyText"/>
      <w:spacing w:line="14" w:lineRule="auto"/>
    </w:pPr>
    <w:r>
      <w:pict w14:anchorId="3B2845FC">
        <v:shapetype id="_x0000_t202" coordsize="21600,21600" o:spt="202" path="m,l,21600r21600,l21600,xe">
          <v:stroke joinstyle="miter"/>
          <v:path gradientshapeok="t" o:connecttype="rect"/>
        </v:shapetype>
        <v:shape id="docshape4" o:spid="_x0000_s1026" type="#_x0000_t202" style="position:absolute;margin-left:35pt;margin-top:744.25pt;width:299.8pt;height:13.2pt;z-index:-251658238;mso-position-horizontal-relative:page;mso-position-vertical-relative:page" filled="f" stroked="f">
          <v:textbox inset="0,0,0,0">
            <w:txbxContent>
              <w:p w14:paraId="0C16F5AC" w14:textId="6C43E84F" w:rsidR="006E54FC" w:rsidRDefault="007B7636">
                <w:pPr>
                  <w:pStyle w:val="BodyText"/>
                  <w:spacing w:before="13"/>
                  <w:ind w:left="20"/>
                </w:pPr>
                <w:r>
                  <w:rPr>
                    <w:spacing w:val="-2"/>
                  </w:rPr>
                  <w:t>Aesthetic</w:t>
                </w:r>
                <w:r w:rsidR="00153FBB">
                  <w:rPr>
                    <w:spacing w:val="-2"/>
                  </w:rPr>
                  <w:t xml:space="preserve"> ProTools</w:t>
                </w:r>
                <w:r w:rsidR="00E162CB">
                  <w:rPr>
                    <w:spacing w:val="-5"/>
                  </w:rPr>
                  <w:t xml:space="preserve"> </w:t>
                </w:r>
                <w:r w:rsidR="00243598">
                  <w:rPr>
                    <w:spacing w:val="-2"/>
                  </w:rPr>
                  <w:t>VADER</w:t>
                </w:r>
                <w:r w:rsidR="00E162CB">
                  <w:rPr>
                    <w:spacing w:val="-5"/>
                  </w:rPr>
                  <w:t xml:space="preserve"> </w:t>
                </w:r>
                <w:r w:rsidR="00153FBB">
                  <w:rPr>
                    <w:spacing w:val="-2"/>
                  </w:rPr>
                  <w:t>USER’s</w:t>
                </w:r>
                <w:r w:rsidR="00E162CB">
                  <w:rPr>
                    <w:spacing w:val="-5"/>
                  </w:rPr>
                  <w:t xml:space="preserve"> </w:t>
                </w:r>
                <w:r w:rsidR="00E162CB">
                  <w:rPr>
                    <w:spacing w:val="-2"/>
                  </w:rPr>
                  <w:t>MANUAL</w:t>
                </w:r>
                <w:r w:rsidR="00580C54">
                  <w:rPr>
                    <w:spacing w:val="-2"/>
                  </w:rPr>
                  <w:t xml:space="preserve">     v.2</w:t>
                </w:r>
              </w:p>
            </w:txbxContent>
          </v:textbox>
          <w10:wrap anchorx="page" anchory="page"/>
        </v:shape>
      </w:pict>
    </w:r>
    <w:r>
      <w:pict w14:anchorId="1311B0F0">
        <v:shape id="docshape5" o:spid="_x0000_s1025" type="#_x0000_t202" style="position:absolute;margin-left:564.1pt;margin-top:746.05pt;width:15.9pt;height:10.95pt;z-index:-251658237;mso-position-horizontal-relative:page;mso-position-vertical-relative:page" filled="f" stroked="f">
          <v:textbox inset="0,0,0,0">
            <w:txbxContent>
              <w:p w14:paraId="6A289F9D" w14:textId="77777777" w:rsidR="006E54FC" w:rsidRDefault="00E162CB">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13</w:t>
                </w:r>
                <w:r>
                  <w:rPr>
                    <w:spacing w:val="-5"/>
                    <w:sz w:val="1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A4C8D2" w14:textId="77777777" w:rsidR="00EC4AC6" w:rsidRDefault="00EC4AC6">
      <w:r>
        <w:separator/>
      </w:r>
    </w:p>
  </w:footnote>
  <w:footnote w:type="continuationSeparator" w:id="0">
    <w:p w14:paraId="529C9BEC" w14:textId="77777777" w:rsidR="00EC4AC6" w:rsidRDefault="00EC4AC6">
      <w:r>
        <w:continuationSeparator/>
      </w:r>
    </w:p>
  </w:footnote>
  <w:footnote w:type="continuationNotice" w:id="1">
    <w:p w14:paraId="47B93E98" w14:textId="77777777" w:rsidR="00EC4AC6" w:rsidRDefault="00EC4AC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27205"/>
    <w:multiLevelType w:val="hybridMultilevel"/>
    <w:tmpl w:val="14A2D956"/>
    <w:lvl w:ilvl="0" w:tplc="38A69D32">
      <w:numFmt w:val="bullet"/>
      <w:lvlText w:val="•"/>
      <w:lvlJc w:val="left"/>
      <w:pPr>
        <w:ind w:left="1060" w:hanging="240"/>
      </w:pPr>
      <w:rPr>
        <w:rFonts w:ascii="Arial" w:eastAsia="Arial" w:hAnsi="Arial" w:cs="Arial" w:hint="default"/>
        <w:b w:val="0"/>
        <w:bCs w:val="0"/>
        <w:i w:val="0"/>
        <w:iCs w:val="0"/>
        <w:w w:val="100"/>
        <w:sz w:val="20"/>
        <w:szCs w:val="20"/>
        <w:lang w:val="en-US" w:eastAsia="en-US" w:bidi="ar-SA"/>
      </w:rPr>
    </w:lvl>
    <w:lvl w:ilvl="1" w:tplc="F65E113A">
      <w:numFmt w:val="bullet"/>
      <w:lvlText w:val="•"/>
      <w:lvlJc w:val="left"/>
      <w:pPr>
        <w:ind w:left="2056" w:hanging="240"/>
      </w:pPr>
      <w:rPr>
        <w:rFonts w:hint="default"/>
        <w:lang w:val="en-US" w:eastAsia="en-US" w:bidi="ar-SA"/>
      </w:rPr>
    </w:lvl>
    <w:lvl w:ilvl="2" w:tplc="43DA80E2">
      <w:numFmt w:val="bullet"/>
      <w:lvlText w:val="•"/>
      <w:lvlJc w:val="left"/>
      <w:pPr>
        <w:ind w:left="3052" w:hanging="240"/>
      </w:pPr>
      <w:rPr>
        <w:rFonts w:hint="default"/>
        <w:lang w:val="en-US" w:eastAsia="en-US" w:bidi="ar-SA"/>
      </w:rPr>
    </w:lvl>
    <w:lvl w:ilvl="3" w:tplc="05C83640">
      <w:numFmt w:val="bullet"/>
      <w:lvlText w:val="•"/>
      <w:lvlJc w:val="left"/>
      <w:pPr>
        <w:ind w:left="4048" w:hanging="240"/>
      </w:pPr>
      <w:rPr>
        <w:rFonts w:hint="default"/>
        <w:lang w:val="en-US" w:eastAsia="en-US" w:bidi="ar-SA"/>
      </w:rPr>
    </w:lvl>
    <w:lvl w:ilvl="4" w:tplc="ADDE9AA6">
      <w:numFmt w:val="bullet"/>
      <w:lvlText w:val="•"/>
      <w:lvlJc w:val="left"/>
      <w:pPr>
        <w:ind w:left="5044" w:hanging="240"/>
      </w:pPr>
      <w:rPr>
        <w:rFonts w:hint="default"/>
        <w:lang w:val="en-US" w:eastAsia="en-US" w:bidi="ar-SA"/>
      </w:rPr>
    </w:lvl>
    <w:lvl w:ilvl="5" w:tplc="40B01E18">
      <w:numFmt w:val="bullet"/>
      <w:lvlText w:val="•"/>
      <w:lvlJc w:val="left"/>
      <w:pPr>
        <w:ind w:left="6040" w:hanging="240"/>
      </w:pPr>
      <w:rPr>
        <w:rFonts w:hint="default"/>
        <w:lang w:val="en-US" w:eastAsia="en-US" w:bidi="ar-SA"/>
      </w:rPr>
    </w:lvl>
    <w:lvl w:ilvl="6" w:tplc="DEC019E4">
      <w:numFmt w:val="bullet"/>
      <w:lvlText w:val="•"/>
      <w:lvlJc w:val="left"/>
      <w:pPr>
        <w:ind w:left="7036" w:hanging="240"/>
      </w:pPr>
      <w:rPr>
        <w:rFonts w:hint="default"/>
        <w:lang w:val="en-US" w:eastAsia="en-US" w:bidi="ar-SA"/>
      </w:rPr>
    </w:lvl>
    <w:lvl w:ilvl="7" w:tplc="B8B6D614">
      <w:numFmt w:val="bullet"/>
      <w:lvlText w:val="•"/>
      <w:lvlJc w:val="left"/>
      <w:pPr>
        <w:ind w:left="8032" w:hanging="240"/>
      </w:pPr>
      <w:rPr>
        <w:rFonts w:hint="default"/>
        <w:lang w:val="en-US" w:eastAsia="en-US" w:bidi="ar-SA"/>
      </w:rPr>
    </w:lvl>
    <w:lvl w:ilvl="8" w:tplc="3728406A">
      <w:numFmt w:val="bullet"/>
      <w:lvlText w:val="•"/>
      <w:lvlJc w:val="left"/>
      <w:pPr>
        <w:ind w:left="9028" w:hanging="240"/>
      </w:pPr>
      <w:rPr>
        <w:rFonts w:hint="default"/>
        <w:lang w:val="en-US" w:eastAsia="en-US" w:bidi="ar-SA"/>
      </w:rPr>
    </w:lvl>
  </w:abstractNum>
  <w:abstractNum w:abstractNumId="1" w15:restartNumberingAfterBreak="0">
    <w:nsid w:val="04810497"/>
    <w:multiLevelType w:val="multilevel"/>
    <w:tmpl w:val="6AA0EF1E"/>
    <w:lvl w:ilvl="0">
      <w:start w:val="12"/>
      <w:numFmt w:val="decimal"/>
      <w:lvlText w:val="%1"/>
      <w:lvlJc w:val="left"/>
      <w:pPr>
        <w:ind w:left="1531" w:hanging="712"/>
        <w:jc w:val="left"/>
      </w:pPr>
      <w:rPr>
        <w:rFonts w:hint="default"/>
        <w:lang w:val="en-US" w:eastAsia="en-US" w:bidi="ar-SA"/>
      </w:rPr>
    </w:lvl>
    <w:lvl w:ilvl="1">
      <w:start w:val="2"/>
      <w:numFmt w:val="decimal"/>
      <w:lvlText w:val="%1.%2"/>
      <w:lvlJc w:val="left"/>
      <w:pPr>
        <w:ind w:left="1531" w:hanging="712"/>
        <w:jc w:val="left"/>
      </w:pPr>
      <w:rPr>
        <w:rFonts w:ascii="Arial" w:eastAsia="Arial" w:hAnsi="Arial" w:cs="Arial" w:hint="default"/>
        <w:b/>
        <w:bCs/>
        <w:i w:val="0"/>
        <w:iCs w:val="0"/>
        <w:color w:val="006837"/>
        <w:spacing w:val="-1"/>
        <w:w w:val="100"/>
        <w:sz w:val="32"/>
        <w:szCs w:val="32"/>
        <w:lang w:val="en-US" w:eastAsia="en-US" w:bidi="ar-SA"/>
      </w:rPr>
    </w:lvl>
    <w:lvl w:ilvl="2">
      <w:numFmt w:val="bullet"/>
      <w:lvlText w:val="•"/>
      <w:lvlJc w:val="left"/>
      <w:pPr>
        <w:ind w:left="3436" w:hanging="712"/>
      </w:pPr>
      <w:rPr>
        <w:rFonts w:hint="default"/>
        <w:lang w:val="en-US" w:eastAsia="en-US" w:bidi="ar-SA"/>
      </w:rPr>
    </w:lvl>
    <w:lvl w:ilvl="3">
      <w:numFmt w:val="bullet"/>
      <w:lvlText w:val="•"/>
      <w:lvlJc w:val="left"/>
      <w:pPr>
        <w:ind w:left="4384" w:hanging="712"/>
      </w:pPr>
      <w:rPr>
        <w:rFonts w:hint="default"/>
        <w:lang w:val="en-US" w:eastAsia="en-US" w:bidi="ar-SA"/>
      </w:rPr>
    </w:lvl>
    <w:lvl w:ilvl="4">
      <w:numFmt w:val="bullet"/>
      <w:lvlText w:val="•"/>
      <w:lvlJc w:val="left"/>
      <w:pPr>
        <w:ind w:left="5332" w:hanging="712"/>
      </w:pPr>
      <w:rPr>
        <w:rFonts w:hint="default"/>
        <w:lang w:val="en-US" w:eastAsia="en-US" w:bidi="ar-SA"/>
      </w:rPr>
    </w:lvl>
    <w:lvl w:ilvl="5">
      <w:numFmt w:val="bullet"/>
      <w:lvlText w:val="•"/>
      <w:lvlJc w:val="left"/>
      <w:pPr>
        <w:ind w:left="6280" w:hanging="712"/>
      </w:pPr>
      <w:rPr>
        <w:rFonts w:hint="default"/>
        <w:lang w:val="en-US" w:eastAsia="en-US" w:bidi="ar-SA"/>
      </w:rPr>
    </w:lvl>
    <w:lvl w:ilvl="6">
      <w:numFmt w:val="bullet"/>
      <w:lvlText w:val="•"/>
      <w:lvlJc w:val="left"/>
      <w:pPr>
        <w:ind w:left="7228" w:hanging="712"/>
      </w:pPr>
      <w:rPr>
        <w:rFonts w:hint="default"/>
        <w:lang w:val="en-US" w:eastAsia="en-US" w:bidi="ar-SA"/>
      </w:rPr>
    </w:lvl>
    <w:lvl w:ilvl="7">
      <w:numFmt w:val="bullet"/>
      <w:lvlText w:val="•"/>
      <w:lvlJc w:val="left"/>
      <w:pPr>
        <w:ind w:left="8176" w:hanging="712"/>
      </w:pPr>
      <w:rPr>
        <w:rFonts w:hint="default"/>
        <w:lang w:val="en-US" w:eastAsia="en-US" w:bidi="ar-SA"/>
      </w:rPr>
    </w:lvl>
    <w:lvl w:ilvl="8">
      <w:numFmt w:val="bullet"/>
      <w:lvlText w:val="•"/>
      <w:lvlJc w:val="left"/>
      <w:pPr>
        <w:ind w:left="9124" w:hanging="712"/>
      </w:pPr>
      <w:rPr>
        <w:rFonts w:hint="default"/>
        <w:lang w:val="en-US" w:eastAsia="en-US" w:bidi="ar-SA"/>
      </w:rPr>
    </w:lvl>
  </w:abstractNum>
  <w:abstractNum w:abstractNumId="2" w15:restartNumberingAfterBreak="0">
    <w:nsid w:val="0A884266"/>
    <w:multiLevelType w:val="hybridMultilevel"/>
    <w:tmpl w:val="23E8F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B71CFE"/>
    <w:multiLevelType w:val="multilevel"/>
    <w:tmpl w:val="E5C40B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0D0383D"/>
    <w:multiLevelType w:val="hybridMultilevel"/>
    <w:tmpl w:val="900EE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327467"/>
    <w:multiLevelType w:val="multilevel"/>
    <w:tmpl w:val="DE88BF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68F1DD6"/>
    <w:multiLevelType w:val="multilevel"/>
    <w:tmpl w:val="A0B015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A0E3880"/>
    <w:multiLevelType w:val="multilevel"/>
    <w:tmpl w:val="6D70C83A"/>
    <w:lvl w:ilvl="0">
      <w:start w:val="9"/>
      <w:numFmt w:val="decimal"/>
      <w:lvlText w:val="%1."/>
      <w:lvlJc w:val="left"/>
      <w:pPr>
        <w:ind w:left="819" w:hanging="720"/>
        <w:jc w:val="left"/>
      </w:pPr>
      <w:rPr>
        <w:rFonts w:ascii="Arial" w:eastAsia="Arial" w:hAnsi="Arial" w:cs="Arial" w:hint="default"/>
        <w:b/>
        <w:bCs/>
        <w:i w:val="0"/>
        <w:iCs w:val="0"/>
        <w:color w:val="006837"/>
        <w:spacing w:val="-1"/>
        <w:w w:val="100"/>
        <w:sz w:val="40"/>
        <w:szCs w:val="40"/>
        <w:lang w:val="en-US" w:eastAsia="en-US" w:bidi="ar-SA"/>
      </w:rPr>
    </w:lvl>
    <w:lvl w:ilvl="1">
      <w:start w:val="1"/>
      <w:numFmt w:val="decimal"/>
      <w:lvlText w:val="%1.%2"/>
      <w:lvlJc w:val="left"/>
      <w:pPr>
        <w:ind w:left="1531" w:hanging="712"/>
        <w:jc w:val="left"/>
      </w:pPr>
      <w:rPr>
        <w:rFonts w:ascii="Arial" w:eastAsia="Arial" w:hAnsi="Arial" w:cs="Arial" w:hint="default"/>
        <w:b/>
        <w:bCs/>
        <w:i w:val="0"/>
        <w:iCs w:val="0"/>
        <w:color w:val="006837"/>
        <w:spacing w:val="-1"/>
        <w:w w:val="100"/>
        <w:sz w:val="32"/>
        <w:szCs w:val="32"/>
        <w:lang w:val="en-US" w:eastAsia="en-US" w:bidi="ar-SA"/>
      </w:rPr>
    </w:lvl>
    <w:lvl w:ilvl="2">
      <w:numFmt w:val="bullet"/>
      <w:lvlText w:val="•"/>
      <w:lvlJc w:val="left"/>
      <w:pPr>
        <w:ind w:left="2593" w:hanging="712"/>
      </w:pPr>
      <w:rPr>
        <w:rFonts w:hint="default"/>
        <w:lang w:val="en-US" w:eastAsia="en-US" w:bidi="ar-SA"/>
      </w:rPr>
    </w:lvl>
    <w:lvl w:ilvl="3">
      <w:numFmt w:val="bullet"/>
      <w:lvlText w:val="•"/>
      <w:lvlJc w:val="left"/>
      <w:pPr>
        <w:ind w:left="3646" w:hanging="712"/>
      </w:pPr>
      <w:rPr>
        <w:rFonts w:hint="default"/>
        <w:lang w:val="en-US" w:eastAsia="en-US" w:bidi="ar-SA"/>
      </w:rPr>
    </w:lvl>
    <w:lvl w:ilvl="4">
      <w:numFmt w:val="bullet"/>
      <w:lvlText w:val="•"/>
      <w:lvlJc w:val="left"/>
      <w:pPr>
        <w:ind w:left="4700" w:hanging="712"/>
      </w:pPr>
      <w:rPr>
        <w:rFonts w:hint="default"/>
        <w:lang w:val="en-US" w:eastAsia="en-US" w:bidi="ar-SA"/>
      </w:rPr>
    </w:lvl>
    <w:lvl w:ilvl="5">
      <w:numFmt w:val="bullet"/>
      <w:lvlText w:val="•"/>
      <w:lvlJc w:val="left"/>
      <w:pPr>
        <w:ind w:left="5753" w:hanging="712"/>
      </w:pPr>
      <w:rPr>
        <w:rFonts w:hint="default"/>
        <w:lang w:val="en-US" w:eastAsia="en-US" w:bidi="ar-SA"/>
      </w:rPr>
    </w:lvl>
    <w:lvl w:ilvl="6">
      <w:numFmt w:val="bullet"/>
      <w:lvlText w:val="•"/>
      <w:lvlJc w:val="left"/>
      <w:pPr>
        <w:ind w:left="6806" w:hanging="712"/>
      </w:pPr>
      <w:rPr>
        <w:rFonts w:hint="default"/>
        <w:lang w:val="en-US" w:eastAsia="en-US" w:bidi="ar-SA"/>
      </w:rPr>
    </w:lvl>
    <w:lvl w:ilvl="7">
      <w:numFmt w:val="bullet"/>
      <w:lvlText w:val="•"/>
      <w:lvlJc w:val="left"/>
      <w:pPr>
        <w:ind w:left="7860" w:hanging="712"/>
      </w:pPr>
      <w:rPr>
        <w:rFonts w:hint="default"/>
        <w:lang w:val="en-US" w:eastAsia="en-US" w:bidi="ar-SA"/>
      </w:rPr>
    </w:lvl>
    <w:lvl w:ilvl="8">
      <w:numFmt w:val="bullet"/>
      <w:lvlText w:val="•"/>
      <w:lvlJc w:val="left"/>
      <w:pPr>
        <w:ind w:left="8913" w:hanging="712"/>
      </w:pPr>
      <w:rPr>
        <w:rFonts w:hint="default"/>
        <w:lang w:val="en-US" w:eastAsia="en-US" w:bidi="ar-SA"/>
      </w:rPr>
    </w:lvl>
  </w:abstractNum>
  <w:abstractNum w:abstractNumId="8" w15:restartNumberingAfterBreak="0">
    <w:nsid w:val="1B76382E"/>
    <w:multiLevelType w:val="hybridMultilevel"/>
    <w:tmpl w:val="E88E341C"/>
    <w:lvl w:ilvl="0" w:tplc="5E88090A">
      <w:start w:val="1"/>
      <w:numFmt w:val="decimal"/>
      <w:lvlText w:val="%1."/>
      <w:lvlJc w:val="left"/>
      <w:pPr>
        <w:ind w:left="436" w:hanging="220"/>
        <w:jc w:val="left"/>
      </w:pPr>
      <w:rPr>
        <w:rFonts w:ascii="Arial" w:eastAsia="Arial" w:hAnsi="Arial" w:cs="Arial" w:hint="default"/>
        <w:b w:val="0"/>
        <w:bCs w:val="0"/>
        <w:i w:val="0"/>
        <w:iCs w:val="0"/>
        <w:spacing w:val="-1"/>
        <w:w w:val="100"/>
        <w:sz w:val="20"/>
        <w:szCs w:val="20"/>
        <w:lang w:val="en-US" w:eastAsia="en-US" w:bidi="ar-SA"/>
      </w:rPr>
    </w:lvl>
    <w:lvl w:ilvl="1" w:tplc="353EE7E6">
      <w:numFmt w:val="bullet"/>
      <w:lvlText w:val="•"/>
      <w:lvlJc w:val="left"/>
      <w:pPr>
        <w:ind w:left="784" w:hanging="220"/>
      </w:pPr>
      <w:rPr>
        <w:rFonts w:hint="default"/>
        <w:lang w:val="en-US" w:eastAsia="en-US" w:bidi="ar-SA"/>
      </w:rPr>
    </w:lvl>
    <w:lvl w:ilvl="2" w:tplc="E7203EEE">
      <w:numFmt w:val="bullet"/>
      <w:lvlText w:val="•"/>
      <w:lvlJc w:val="left"/>
      <w:pPr>
        <w:ind w:left="1128" w:hanging="220"/>
      </w:pPr>
      <w:rPr>
        <w:rFonts w:hint="default"/>
        <w:lang w:val="en-US" w:eastAsia="en-US" w:bidi="ar-SA"/>
      </w:rPr>
    </w:lvl>
    <w:lvl w:ilvl="3" w:tplc="A91282E6">
      <w:numFmt w:val="bullet"/>
      <w:lvlText w:val="•"/>
      <w:lvlJc w:val="left"/>
      <w:pPr>
        <w:ind w:left="1472" w:hanging="220"/>
      </w:pPr>
      <w:rPr>
        <w:rFonts w:hint="default"/>
        <w:lang w:val="en-US" w:eastAsia="en-US" w:bidi="ar-SA"/>
      </w:rPr>
    </w:lvl>
    <w:lvl w:ilvl="4" w:tplc="35A6740A">
      <w:numFmt w:val="bullet"/>
      <w:lvlText w:val="•"/>
      <w:lvlJc w:val="left"/>
      <w:pPr>
        <w:ind w:left="1816" w:hanging="220"/>
      </w:pPr>
      <w:rPr>
        <w:rFonts w:hint="default"/>
        <w:lang w:val="en-US" w:eastAsia="en-US" w:bidi="ar-SA"/>
      </w:rPr>
    </w:lvl>
    <w:lvl w:ilvl="5" w:tplc="2EB2B010">
      <w:numFmt w:val="bullet"/>
      <w:lvlText w:val="•"/>
      <w:lvlJc w:val="left"/>
      <w:pPr>
        <w:ind w:left="2160" w:hanging="220"/>
      </w:pPr>
      <w:rPr>
        <w:rFonts w:hint="default"/>
        <w:lang w:val="en-US" w:eastAsia="en-US" w:bidi="ar-SA"/>
      </w:rPr>
    </w:lvl>
    <w:lvl w:ilvl="6" w:tplc="F684C91E">
      <w:numFmt w:val="bullet"/>
      <w:lvlText w:val="•"/>
      <w:lvlJc w:val="left"/>
      <w:pPr>
        <w:ind w:left="2504" w:hanging="220"/>
      </w:pPr>
      <w:rPr>
        <w:rFonts w:hint="default"/>
        <w:lang w:val="en-US" w:eastAsia="en-US" w:bidi="ar-SA"/>
      </w:rPr>
    </w:lvl>
    <w:lvl w:ilvl="7" w:tplc="165058CC">
      <w:numFmt w:val="bullet"/>
      <w:lvlText w:val="•"/>
      <w:lvlJc w:val="left"/>
      <w:pPr>
        <w:ind w:left="2848" w:hanging="220"/>
      </w:pPr>
      <w:rPr>
        <w:rFonts w:hint="default"/>
        <w:lang w:val="en-US" w:eastAsia="en-US" w:bidi="ar-SA"/>
      </w:rPr>
    </w:lvl>
    <w:lvl w:ilvl="8" w:tplc="DBDE87AA">
      <w:numFmt w:val="bullet"/>
      <w:lvlText w:val="•"/>
      <w:lvlJc w:val="left"/>
      <w:pPr>
        <w:ind w:left="3192" w:hanging="220"/>
      </w:pPr>
      <w:rPr>
        <w:rFonts w:hint="default"/>
        <w:lang w:val="en-US" w:eastAsia="en-US" w:bidi="ar-SA"/>
      </w:rPr>
    </w:lvl>
  </w:abstractNum>
  <w:abstractNum w:abstractNumId="9" w15:restartNumberingAfterBreak="0">
    <w:nsid w:val="1D805D9F"/>
    <w:multiLevelType w:val="multilevel"/>
    <w:tmpl w:val="C6CC2D96"/>
    <w:lvl w:ilvl="0">
      <w:start w:val="7"/>
      <w:numFmt w:val="decimal"/>
      <w:lvlText w:val="%1"/>
      <w:lvlJc w:val="left"/>
      <w:pPr>
        <w:ind w:left="1299" w:hanging="780"/>
        <w:jc w:val="left"/>
      </w:pPr>
      <w:rPr>
        <w:rFonts w:hint="default"/>
        <w:lang w:val="en-US" w:eastAsia="en-US" w:bidi="ar-SA"/>
      </w:rPr>
    </w:lvl>
    <w:lvl w:ilvl="1">
      <w:start w:val="2"/>
      <w:numFmt w:val="decimal"/>
      <w:lvlText w:val="%1.%2"/>
      <w:lvlJc w:val="left"/>
      <w:pPr>
        <w:ind w:left="1299" w:hanging="780"/>
        <w:jc w:val="left"/>
      </w:pPr>
      <w:rPr>
        <w:rFonts w:ascii="Arial" w:eastAsia="Arial" w:hAnsi="Arial" w:cs="Arial" w:hint="default"/>
        <w:b w:val="0"/>
        <w:bCs w:val="0"/>
        <w:i w:val="0"/>
        <w:iCs w:val="0"/>
        <w:spacing w:val="-1"/>
        <w:w w:val="100"/>
        <w:sz w:val="18"/>
        <w:szCs w:val="18"/>
        <w:lang w:val="en-US" w:eastAsia="en-US" w:bidi="ar-SA"/>
      </w:rPr>
    </w:lvl>
    <w:lvl w:ilvl="2">
      <w:start w:val="1"/>
      <w:numFmt w:val="decimal"/>
      <w:lvlText w:val="%1.%2.%3"/>
      <w:lvlJc w:val="left"/>
      <w:pPr>
        <w:ind w:left="1299" w:hanging="780"/>
        <w:jc w:val="left"/>
      </w:pPr>
      <w:rPr>
        <w:rFonts w:ascii="Arial" w:eastAsia="Arial" w:hAnsi="Arial" w:cs="Arial" w:hint="default"/>
        <w:b w:val="0"/>
        <w:bCs w:val="0"/>
        <w:i w:val="0"/>
        <w:iCs w:val="0"/>
        <w:spacing w:val="-1"/>
        <w:w w:val="100"/>
        <w:sz w:val="18"/>
        <w:szCs w:val="18"/>
        <w:lang w:val="en-US" w:eastAsia="en-US" w:bidi="ar-SA"/>
      </w:rPr>
    </w:lvl>
    <w:lvl w:ilvl="3">
      <w:numFmt w:val="bullet"/>
      <w:lvlText w:val="•"/>
      <w:lvlJc w:val="left"/>
      <w:pPr>
        <w:ind w:left="4216" w:hanging="780"/>
      </w:pPr>
      <w:rPr>
        <w:rFonts w:hint="default"/>
        <w:lang w:val="en-US" w:eastAsia="en-US" w:bidi="ar-SA"/>
      </w:rPr>
    </w:lvl>
    <w:lvl w:ilvl="4">
      <w:numFmt w:val="bullet"/>
      <w:lvlText w:val="•"/>
      <w:lvlJc w:val="left"/>
      <w:pPr>
        <w:ind w:left="5188" w:hanging="780"/>
      </w:pPr>
      <w:rPr>
        <w:rFonts w:hint="default"/>
        <w:lang w:val="en-US" w:eastAsia="en-US" w:bidi="ar-SA"/>
      </w:rPr>
    </w:lvl>
    <w:lvl w:ilvl="5">
      <w:numFmt w:val="bullet"/>
      <w:lvlText w:val="•"/>
      <w:lvlJc w:val="left"/>
      <w:pPr>
        <w:ind w:left="6160" w:hanging="780"/>
      </w:pPr>
      <w:rPr>
        <w:rFonts w:hint="default"/>
        <w:lang w:val="en-US" w:eastAsia="en-US" w:bidi="ar-SA"/>
      </w:rPr>
    </w:lvl>
    <w:lvl w:ilvl="6">
      <w:numFmt w:val="bullet"/>
      <w:lvlText w:val="•"/>
      <w:lvlJc w:val="left"/>
      <w:pPr>
        <w:ind w:left="7132" w:hanging="780"/>
      </w:pPr>
      <w:rPr>
        <w:rFonts w:hint="default"/>
        <w:lang w:val="en-US" w:eastAsia="en-US" w:bidi="ar-SA"/>
      </w:rPr>
    </w:lvl>
    <w:lvl w:ilvl="7">
      <w:numFmt w:val="bullet"/>
      <w:lvlText w:val="•"/>
      <w:lvlJc w:val="left"/>
      <w:pPr>
        <w:ind w:left="8104" w:hanging="780"/>
      </w:pPr>
      <w:rPr>
        <w:rFonts w:hint="default"/>
        <w:lang w:val="en-US" w:eastAsia="en-US" w:bidi="ar-SA"/>
      </w:rPr>
    </w:lvl>
    <w:lvl w:ilvl="8">
      <w:numFmt w:val="bullet"/>
      <w:lvlText w:val="•"/>
      <w:lvlJc w:val="left"/>
      <w:pPr>
        <w:ind w:left="9076" w:hanging="780"/>
      </w:pPr>
      <w:rPr>
        <w:rFonts w:hint="default"/>
        <w:lang w:val="en-US" w:eastAsia="en-US" w:bidi="ar-SA"/>
      </w:rPr>
    </w:lvl>
  </w:abstractNum>
  <w:abstractNum w:abstractNumId="10" w15:restartNumberingAfterBreak="0">
    <w:nsid w:val="20494C6C"/>
    <w:multiLevelType w:val="hybridMultilevel"/>
    <w:tmpl w:val="07BC168A"/>
    <w:lvl w:ilvl="0" w:tplc="19D6A18E">
      <w:start w:val="1"/>
      <w:numFmt w:val="decimal"/>
      <w:lvlText w:val="%1."/>
      <w:lvlJc w:val="left"/>
      <w:pPr>
        <w:ind w:left="396" w:hanging="240"/>
        <w:jc w:val="left"/>
      </w:pPr>
      <w:rPr>
        <w:rFonts w:ascii="Arial" w:eastAsia="Arial" w:hAnsi="Arial" w:cs="Arial" w:hint="default"/>
        <w:b w:val="0"/>
        <w:bCs w:val="0"/>
        <w:i w:val="0"/>
        <w:iCs w:val="0"/>
        <w:spacing w:val="-3"/>
        <w:w w:val="100"/>
        <w:sz w:val="20"/>
        <w:szCs w:val="20"/>
        <w:lang w:val="en-US" w:eastAsia="en-US" w:bidi="ar-SA"/>
      </w:rPr>
    </w:lvl>
    <w:lvl w:ilvl="1" w:tplc="40623C0A">
      <w:numFmt w:val="bullet"/>
      <w:lvlText w:val="•"/>
      <w:lvlJc w:val="left"/>
      <w:pPr>
        <w:ind w:left="660" w:hanging="240"/>
      </w:pPr>
      <w:rPr>
        <w:rFonts w:hint="default"/>
        <w:lang w:val="en-US" w:eastAsia="en-US" w:bidi="ar-SA"/>
      </w:rPr>
    </w:lvl>
    <w:lvl w:ilvl="2" w:tplc="CEEA870C">
      <w:numFmt w:val="bullet"/>
      <w:lvlText w:val="•"/>
      <w:lvlJc w:val="left"/>
      <w:pPr>
        <w:ind w:left="921" w:hanging="240"/>
      </w:pPr>
      <w:rPr>
        <w:rFonts w:hint="default"/>
        <w:lang w:val="en-US" w:eastAsia="en-US" w:bidi="ar-SA"/>
      </w:rPr>
    </w:lvl>
    <w:lvl w:ilvl="3" w:tplc="76B68A10">
      <w:numFmt w:val="bullet"/>
      <w:lvlText w:val="•"/>
      <w:lvlJc w:val="left"/>
      <w:pPr>
        <w:ind w:left="1181" w:hanging="240"/>
      </w:pPr>
      <w:rPr>
        <w:rFonts w:hint="default"/>
        <w:lang w:val="en-US" w:eastAsia="en-US" w:bidi="ar-SA"/>
      </w:rPr>
    </w:lvl>
    <w:lvl w:ilvl="4" w:tplc="05143796">
      <w:numFmt w:val="bullet"/>
      <w:lvlText w:val="•"/>
      <w:lvlJc w:val="left"/>
      <w:pPr>
        <w:ind w:left="1442" w:hanging="240"/>
      </w:pPr>
      <w:rPr>
        <w:rFonts w:hint="default"/>
        <w:lang w:val="en-US" w:eastAsia="en-US" w:bidi="ar-SA"/>
      </w:rPr>
    </w:lvl>
    <w:lvl w:ilvl="5" w:tplc="04EACB10">
      <w:numFmt w:val="bullet"/>
      <w:lvlText w:val="•"/>
      <w:lvlJc w:val="left"/>
      <w:pPr>
        <w:ind w:left="1703" w:hanging="240"/>
      </w:pPr>
      <w:rPr>
        <w:rFonts w:hint="default"/>
        <w:lang w:val="en-US" w:eastAsia="en-US" w:bidi="ar-SA"/>
      </w:rPr>
    </w:lvl>
    <w:lvl w:ilvl="6" w:tplc="D1008100">
      <w:numFmt w:val="bullet"/>
      <w:lvlText w:val="•"/>
      <w:lvlJc w:val="left"/>
      <w:pPr>
        <w:ind w:left="1963" w:hanging="240"/>
      </w:pPr>
      <w:rPr>
        <w:rFonts w:hint="default"/>
        <w:lang w:val="en-US" w:eastAsia="en-US" w:bidi="ar-SA"/>
      </w:rPr>
    </w:lvl>
    <w:lvl w:ilvl="7" w:tplc="3D00B03A">
      <w:numFmt w:val="bullet"/>
      <w:lvlText w:val="•"/>
      <w:lvlJc w:val="left"/>
      <w:pPr>
        <w:ind w:left="2224" w:hanging="240"/>
      </w:pPr>
      <w:rPr>
        <w:rFonts w:hint="default"/>
        <w:lang w:val="en-US" w:eastAsia="en-US" w:bidi="ar-SA"/>
      </w:rPr>
    </w:lvl>
    <w:lvl w:ilvl="8" w:tplc="4C28269E">
      <w:numFmt w:val="bullet"/>
      <w:lvlText w:val="•"/>
      <w:lvlJc w:val="left"/>
      <w:pPr>
        <w:ind w:left="2484" w:hanging="240"/>
      </w:pPr>
      <w:rPr>
        <w:rFonts w:hint="default"/>
        <w:lang w:val="en-US" w:eastAsia="en-US" w:bidi="ar-SA"/>
      </w:rPr>
    </w:lvl>
  </w:abstractNum>
  <w:abstractNum w:abstractNumId="11" w15:restartNumberingAfterBreak="0">
    <w:nsid w:val="25445129"/>
    <w:multiLevelType w:val="hybridMultilevel"/>
    <w:tmpl w:val="A7F4BF02"/>
    <w:lvl w:ilvl="0" w:tplc="40E60CF2">
      <w:start w:val="1"/>
      <w:numFmt w:val="decimal"/>
      <w:lvlText w:val="%1."/>
      <w:lvlJc w:val="left"/>
      <w:pPr>
        <w:ind w:left="1630" w:hanging="360"/>
      </w:pPr>
      <w:rPr>
        <w:b w:val="0"/>
        <w:bCs/>
      </w:rPr>
    </w:lvl>
    <w:lvl w:ilvl="1" w:tplc="04090019">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2" w15:restartNumberingAfterBreak="0">
    <w:nsid w:val="25B9584C"/>
    <w:multiLevelType w:val="hybridMultilevel"/>
    <w:tmpl w:val="22AA3308"/>
    <w:lvl w:ilvl="0" w:tplc="0A245C38">
      <w:start w:val="1"/>
      <w:numFmt w:val="decimal"/>
      <w:lvlText w:val="%1"/>
      <w:lvlJc w:val="left"/>
      <w:pPr>
        <w:ind w:left="1060" w:hanging="240"/>
        <w:jc w:val="left"/>
      </w:pPr>
      <w:rPr>
        <w:rFonts w:ascii="Arial" w:eastAsia="Arial" w:hAnsi="Arial" w:cs="Arial" w:hint="default"/>
        <w:b w:val="0"/>
        <w:bCs w:val="0"/>
        <w:i w:val="0"/>
        <w:iCs w:val="0"/>
        <w:w w:val="100"/>
        <w:sz w:val="20"/>
        <w:szCs w:val="20"/>
        <w:lang w:val="en-US" w:eastAsia="en-US" w:bidi="ar-SA"/>
      </w:rPr>
    </w:lvl>
    <w:lvl w:ilvl="1" w:tplc="501CAE12">
      <w:numFmt w:val="bullet"/>
      <w:lvlText w:val="•"/>
      <w:lvlJc w:val="left"/>
      <w:pPr>
        <w:ind w:left="2056" w:hanging="240"/>
      </w:pPr>
      <w:rPr>
        <w:rFonts w:hint="default"/>
        <w:lang w:val="en-US" w:eastAsia="en-US" w:bidi="ar-SA"/>
      </w:rPr>
    </w:lvl>
    <w:lvl w:ilvl="2" w:tplc="7DFA6D54">
      <w:numFmt w:val="bullet"/>
      <w:lvlText w:val="•"/>
      <w:lvlJc w:val="left"/>
      <w:pPr>
        <w:ind w:left="3052" w:hanging="240"/>
      </w:pPr>
      <w:rPr>
        <w:rFonts w:hint="default"/>
        <w:lang w:val="en-US" w:eastAsia="en-US" w:bidi="ar-SA"/>
      </w:rPr>
    </w:lvl>
    <w:lvl w:ilvl="3" w:tplc="CB50665A">
      <w:numFmt w:val="bullet"/>
      <w:lvlText w:val="•"/>
      <w:lvlJc w:val="left"/>
      <w:pPr>
        <w:ind w:left="4048" w:hanging="240"/>
      </w:pPr>
      <w:rPr>
        <w:rFonts w:hint="default"/>
        <w:lang w:val="en-US" w:eastAsia="en-US" w:bidi="ar-SA"/>
      </w:rPr>
    </w:lvl>
    <w:lvl w:ilvl="4" w:tplc="E4B45DD8">
      <w:numFmt w:val="bullet"/>
      <w:lvlText w:val="•"/>
      <w:lvlJc w:val="left"/>
      <w:pPr>
        <w:ind w:left="5044" w:hanging="240"/>
      </w:pPr>
      <w:rPr>
        <w:rFonts w:hint="default"/>
        <w:lang w:val="en-US" w:eastAsia="en-US" w:bidi="ar-SA"/>
      </w:rPr>
    </w:lvl>
    <w:lvl w:ilvl="5" w:tplc="7CB480B4">
      <w:numFmt w:val="bullet"/>
      <w:lvlText w:val="•"/>
      <w:lvlJc w:val="left"/>
      <w:pPr>
        <w:ind w:left="6040" w:hanging="240"/>
      </w:pPr>
      <w:rPr>
        <w:rFonts w:hint="default"/>
        <w:lang w:val="en-US" w:eastAsia="en-US" w:bidi="ar-SA"/>
      </w:rPr>
    </w:lvl>
    <w:lvl w:ilvl="6" w:tplc="F97C8B64">
      <w:numFmt w:val="bullet"/>
      <w:lvlText w:val="•"/>
      <w:lvlJc w:val="left"/>
      <w:pPr>
        <w:ind w:left="7036" w:hanging="240"/>
      </w:pPr>
      <w:rPr>
        <w:rFonts w:hint="default"/>
        <w:lang w:val="en-US" w:eastAsia="en-US" w:bidi="ar-SA"/>
      </w:rPr>
    </w:lvl>
    <w:lvl w:ilvl="7" w:tplc="EC621C80">
      <w:numFmt w:val="bullet"/>
      <w:lvlText w:val="•"/>
      <w:lvlJc w:val="left"/>
      <w:pPr>
        <w:ind w:left="8032" w:hanging="240"/>
      </w:pPr>
      <w:rPr>
        <w:rFonts w:hint="default"/>
        <w:lang w:val="en-US" w:eastAsia="en-US" w:bidi="ar-SA"/>
      </w:rPr>
    </w:lvl>
    <w:lvl w:ilvl="8" w:tplc="DC86C3A2">
      <w:numFmt w:val="bullet"/>
      <w:lvlText w:val="•"/>
      <w:lvlJc w:val="left"/>
      <w:pPr>
        <w:ind w:left="9028" w:hanging="240"/>
      </w:pPr>
      <w:rPr>
        <w:rFonts w:hint="default"/>
        <w:lang w:val="en-US" w:eastAsia="en-US" w:bidi="ar-SA"/>
      </w:rPr>
    </w:lvl>
  </w:abstractNum>
  <w:abstractNum w:abstractNumId="13" w15:restartNumberingAfterBreak="0">
    <w:nsid w:val="2E2D2AA0"/>
    <w:multiLevelType w:val="multilevel"/>
    <w:tmpl w:val="F572B240"/>
    <w:lvl w:ilvl="0">
      <w:start w:val="1"/>
      <w:numFmt w:val="decimal"/>
      <w:lvlText w:val="%1."/>
      <w:lvlJc w:val="left"/>
      <w:pPr>
        <w:ind w:left="819" w:hanging="720"/>
        <w:jc w:val="left"/>
      </w:pPr>
      <w:rPr>
        <w:rFonts w:ascii="Arial" w:eastAsia="Arial" w:hAnsi="Arial" w:cs="Arial" w:hint="default"/>
        <w:b/>
        <w:bCs/>
        <w:i w:val="0"/>
        <w:iCs w:val="0"/>
        <w:color w:val="006837"/>
        <w:spacing w:val="-1"/>
        <w:w w:val="100"/>
        <w:sz w:val="40"/>
        <w:szCs w:val="40"/>
        <w:lang w:val="en-US" w:eastAsia="en-US" w:bidi="ar-SA"/>
      </w:rPr>
    </w:lvl>
    <w:lvl w:ilvl="1">
      <w:start w:val="1"/>
      <w:numFmt w:val="decimal"/>
      <w:lvlText w:val="%1.%2"/>
      <w:lvlJc w:val="left"/>
      <w:pPr>
        <w:ind w:left="1353" w:hanging="534"/>
        <w:jc w:val="left"/>
      </w:pPr>
      <w:rPr>
        <w:rFonts w:ascii="Arial" w:eastAsia="Arial" w:hAnsi="Arial" w:cs="Arial" w:hint="default"/>
        <w:b/>
        <w:bCs/>
        <w:i w:val="0"/>
        <w:iCs w:val="0"/>
        <w:color w:val="006837"/>
        <w:spacing w:val="-1"/>
        <w:w w:val="100"/>
        <w:sz w:val="32"/>
        <w:szCs w:val="32"/>
        <w:lang w:val="en-US" w:eastAsia="en-US" w:bidi="ar-SA"/>
      </w:rPr>
    </w:lvl>
    <w:lvl w:ilvl="2">
      <w:start w:val="1"/>
      <w:numFmt w:val="decimal"/>
      <w:lvlText w:val="%1.%2.%3"/>
      <w:lvlJc w:val="left"/>
      <w:pPr>
        <w:ind w:left="1620" w:hanging="801"/>
        <w:jc w:val="left"/>
      </w:pPr>
      <w:rPr>
        <w:rFonts w:ascii="Arial" w:eastAsia="Arial" w:hAnsi="Arial" w:cs="Arial" w:hint="default"/>
        <w:b/>
        <w:bCs/>
        <w:i w:val="0"/>
        <w:iCs w:val="0"/>
        <w:color w:val="006837"/>
        <w:spacing w:val="-1"/>
        <w:w w:val="100"/>
        <w:sz w:val="32"/>
        <w:szCs w:val="32"/>
        <w:lang w:val="en-US" w:eastAsia="en-US" w:bidi="ar-SA"/>
      </w:rPr>
    </w:lvl>
    <w:lvl w:ilvl="3">
      <w:start w:val="1"/>
      <w:numFmt w:val="decimal"/>
      <w:lvlText w:val="%1.%2.%3.%4"/>
      <w:lvlJc w:val="left"/>
      <w:pPr>
        <w:ind w:left="2064" w:hanging="1245"/>
        <w:jc w:val="left"/>
      </w:pPr>
      <w:rPr>
        <w:rFonts w:ascii="Arial" w:eastAsia="Arial" w:hAnsi="Arial" w:cs="Arial" w:hint="default"/>
        <w:b/>
        <w:bCs/>
        <w:i w:val="0"/>
        <w:iCs w:val="0"/>
        <w:color w:val="006837"/>
        <w:spacing w:val="-1"/>
        <w:w w:val="100"/>
        <w:sz w:val="32"/>
        <w:szCs w:val="32"/>
        <w:lang w:val="en-US" w:eastAsia="en-US" w:bidi="ar-SA"/>
      </w:rPr>
    </w:lvl>
    <w:lvl w:ilvl="4">
      <w:numFmt w:val="bullet"/>
      <w:lvlText w:val="•"/>
      <w:lvlJc w:val="left"/>
      <w:pPr>
        <w:ind w:left="3340" w:hanging="1245"/>
      </w:pPr>
      <w:rPr>
        <w:rFonts w:hint="default"/>
        <w:lang w:val="en-US" w:eastAsia="en-US" w:bidi="ar-SA"/>
      </w:rPr>
    </w:lvl>
    <w:lvl w:ilvl="5">
      <w:numFmt w:val="bullet"/>
      <w:lvlText w:val="•"/>
      <w:lvlJc w:val="left"/>
      <w:pPr>
        <w:ind w:left="4620" w:hanging="1245"/>
      </w:pPr>
      <w:rPr>
        <w:rFonts w:hint="default"/>
        <w:lang w:val="en-US" w:eastAsia="en-US" w:bidi="ar-SA"/>
      </w:rPr>
    </w:lvl>
    <w:lvl w:ilvl="6">
      <w:numFmt w:val="bullet"/>
      <w:lvlText w:val="•"/>
      <w:lvlJc w:val="left"/>
      <w:pPr>
        <w:ind w:left="5900" w:hanging="1245"/>
      </w:pPr>
      <w:rPr>
        <w:rFonts w:hint="default"/>
        <w:lang w:val="en-US" w:eastAsia="en-US" w:bidi="ar-SA"/>
      </w:rPr>
    </w:lvl>
    <w:lvl w:ilvl="7">
      <w:numFmt w:val="bullet"/>
      <w:lvlText w:val="•"/>
      <w:lvlJc w:val="left"/>
      <w:pPr>
        <w:ind w:left="7180" w:hanging="1245"/>
      </w:pPr>
      <w:rPr>
        <w:rFonts w:hint="default"/>
        <w:lang w:val="en-US" w:eastAsia="en-US" w:bidi="ar-SA"/>
      </w:rPr>
    </w:lvl>
    <w:lvl w:ilvl="8">
      <w:numFmt w:val="bullet"/>
      <w:lvlText w:val="•"/>
      <w:lvlJc w:val="left"/>
      <w:pPr>
        <w:ind w:left="8460" w:hanging="1245"/>
      </w:pPr>
      <w:rPr>
        <w:rFonts w:hint="default"/>
        <w:lang w:val="en-US" w:eastAsia="en-US" w:bidi="ar-SA"/>
      </w:rPr>
    </w:lvl>
  </w:abstractNum>
  <w:abstractNum w:abstractNumId="14" w15:restartNumberingAfterBreak="0">
    <w:nsid w:val="2F603ABD"/>
    <w:multiLevelType w:val="multilevel"/>
    <w:tmpl w:val="3DD0D0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2FCE406C"/>
    <w:multiLevelType w:val="hybridMultilevel"/>
    <w:tmpl w:val="A3C43986"/>
    <w:lvl w:ilvl="0" w:tplc="4D482A4A">
      <w:start w:val="1"/>
      <w:numFmt w:val="lowerLetter"/>
      <w:lvlText w:val="%1."/>
      <w:lvlJc w:val="left"/>
      <w:pPr>
        <w:ind w:left="516" w:hanging="360"/>
      </w:pPr>
      <w:rPr>
        <w:rFonts w:hint="default"/>
      </w:rPr>
    </w:lvl>
    <w:lvl w:ilvl="1" w:tplc="04090019" w:tentative="1">
      <w:start w:val="1"/>
      <w:numFmt w:val="lowerLetter"/>
      <w:lvlText w:val="%2."/>
      <w:lvlJc w:val="left"/>
      <w:pPr>
        <w:ind w:left="1236" w:hanging="360"/>
      </w:pPr>
    </w:lvl>
    <w:lvl w:ilvl="2" w:tplc="0409001B" w:tentative="1">
      <w:start w:val="1"/>
      <w:numFmt w:val="lowerRoman"/>
      <w:lvlText w:val="%3."/>
      <w:lvlJc w:val="right"/>
      <w:pPr>
        <w:ind w:left="1956" w:hanging="180"/>
      </w:pPr>
    </w:lvl>
    <w:lvl w:ilvl="3" w:tplc="0409000F" w:tentative="1">
      <w:start w:val="1"/>
      <w:numFmt w:val="decimal"/>
      <w:lvlText w:val="%4."/>
      <w:lvlJc w:val="left"/>
      <w:pPr>
        <w:ind w:left="2676" w:hanging="360"/>
      </w:pPr>
    </w:lvl>
    <w:lvl w:ilvl="4" w:tplc="04090019" w:tentative="1">
      <w:start w:val="1"/>
      <w:numFmt w:val="lowerLetter"/>
      <w:lvlText w:val="%5."/>
      <w:lvlJc w:val="left"/>
      <w:pPr>
        <w:ind w:left="3396" w:hanging="360"/>
      </w:pPr>
    </w:lvl>
    <w:lvl w:ilvl="5" w:tplc="0409001B" w:tentative="1">
      <w:start w:val="1"/>
      <w:numFmt w:val="lowerRoman"/>
      <w:lvlText w:val="%6."/>
      <w:lvlJc w:val="right"/>
      <w:pPr>
        <w:ind w:left="4116" w:hanging="180"/>
      </w:pPr>
    </w:lvl>
    <w:lvl w:ilvl="6" w:tplc="0409000F" w:tentative="1">
      <w:start w:val="1"/>
      <w:numFmt w:val="decimal"/>
      <w:lvlText w:val="%7."/>
      <w:lvlJc w:val="left"/>
      <w:pPr>
        <w:ind w:left="4836" w:hanging="360"/>
      </w:pPr>
    </w:lvl>
    <w:lvl w:ilvl="7" w:tplc="04090019" w:tentative="1">
      <w:start w:val="1"/>
      <w:numFmt w:val="lowerLetter"/>
      <w:lvlText w:val="%8."/>
      <w:lvlJc w:val="left"/>
      <w:pPr>
        <w:ind w:left="5556" w:hanging="360"/>
      </w:pPr>
    </w:lvl>
    <w:lvl w:ilvl="8" w:tplc="0409001B" w:tentative="1">
      <w:start w:val="1"/>
      <w:numFmt w:val="lowerRoman"/>
      <w:lvlText w:val="%9."/>
      <w:lvlJc w:val="right"/>
      <w:pPr>
        <w:ind w:left="6276" w:hanging="180"/>
      </w:pPr>
    </w:lvl>
  </w:abstractNum>
  <w:abstractNum w:abstractNumId="16" w15:restartNumberingAfterBreak="0">
    <w:nsid w:val="300448A2"/>
    <w:multiLevelType w:val="hybridMultilevel"/>
    <w:tmpl w:val="50403EF6"/>
    <w:lvl w:ilvl="0" w:tplc="D4402DCC">
      <w:numFmt w:val="bullet"/>
      <w:lvlText w:val="•"/>
      <w:lvlJc w:val="left"/>
      <w:pPr>
        <w:ind w:left="1060" w:hanging="240"/>
      </w:pPr>
      <w:rPr>
        <w:rFonts w:ascii="Arial" w:eastAsia="Arial" w:hAnsi="Arial" w:cs="Arial" w:hint="default"/>
        <w:b w:val="0"/>
        <w:bCs w:val="0"/>
        <w:i w:val="0"/>
        <w:iCs w:val="0"/>
        <w:w w:val="100"/>
        <w:sz w:val="20"/>
        <w:szCs w:val="20"/>
        <w:lang w:val="en-US" w:eastAsia="en-US" w:bidi="ar-SA"/>
      </w:rPr>
    </w:lvl>
    <w:lvl w:ilvl="1" w:tplc="35E28A88">
      <w:numFmt w:val="bullet"/>
      <w:lvlText w:val="•"/>
      <w:lvlJc w:val="left"/>
      <w:pPr>
        <w:ind w:left="2056" w:hanging="240"/>
      </w:pPr>
      <w:rPr>
        <w:rFonts w:hint="default"/>
        <w:lang w:val="en-US" w:eastAsia="en-US" w:bidi="ar-SA"/>
      </w:rPr>
    </w:lvl>
    <w:lvl w:ilvl="2" w:tplc="1D9670A2">
      <w:numFmt w:val="bullet"/>
      <w:lvlText w:val="•"/>
      <w:lvlJc w:val="left"/>
      <w:pPr>
        <w:ind w:left="3052" w:hanging="240"/>
      </w:pPr>
      <w:rPr>
        <w:rFonts w:hint="default"/>
        <w:lang w:val="en-US" w:eastAsia="en-US" w:bidi="ar-SA"/>
      </w:rPr>
    </w:lvl>
    <w:lvl w:ilvl="3" w:tplc="79A40B72">
      <w:numFmt w:val="bullet"/>
      <w:lvlText w:val="•"/>
      <w:lvlJc w:val="left"/>
      <w:pPr>
        <w:ind w:left="4048" w:hanging="240"/>
      </w:pPr>
      <w:rPr>
        <w:rFonts w:hint="default"/>
        <w:lang w:val="en-US" w:eastAsia="en-US" w:bidi="ar-SA"/>
      </w:rPr>
    </w:lvl>
    <w:lvl w:ilvl="4" w:tplc="8EDC0C8E">
      <w:numFmt w:val="bullet"/>
      <w:lvlText w:val="•"/>
      <w:lvlJc w:val="left"/>
      <w:pPr>
        <w:ind w:left="5044" w:hanging="240"/>
      </w:pPr>
      <w:rPr>
        <w:rFonts w:hint="default"/>
        <w:lang w:val="en-US" w:eastAsia="en-US" w:bidi="ar-SA"/>
      </w:rPr>
    </w:lvl>
    <w:lvl w:ilvl="5" w:tplc="E14A80FC">
      <w:numFmt w:val="bullet"/>
      <w:lvlText w:val="•"/>
      <w:lvlJc w:val="left"/>
      <w:pPr>
        <w:ind w:left="6040" w:hanging="240"/>
      </w:pPr>
      <w:rPr>
        <w:rFonts w:hint="default"/>
        <w:lang w:val="en-US" w:eastAsia="en-US" w:bidi="ar-SA"/>
      </w:rPr>
    </w:lvl>
    <w:lvl w:ilvl="6" w:tplc="E660B190">
      <w:numFmt w:val="bullet"/>
      <w:lvlText w:val="•"/>
      <w:lvlJc w:val="left"/>
      <w:pPr>
        <w:ind w:left="7036" w:hanging="240"/>
      </w:pPr>
      <w:rPr>
        <w:rFonts w:hint="default"/>
        <w:lang w:val="en-US" w:eastAsia="en-US" w:bidi="ar-SA"/>
      </w:rPr>
    </w:lvl>
    <w:lvl w:ilvl="7" w:tplc="7C8ED8E0">
      <w:numFmt w:val="bullet"/>
      <w:lvlText w:val="•"/>
      <w:lvlJc w:val="left"/>
      <w:pPr>
        <w:ind w:left="8032" w:hanging="240"/>
      </w:pPr>
      <w:rPr>
        <w:rFonts w:hint="default"/>
        <w:lang w:val="en-US" w:eastAsia="en-US" w:bidi="ar-SA"/>
      </w:rPr>
    </w:lvl>
    <w:lvl w:ilvl="8" w:tplc="939063DE">
      <w:numFmt w:val="bullet"/>
      <w:lvlText w:val="•"/>
      <w:lvlJc w:val="left"/>
      <w:pPr>
        <w:ind w:left="9028" w:hanging="240"/>
      </w:pPr>
      <w:rPr>
        <w:rFonts w:hint="default"/>
        <w:lang w:val="en-US" w:eastAsia="en-US" w:bidi="ar-SA"/>
      </w:rPr>
    </w:lvl>
  </w:abstractNum>
  <w:abstractNum w:abstractNumId="17" w15:restartNumberingAfterBreak="0">
    <w:nsid w:val="31B0615E"/>
    <w:multiLevelType w:val="hybridMultilevel"/>
    <w:tmpl w:val="1736EBB4"/>
    <w:lvl w:ilvl="0" w:tplc="F33AB754">
      <w:numFmt w:val="bullet"/>
      <w:lvlText w:val="•"/>
      <w:lvlJc w:val="left"/>
      <w:pPr>
        <w:ind w:left="1060" w:hanging="240"/>
      </w:pPr>
      <w:rPr>
        <w:rFonts w:ascii="Arial" w:eastAsia="Arial" w:hAnsi="Arial" w:cs="Arial" w:hint="default"/>
        <w:b w:val="0"/>
        <w:bCs w:val="0"/>
        <w:i w:val="0"/>
        <w:iCs w:val="0"/>
        <w:w w:val="100"/>
        <w:sz w:val="20"/>
        <w:szCs w:val="20"/>
        <w:lang w:val="en-US" w:eastAsia="en-US" w:bidi="ar-SA"/>
      </w:rPr>
    </w:lvl>
    <w:lvl w:ilvl="1" w:tplc="8488F85C">
      <w:numFmt w:val="bullet"/>
      <w:lvlText w:val="•"/>
      <w:lvlJc w:val="left"/>
      <w:pPr>
        <w:ind w:left="2056" w:hanging="240"/>
      </w:pPr>
      <w:rPr>
        <w:rFonts w:hint="default"/>
        <w:lang w:val="en-US" w:eastAsia="en-US" w:bidi="ar-SA"/>
      </w:rPr>
    </w:lvl>
    <w:lvl w:ilvl="2" w:tplc="A3CE9BAC">
      <w:numFmt w:val="bullet"/>
      <w:lvlText w:val="•"/>
      <w:lvlJc w:val="left"/>
      <w:pPr>
        <w:ind w:left="3052" w:hanging="240"/>
      </w:pPr>
      <w:rPr>
        <w:rFonts w:hint="default"/>
        <w:lang w:val="en-US" w:eastAsia="en-US" w:bidi="ar-SA"/>
      </w:rPr>
    </w:lvl>
    <w:lvl w:ilvl="3" w:tplc="8C9A7DA8">
      <w:numFmt w:val="bullet"/>
      <w:lvlText w:val="•"/>
      <w:lvlJc w:val="left"/>
      <w:pPr>
        <w:ind w:left="4048" w:hanging="240"/>
      </w:pPr>
      <w:rPr>
        <w:rFonts w:hint="default"/>
        <w:lang w:val="en-US" w:eastAsia="en-US" w:bidi="ar-SA"/>
      </w:rPr>
    </w:lvl>
    <w:lvl w:ilvl="4" w:tplc="1B74A214">
      <w:numFmt w:val="bullet"/>
      <w:lvlText w:val="•"/>
      <w:lvlJc w:val="left"/>
      <w:pPr>
        <w:ind w:left="5044" w:hanging="240"/>
      </w:pPr>
      <w:rPr>
        <w:rFonts w:hint="default"/>
        <w:lang w:val="en-US" w:eastAsia="en-US" w:bidi="ar-SA"/>
      </w:rPr>
    </w:lvl>
    <w:lvl w:ilvl="5" w:tplc="6658CF02">
      <w:numFmt w:val="bullet"/>
      <w:lvlText w:val="•"/>
      <w:lvlJc w:val="left"/>
      <w:pPr>
        <w:ind w:left="6040" w:hanging="240"/>
      </w:pPr>
      <w:rPr>
        <w:rFonts w:hint="default"/>
        <w:lang w:val="en-US" w:eastAsia="en-US" w:bidi="ar-SA"/>
      </w:rPr>
    </w:lvl>
    <w:lvl w:ilvl="6" w:tplc="3730A512">
      <w:numFmt w:val="bullet"/>
      <w:lvlText w:val="•"/>
      <w:lvlJc w:val="left"/>
      <w:pPr>
        <w:ind w:left="7036" w:hanging="240"/>
      </w:pPr>
      <w:rPr>
        <w:rFonts w:hint="default"/>
        <w:lang w:val="en-US" w:eastAsia="en-US" w:bidi="ar-SA"/>
      </w:rPr>
    </w:lvl>
    <w:lvl w:ilvl="7" w:tplc="49B2B5B4">
      <w:numFmt w:val="bullet"/>
      <w:lvlText w:val="•"/>
      <w:lvlJc w:val="left"/>
      <w:pPr>
        <w:ind w:left="8032" w:hanging="240"/>
      </w:pPr>
      <w:rPr>
        <w:rFonts w:hint="default"/>
        <w:lang w:val="en-US" w:eastAsia="en-US" w:bidi="ar-SA"/>
      </w:rPr>
    </w:lvl>
    <w:lvl w:ilvl="8" w:tplc="3FCCD55E">
      <w:numFmt w:val="bullet"/>
      <w:lvlText w:val="•"/>
      <w:lvlJc w:val="left"/>
      <w:pPr>
        <w:ind w:left="9028" w:hanging="240"/>
      </w:pPr>
      <w:rPr>
        <w:rFonts w:hint="default"/>
        <w:lang w:val="en-US" w:eastAsia="en-US" w:bidi="ar-SA"/>
      </w:rPr>
    </w:lvl>
  </w:abstractNum>
  <w:abstractNum w:abstractNumId="18" w15:restartNumberingAfterBreak="0">
    <w:nsid w:val="34A143E3"/>
    <w:multiLevelType w:val="multilevel"/>
    <w:tmpl w:val="3DD0D0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35820538"/>
    <w:multiLevelType w:val="hybridMultilevel"/>
    <w:tmpl w:val="D212A1BE"/>
    <w:lvl w:ilvl="0" w:tplc="7B887266">
      <w:start w:val="1"/>
      <w:numFmt w:val="decimal"/>
      <w:lvlText w:val="%1."/>
      <w:lvlJc w:val="left"/>
      <w:pPr>
        <w:ind w:left="396" w:hanging="240"/>
        <w:jc w:val="left"/>
      </w:pPr>
      <w:rPr>
        <w:rFonts w:ascii="Arial" w:eastAsia="Arial" w:hAnsi="Arial" w:cs="Arial" w:hint="default"/>
        <w:b w:val="0"/>
        <w:bCs w:val="0"/>
        <w:i w:val="0"/>
        <w:iCs w:val="0"/>
        <w:spacing w:val="-1"/>
        <w:w w:val="100"/>
        <w:sz w:val="20"/>
        <w:szCs w:val="20"/>
        <w:lang w:val="en-US" w:eastAsia="en-US" w:bidi="ar-SA"/>
      </w:rPr>
    </w:lvl>
    <w:lvl w:ilvl="1" w:tplc="2B1056CE">
      <w:numFmt w:val="bullet"/>
      <w:lvlText w:val="•"/>
      <w:lvlJc w:val="left"/>
      <w:pPr>
        <w:ind w:left="660" w:hanging="240"/>
      </w:pPr>
      <w:rPr>
        <w:rFonts w:hint="default"/>
        <w:lang w:val="en-US" w:eastAsia="en-US" w:bidi="ar-SA"/>
      </w:rPr>
    </w:lvl>
    <w:lvl w:ilvl="2" w:tplc="787210D6">
      <w:numFmt w:val="bullet"/>
      <w:lvlText w:val="•"/>
      <w:lvlJc w:val="left"/>
      <w:pPr>
        <w:ind w:left="921" w:hanging="240"/>
      </w:pPr>
      <w:rPr>
        <w:rFonts w:hint="default"/>
        <w:lang w:val="en-US" w:eastAsia="en-US" w:bidi="ar-SA"/>
      </w:rPr>
    </w:lvl>
    <w:lvl w:ilvl="3" w:tplc="5844AE92">
      <w:numFmt w:val="bullet"/>
      <w:lvlText w:val="•"/>
      <w:lvlJc w:val="left"/>
      <w:pPr>
        <w:ind w:left="1181" w:hanging="240"/>
      </w:pPr>
      <w:rPr>
        <w:rFonts w:hint="default"/>
        <w:lang w:val="en-US" w:eastAsia="en-US" w:bidi="ar-SA"/>
      </w:rPr>
    </w:lvl>
    <w:lvl w:ilvl="4" w:tplc="8786A370">
      <w:numFmt w:val="bullet"/>
      <w:lvlText w:val="•"/>
      <w:lvlJc w:val="left"/>
      <w:pPr>
        <w:ind w:left="1442" w:hanging="240"/>
      </w:pPr>
      <w:rPr>
        <w:rFonts w:hint="default"/>
        <w:lang w:val="en-US" w:eastAsia="en-US" w:bidi="ar-SA"/>
      </w:rPr>
    </w:lvl>
    <w:lvl w:ilvl="5" w:tplc="6F8CC0F4">
      <w:numFmt w:val="bullet"/>
      <w:lvlText w:val="•"/>
      <w:lvlJc w:val="left"/>
      <w:pPr>
        <w:ind w:left="1703" w:hanging="240"/>
      </w:pPr>
      <w:rPr>
        <w:rFonts w:hint="default"/>
        <w:lang w:val="en-US" w:eastAsia="en-US" w:bidi="ar-SA"/>
      </w:rPr>
    </w:lvl>
    <w:lvl w:ilvl="6" w:tplc="D02E3052">
      <w:numFmt w:val="bullet"/>
      <w:lvlText w:val="•"/>
      <w:lvlJc w:val="left"/>
      <w:pPr>
        <w:ind w:left="1963" w:hanging="240"/>
      </w:pPr>
      <w:rPr>
        <w:rFonts w:hint="default"/>
        <w:lang w:val="en-US" w:eastAsia="en-US" w:bidi="ar-SA"/>
      </w:rPr>
    </w:lvl>
    <w:lvl w:ilvl="7" w:tplc="3CE0CADE">
      <w:numFmt w:val="bullet"/>
      <w:lvlText w:val="•"/>
      <w:lvlJc w:val="left"/>
      <w:pPr>
        <w:ind w:left="2224" w:hanging="240"/>
      </w:pPr>
      <w:rPr>
        <w:rFonts w:hint="default"/>
        <w:lang w:val="en-US" w:eastAsia="en-US" w:bidi="ar-SA"/>
      </w:rPr>
    </w:lvl>
    <w:lvl w:ilvl="8" w:tplc="227A1A96">
      <w:numFmt w:val="bullet"/>
      <w:lvlText w:val="•"/>
      <w:lvlJc w:val="left"/>
      <w:pPr>
        <w:ind w:left="2484" w:hanging="240"/>
      </w:pPr>
      <w:rPr>
        <w:rFonts w:hint="default"/>
        <w:lang w:val="en-US" w:eastAsia="en-US" w:bidi="ar-SA"/>
      </w:rPr>
    </w:lvl>
  </w:abstractNum>
  <w:abstractNum w:abstractNumId="20" w15:restartNumberingAfterBreak="0">
    <w:nsid w:val="373415D5"/>
    <w:multiLevelType w:val="hybridMultilevel"/>
    <w:tmpl w:val="6A4C4386"/>
    <w:lvl w:ilvl="0" w:tplc="F9BE8118">
      <w:start w:val="1"/>
      <w:numFmt w:val="decimal"/>
      <w:lvlText w:val="%1."/>
      <w:lvlJc w:val="left"/>
      <w:pPr>
        <w:ind w:left="436" w:hanging="220"/>
        <w:jc w:val="left"/>
      </w:pPr>
      <w:rPr>
        <w:rFonts w:ascii="Arial" w:eastAsia="Arial" w:hAnsi="Arial" w:cs="Arial" w:hint="default"/>
        <w:b w:val="0"/>
        <w:bCs w:val="0"/>
        <w:i w:val="0"/>
        <w:iCs w:val="0"/>
        <w:spacing w:val="-1"/>
        <w:w w:val="100"/>
        <w:sz w:val="20"/>
        <w:szCs w:val="20"/>
        <w:lang w:val="en-US" w:eastAsia="en-US" w:bidi="ar-SA"/>
      </w:rPr>
    </w:lvl>
    <w:lvl w:ilvl="1" w:tplc="1862DD1E">
      <w:numFmt w:val="bullet"/>
      <w:lvlText w:val="•"/>
      <w:lvlJc w:val="left"/>
      <w:pPr>
        <w:ind w:left="784" w:hanging="220"/>
      </w:pPr>
      <w:rPr>
        <w:rFonts w:hint="default"/>
        <w:lang w:val="en-US" w:eastAsia="en-US" w:bidi="ar-SA"/>
      </w:rPr>
    </w:lvl>
    <w:lvl w:ilvl="2" w:tplc="5E4E3FA4">
      <w:numFmt w:val="bullet"/>
      <w:lvlText w:val="•"/>
      <w:lvlJc w:val="left"/>
      <w:pPr>
        <w:ind w:left="1128" w:hanging="220"/>
      </w:pPr>
      <w:rPr>
        <w:rFonts w:hint="default"/>
        <w:lang w:val="en-US" w:eastAsia="en-US" w:bidi="ar-SA"/>
      </w:rPr>
    </w:lvl>
    <w:lvl w:ilvl="3" w:tplc="C8D41A82">
      <w:numFmt w:val="bullet"/>
      <w:lvlText w:val="•"/>
      <w:lvlJc w:val="left"/>
      <w:pPr>
        <w:ind w:left="1472" w:hanging="220"/>
      </w:pPr>
      <w:rPr>
        <w:rFonts w:hint="default"/>
        <w:lang w:val="en-US" w:eastAsia="en-US" w:bidi="ar-SA"/>
      </w:rPr>
    </w:lvl>
    <w:lvl w:ilvl="4" w:tplc="4CD4BEEA">
      <w:numFmt w:val="bullet"/>
      <w:lvlText w:val="•"/>
      <w:lvlJc w:val="left"/>
      <w:pPr>
        <w:ind w:left="1816" w:hanging="220"/>
      </w:pPr>
      <w:rPr>
        <w:rFonts w:hint="default"/>
        <w:lang w:val="en-US" w:eastAsia="en-US" w:bidi="ar-SA"/>
      </w:rPr>
    </w:lvl>
    <w:lvl w:ilvl="5" w:tplc="B516A71A">
      <w:numFmt w:val="bullet"/>
      <w:lvlText w:val="•"/>
      <w:lvlJc w:val="left"/>
      <w:pPr>
        <w:ind w:left="2160" w:hanging="220"/>
      </w:pPr>
      <w:rPr>
        <w:rFonts w:hint="default"/>
        <w:lang w:val="en-US" w:eastAsia="en-US" w:bidi="ar-SA"/>
      </w:rPr>
    </w:lvl>
    <w:lvl w:ilvl="6" w:tplc="10B08AC8">
      <w:numFmt w:val="bullet"/>
      <w:lvlText w:val="•"/>
      <w:lvlJc w:val="left"/>
      <w:pPr>
        <w:ind w:left="2504" w:hanging="220"/>
      </w:pPr>
      <w:rPr>
        <w:rFonts w:hint="default"/>
        <w:lang w:val="en-US" w:eastAsia="en-US" w:bidi="ar-SA"/>
      </w:rPr>
    </w:lvl>
    <w:lvl w:ilvl="7" w:tplc="87AAF60E">
      <w:numFmt w:val="bullet"/>
      <w:lvlText w:val="•"/>
      <w:lvlJc w:val="left"/>
      <w:pPr>
        <w:ind w:left="2848" w:hanging="220"/>
      </w:pPr>
      <w:rPr>
        <w:rFonts w:hint="default"/>
        <w:lang w:val="en-US" w:eastAsia="en-US" w:bidi="ar-SA"/>
      </w:rPr>
    </w:lvl>
    <w:lvl w:ilvl="8" w:tplc="159A2FE6">
      <w:numFmt w:val="bullet"/>
      <w:lvlText w:val="•"/>
      <w:lvlJc w:val="left"/>
      <w:pPr>
        <w:ind w:left="3192" w:hanging="220"/>
      </w:pPr>
      <w:rPr>
        <w:rFonts w:hint="default"/>
        <w:lang w:val="en-US" w:eastAsia="en-US" w:bidi="ar-SA"/>
      </w:rPr>
    </w:lvl>
  </w:abstractNum>
  <w:abstractNum w:abstractNumId="21" w15:restartNumberingAfterBreak="0">
    <w:nsid w:val="38ED093C"/>
    <w:multiLevelType w:val="multilevel"/>
    <w:tmpl w:val="3DD0D0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3B6421DA"/>
    <w:multiLevelType w:val="multilevel"/>
    <w:tmpl w:val="E496E9EE"/>
    <w:lvl w:ilvl="0">
      <w:start w:val="7"/>
      <w:numFmt w:val="decimal"/>
      <w:lvlText w:val="%1"/>
      <w:lvlJc w:val="left"/>
      <w:pPr>
        <w:ind w:left="1353" w:hanging="534"/>
        <w:jc w:val="left"/>
      </w:pPr>
      <w:rPr>
        <w:rFonts w:hint="default"/>
        <w:lang w:val="en-US" w:eastAsia="en-US" w:bidi="ar-SA"/>
      </w:rPr>
    </w:lvl>
    <w:lvl w:ilvl="1">
      <w:start w:val="1"/>
      <w:numFmt w:val="decimal"/>
      <w:lvlText w:val="%1.%2"/>
      <w:lvlJc w:val="left"/>
      <w:pPr>
        <w:ind w:left="1353" w:hanging="534"/>
        <w:jc w:val="left"/>
      </w:pPr>
      <w:rPr>
        <w:rFonts w:ascii="Arial" w:eastAsia="Arial" w:hAnsi="Arial" w:cs="Arial" w:hint="default"/>
        <w:b/>
        <w:bCs/>
        <w:i w:val="0"/>
        <w:iCs w:val="0"/>
        <w:color w:val="006837"/>
        <w:spacing w:val="-1"/>
        <w:w w:val="100"/>
        <w:sz w:val="32"/>
        <w:szCs w:val="32"/>
        <w:lang w:val="en-US" w:eastAsia="en-US" w:bidi="ar-SA"/>
      </w:rPr>
    </w:lvl>
    <w:lvl w:ilvl="2">
      <w:start w:val="1"/>
      <w:numFmt w:val="decimal"/>
      <w:lvlText w:val="%1.%2.%3"/>
      <w:lvlJc w:val="left"/>
      <w:pPr>
        <w:ind w:left="1611" w:hanging="801"/>
        <w:jc w:val="left"/>
      </w:pPr>
      <w:rPr>
        <w:rFonts w:ascii="Arial" w:eastAsia="Arial" w:hAnsi="Arial" w:cs="Arial" w:hint="default"/>
        <w:b/>
        <w:bCs/>
        <w:i w:val="0"/>
        <w:iCs w:val="0"/>
        <w:color w:val="006837"/>
        <w:spacing w:val="-1"/>
        <w:w w:val="100"/>
        <w:sz w:val="32"/>
        <w:szCs w:val="32"/>
        <w:lang w:val="en-US" w:eastAsia="en-US" w:bidi="ar-SA"/>
      </w:rPr>
    </w:lvl>
    <w:lvl w:ilvl="3">
      <w:numFmt w:val="bullet"/>
      <w:lvlText w:val="•"/>
      <w:lvlJc w:val="left"/>
      <w:pPr>
        <w:ind w:left="3708" w:hanging="801"/>
      </w:pPr>
      <w:rPr>
        <w:rFonts w:hint="default"/>
        <w:lang w:val="en-US" w:eastAsia="en-US" w:bidi="ar-SA"/>
      </w:rPr>
    </w:lvl>
    <w:lvl w:ilvl="4">
      <w:numFmt w:val="bullet"/>
      <w:lvlText w:val="•"/>
      <w:lvlJc w:val="left"/>
      <w:pPr>
        <w:ind w:left="4753" w:hanging="801"/>
      </w:pPr>
      <w:rPr>
        <w:rFonts w:hint="default"/>
        <w:lang w:val="en-US" w:eastAsia="en-US" w:bidi="ar-SA"/>
      </w:rPr>
    </w:lvl>
    <w:lvl w:ilvl="5">
      <w:numFmt w:val="bullet"/>
      <w:lvlText w:val="•"/>
      <w:lvlJc w:val="left"/>
      <w:pPr>
        <w:ind w:left="5797" w:hanging="801"/>
      </w:pPr>
      <w:rPr>
        <w:rFonts w:hint="default"/>
        <w:lang w:val="en-US" w:eastAsia="en-US" w:bidi="ar-SA"/>
      </w:rPr>
    </w:lvl>
    <w:lvl w:ilvl="6">
      <w:numFmt w:val="bullet"/>
      <w:lvlText w:val="•"/>
      <w:lvlJc w:val="left"/>
      <w:pPr>
        <w:ind w:left="6842" w:hanging="801"/>
      </w:pPr>
      <w:rPr>
        <w:rFonts w:hint="default"/>
        <w:lang w:val="en-US" w:eastAsia="en-US" w:bidi="ar-SA"/>
      </w:rPr>
    </w:lvl>
    <w:lvl w:ilvl="7">
      <w:numFmt w:val="bullet"/>
      <w:lvlText w:val="•"/>
      <w:lvlJc w:val="left"/>
      <w:pPr>
        <w:ind w:left="7886" w:hanging="801"/>
      </w:pPr>
      <w:rPr>
        <w:rFonts w:hint="default"/>
        <w:lang w:val="en-US" w:eastAsia="en-US" w:bidi="ar-SA"/>
      </w:rPr>
    </w:lvl>
    <w:lvl w:ilvl="8">
      <w:numFmt w:val="bullet"/>
      <w:lvlText w:val="•"/>
      <w:lvlJc w:val="left"/>
      <w:pPr>
        <w:ind w:left="8931" w:hanging="801"/>
      </w:pPr>
      <w:rPr>
        <w:rFonts w:hint="default"/>
        <w:lang w:val="en-US" w:eastAsia="en-US" w:bidi="ar-SA"/>
      </w:rPr>
    </w:lvl>
  </w:abstractNum>
  <w:abstractNum w:abstractNumId="23" w15:restartNumberingAfterBreak="0">
    <w:nsid w:val="3B817A11"/>
    <w:multiLevelType w:val="hybridMultilevel"/>
    <w:tmpl w:val="7CBA76BC"/>
    <w:lvl w:ilvl="0" w:tplc="88081352">
      <w:start w:val="1"/>
      <w:numFmt w:val="decimal"/>
      <w:lvlText w:val="%1."/>
      <w:lvlJc w:val="left"/>
      <w:pPr>
        <w:ind w:left="1059" w:hanging="240"/>
        <w:jc w:val="left"/>
      </w:pPr>
      <w:rPr>
        <w:rFonts w:ascii="Arial" w:eastAsia="Arial" w:hAnsi="Arial" w:cs="Arial" w:hint="default"/>
        <w:b w:val="0"/>
        <w:bCs w:val="0"/>
        <w:i w:val="0"/>
        <w:iCs w:val="0"/>
        <w:spacing w:val="-1"/>
        <w:w w:val="100"/>
        <w:sz w:val="20"/>
        <w:szCs w:val="20"/>
        <w:lang w:val="en-US" w:eastAsia="en-US" w:bidi="ar-SA"/>
      </w:rPr>
    </w:lvl>
    <w:lvl w:ilvl="1" w:tplc="948AD550">
      <w:numFmt w:val="bullet"/>
      <w:lvlText w:val="•"/>
      <w:lvlJc w:val="left"/>
      <w:pPr>
        <w:ind w:left="2056" w:hanging="240"/>
      </w:pPr>
      <w:rPr>
        <w:rFonts w:hint="default"/>
        <w:lang w:val="en-US" w:eastAsia="en-US" w:bidi="ar-SA"/>
      </w:rPr>
    </w:lvl>
    <w:lvl w:ilvl="2" w:tplc="05F24FA4">
      <w:numFmt w:val="bullet"/>
      <w:lvlText w:val="•"/>
      <w:lvlJc w:val="left"/>
      <w:pPr>
        <w:ind w:left="3052" w:hanging="240"/>
      </w:pPr>
      <w:rPr>
        <w:rFonts w:hint="default"/>
        <w:lang w:val="en-US" w:eastAsia="en-US" w:bidi="ar-SA"/>
      </w:rPr>
    </w:lvl>
    <w:lvl w:ilvl="3" w:tplc="B54A71B8">
      <w:numFmt w:val="bullet"/>
      <w:lvlText w:val="•"/>
      <w:lvlJc w:val="left"/>
      <w:pPr>
        <w:ind w:left="4048" w:hanging="240"/>
      </w:pPr>
      <w:rPr>
        <w:rFonts w:hint="default"/>
        <w:lang w:val="en-US" w:eastAsia="en-US" w:bidi="ar-SA"/>
      </w:rPr>
    </w:lvl>
    <w:lvl w:ilvl="4" w:tplc="3788B7D0">
      <w:numFmt w:val="bullet"/>
      <w:lvlText w:val="•"/>
      <w:lvlJc w:val="left"/>
      <w:pPr>
        <w:ind w:left="5044" w:hanging="240"/>
      </w:pPr>
      <w:rPr>
        <w:rFonts w:hint="default"/>
        <w:lang w:val="en-US" w:eastAsia="en-US" w:bidi="ar-SA"/>
      </w:rPr>
    </w:lvl>
    <w:lvl w:ilvl="5" w:tplc="58A413DC">
      <w:numFmt w:val="bullet"/>
      <w:lvlText w:val="•"/>
      <w:lvlJc w:val="left"/>
      <w:pPr>
        <w:ind w:left="6040" w:hanging="240"/>
      </w:pPr>
      <w:rPr>
        <w:rFonts w:hint="default"/>
        <w:lang w:val="en-US" w:eastAsia="en-US" w:bidi="ar-SA"/>
      </w:rPr>
    </w:lvl>
    <w:lvl w:ilvl="6" w:tplc="5D7A89A4">
      <w:numFmt w:val="bullet"/>
      <w:lvlText w:val="•"/>
      <w:lvlJc w:val="left"/>
      <w:pPr>
        <w:ind w:left="7036" w:hanging="240"/>
      </w:pPr>
      <w:rPr>
        <w:rFonts w:hint="default"/>
        <w:lang w:val="en-US" w:eastAsia="en-US" w:bidi="ar-SA"/>
      </w:rPr>
    </w:lvl>
    <w:lvl w:ilvl="7" w:tplc="DAD265C6">
      <w:numFmt w:val="bullet"/>
      <w:lvlText w:val="•"/>
      <w:lvlJc w:val="left"/>
      <w:pPr>
        <w:ind w:left="8032" w:hanging="240"/>
      </w:pPr>
      <w:rPr>
        <w:rFonts w:hint="default"/>
        <w:lang w:val="en-US" w:eastAsia="en-US" w:bidi="ar-SA"/>
      </w:rPr>
    </w:lvl>
    <w:lvl w:ilvl="8" w:tplc="BE24E26E">
      <w:numFmt w:val="bullet"/>
      <w:lvlText w:val="•"/>
      <w:lvlJc w:val="left"/>
      <w:pPr>
        <w:ind w:left="9028" w:hanging="240"/>
      </w:pPr>
      <w:rPr>
        <w:rFonts w:hint="default"/>
        <w:lang w:val="en-US" w:eastAsia="en-US" w:bidi="ar-SA"/>
      </w:rPr>
    </w:lvl>
  </w:abstractNum>
  <w:abstractNum w:abstractNumId="24" w15:restartNumberingAfterBreak="0">
    <w:nsid w:val="3D31545A"/>
    <w:multiLevelType w:val="multilevel"/>
    <w:tmpl w:val="893C3A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415227B3"/>
    <w:multiLevelType w:val="hybridMultilevel"/>
    <w:tmpl w:val="61A0B5FA"/>
    <w:lvl w:ilvl="0" w:tplc="CA42F44E">
      <w:start w:val="1"/>
      <w:numFmt w:val="decimal"/>
      <w:lvlText w:val="%1."/>
      <w:lvlJc w:val="left"/>
      <w:pPr>
        <w:ind w:left="436" w:hanging="220"/>
        <w:jc w:val="left"/>
      </w:pPr>
      <w:rPr>
        <w:rFonts w:ascii="Arial" w:eastAsia="Arial" w:hAnsi="Arial" w:cs="Arial" w:hint="default"/>
        <w:b w:val="0"/>
        <w:bCs w:val="0"/>
        <w:i w:val="0"/>
        <w:iCs w:val="0"/>
        <w:spacing w:val="-1"/>
        <w:w w:val="100"/>
        <w:sz w:val="20"/>
        <w:szCs w:val="20"/>
        <w:lang w:val="en-US" w:eastAsia="en-US" w:bidi="ar-SA"/>
      </w:rPr>
    </w:lvl>
    <w:lvl w:ilvl="1" w:tplc="FD160010">
      <w:numFmt w:val="bullet"/>
      <w:lvlText w:val="•"/>
      <w:lvlJc w:val="left"/>
      <w:pPr>
        <w:ind w:left="784" w:hanging="220"/>
      </w:pPr>
      <w:rPr>
        <w:rFonts w:hint="default"/>
        <w:lang w:val="en-US" w:eastAsia="en-US" w:bidi="ar-SA"/>
      </w:rPr>
    </w:lvl>
    <w:lvl w:ilvl="2" w:tplc="A7D644A4">
      <w:numFmt w:val="bullet"/>
      <w:lvlText w:val="•"/>
      <w:lvlJc w:val="left"/>
      <w:pPr>
        <w:ind w:left="1128" w:hanging="220"/>
      </w:pPr>
      <w:rPr>
        <w:rFonts w:hint="default"/>
        <w:lang w:val="en-US" w:eastAsia="en-US" w:bidi="ar-SA"/>
      </w:rPr>
    </w:lvl>
    <w:lvl w:ilvl="3" w:tplc="9CAAA2AC">
      <w:numFmt w:val="bullet"/>
      <w:lvlText w:val="•"/>
      <w:lvlJc w:val="left"/>
      <w:pPr>
        <w:ind w:left="1472" w:hanging="220"/>
      </w:pPr>
      <w:rPr>
        <w:rFonts w:hint="default"/>
        <w:lang w:val="en-US" w:eastAsia="en-US" w:bidi="ar-SA"/>
      </w:rPr>
    </w:lvl>
    <w:lvl w:ilvl="4" w:tplc="345E401A">
      <w:numFmt w:val="bullet"/>
      <w:lvlText w:val="•"/>
      <w:lvlJc w:val="left"/>
      <w:pPr>
        <w:ind w:left="1816" w:hanging="220"/>
      </w:pPr>
      <w:rPr>
        <w:rFonts w:hint="default"/>
        <w:lang w:val="en-US" w:eastAsia="en-US" w:bidi="ar-SA"/>
      </w:rPr>
    </w:lvl>
    <w:lvl w:ilvl="5" w:tplc="8E0E4976">
      <w:numFmt w:val="bullet"/>
      <w:lvlText w:val="•"/>
      <w:lvlJc w:val="left"/>
      <w:pPr>
        <w:ind w:left="2160" w:hanging="220"/>
      </w:pPr>
      <w:rPr>
        <w:rFonts w:hint="default"/>
        <w:lang w:val="en-US" w:eastAsia="en-US" w:bidi="ar-SA"/>
      </w:rPr>
    </w:lvl>
    <w:lvl w:ilvl="6" w:tplc="A7247CCA">
      <w:numFmt w:val="bullet"/>
      <w:lvlText w:val="•"/>
      <w:lvlJc w:val="left"/>
      <w:pPr>
        <w:ind w:left="2504" w:hanging="220"/>
      </w:pPr>
      <w:rPr>
        <w:rFonts w:hint="default"/>
        <w:lang w:val="en-US" w:eastAsia="en-US" w:bidi="ar-SA"/>
      </w:rPr>
    </w:lvl>
    <w:lvl w:ilvl="7" w:tplc="B4D2731A">
      <w:numFmt w:val="bullet"/>
      <w:lvlText w:val="•"/>
      <w:lvlJc w:val="left"/>
      <w:pPr>
        <w:ind w:left="2848" w:hanging="220"/>
      </w:pPr>
      <w:rPr>
        <w:rFonts w:hint="default"/>
        <w:lang w:val="en-US" w:eastAsia="en-US" w:bidi="ar-SA"/>
      </w:rPr>
    </w:lvl>
    <w:lvl w:ilvl="8" w:tplc="2E389884">
      <w:numFmt w:val="bullet"/>
      <w:lvlText w:val="•"/>
      <w:lvlJc w:val="left"/>
      <w:pPr>
        <w:ind w:left="3192" w:hanging="220"/>
      </w:pPr>
      <w:rPr>
        <w:rFonts w:hint="default"/>
        <w:lang w:val="en-US" w:eastAsia="en-US" w:bidi="ar-SA"/>
      </w:rPr>
    </w:lvl>
  </w:abstractNum>
  <w:abstractNum w:abstractNumId="26" w15:restartNumberingAfterBreak="0">
    <w:nsid w:val="45EE0951"/>
    <w:multiLevelType w:val="hybridMultilevel"/>
    <w:tmpl w:val="8D84770A"/>
    <w:lvl w:ilvl="0" w:tplc="40E60CF2">
      <w:start w:val="1"/>
      <w:numFmt w:val="decimal"/>
      <w:lvlText w:val="%1."/>
      <w:lvlJc w:val="left"/>
      <w:pPr>
        <w:ind w:left="810" w:hanging="360"/>
      </w:pPr>
      <w:rPr>
        <w:b w:val="0"/>
        <w:b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511589"/>
    <w:multiLevelType w:val="multilevel"/>
    <w:tmpl w:val="BE009786"/>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8" w15:restartNumberingAfterBreak="0">
    <w:nsid w:val="4D405CD6"/>
    <w:multiLevelType w:val="hybridMultilevel"/>
    <w:tmpl w:val="970E6C0E"/>
    <w:lvl w:ilvl="0" w:tplc="D08665C0">
      <w:numFmt w:val="bullet"/>
      <w:lvlText w:val="•"/>
      <w:lvlJc w:val="left"/>
      <w:pPr>
        <w:ind w:left="1060" w:hanging="240"/>
      </w:pPr>
      <w:rPr>
        <w:rFonts w:ascii="Arial" w:eastAsia="Arial" w:hAnsi="Arial" w:cs="Arial" w:hint="default"/>
        <w:b w:val="0"/>
        <w:bCs w:val="0"/>
        <w:i w:val="0"/>
        <w:iCs w:val="0"/>
        <w:w w:val="100"/>
        <w:sz w:val="20"/>
        <w:szCs w:val="20"/>
        <w:lang w:val="en-US" w:eastAsia="en-US" w:bidi="ar-SA"/>
      </w:rPr>
    </w:lvl>
    <w:lvl w:ilvl="1" w:tplc="FBBAA166">
      <w:numFmt w:val="bullet"/>
      <w:lvlText w:val="•"/>
      <w:lvlJc w:val="left"/>
      <w:pPr>
        <w:ind w:left="2056" w:hanging="240"/>
      </w:pPr>
      <w:rPr>
        <w:rFonts w:hint="default"/>
        <w:lang w:val="en-US" w:eastAsia="en-US" w:bidi="ar-SA"/>
      </w:rPr>
    </w:lvl>
    <w:lvl w:ilvl="2" w:tplc="65E2ED36">
      <w:numFmt w:val="bullet"/>
      <w:lvlText w:val="•"/>
      <w:lvlJc w:val="left"/>
      <w:pPr>
        <w:ind w:left="3052" w:hanging="240"/>
      </w:pPr>
      <w:rPr>
        <w:rFonts w:hint="default"/>
        <w:lang w:val="en-US" w:eastAsia="en-US" w:bidi="ar-SA"/>
      </w:rPr>
    </w:lvl>
    <w:lvl w:ilvl="3" w:tplc="F2320052">
      <w:numFmt w:val="bullet"/>
      <w:lvlText w:val="•"/>
      <w:lvlJc w:val="left"/>
      <w:pPr>
        <w:ind w:left="4048" w:hanging="240"/>
      </w:pPr>
      <w:rPr>
        <w:rFonts w:hint="default"/>
        <w:lang w:val="en-US" w:eastAsia="en-US" w:bidi="ar-SA"/>
      </w:rPr>
    </w:lvl>
    <w:lvl w:ilvl="4" w:tplc="C9C2AC42">
      <w:numFmt w:val="bullet"/>
      <w:lvlText w:val="•"/>
      <w:lvlJc w:val="left"/>
      <w:pPr>
        <w:ind w:left="5044" w:hanging="240"/>
      </w:pPr>
      <w:rPr>
        <w:rFonts w:hint="default"/>
        <w:lang w:val="en-US" w:eastAsia="en-US" w:bidi="ar-SA"/>
      </w:rPr>
    </w:lvl>
    <w:lvl w:ilvl="5" w:tplc="DEBEA760">
      <w:numFmt w:val="bullet"/>
      <w:lvlText w:val="•"/>
      <w:lvlJc w:val="left"/>
      <w:pPr>
        <w:ind w:left="6040" w:hanging="240"/>
      </w:pPr>
      <w:rPr>
        <w:rFonts w:hint="default"/>
        <w:lang w:val="en-US" w:eastAsia="en-US" w:bidi="ar-SA"/>
      </w:rPr>
    </w:lvl>
    <w:lvl w:ilvl="6" w:tplc="7FD226D0">
      <w:numFmt w:val="bullet"/>
      <w:lvlText w:val="•"/>
      <w:lvlJc w:val="left"/>
      <w:pPr>
        <w:ind w:left="7036" w:hanging="240"/>
      </w:pPr>
      <w:rPr>
        <w:rFonts w:hint="default"/>
        <w:lang w:val="en-US" w:eastAsia="en-US" w:bidi="ar-SA"/>
      </w:rPr>
    </w:lvl>
    <w:lvl w:ilvl="7" w:tplc="5B2AEE70">
      <w:numFmt w:val="bullet"/>
      <w:lvlText w:val="•"/>
      <w:lvlJc w:val="left"/>
      <w:pPr>
        <w:ind w:left="8032" w:hanging="240"/>
      </w:pPr>
      <w:rPr>
        <w:rFonts w:hint="default"/>
        <w:lang w:val="en-US" w:eastAsia="en-US" w:bidi="ar-SA"/>
      </w:rPr>
    </w:lvl>
    <w:lvl w:ilvl="8" w:tplc="06E6F004">
      <w:numFmt w:val="bullet"/>
      <w:lvlText w:val="•"/>
      <w:lvlJc w:val="left"/>
      <w:pPr>
        <w:ind w:left="9028" w:hanging="240"/>
      </w:pPr>
      <w:rPr>
        <w:rFonts w:hint="default"/>
        <w:lang w:val="en-US" w:eastAsia="en-US" w:bidi="ar-SA"/>
      </w:rPr>
    </w:lvl>
  </w:abstractNum>
  <w:abstractNum w:abstractNumId="29" w15:restartNumberingAfterBreak="0">
    <w:nsid w:val="4D9F07E4"/>
    <w:multiLevelType w:val="multilevel"/>
    <w:tmpl w:val="E7A65AF0"/>
    <w:lvl w:ilvl="0">
      <w:start w:val="12"/>
      <w:numFmt w:val="decimal"/>
      <w:lvlText w:val="%1"/>
      <w:lvlJc w:val="left"/>
      <w:pPr>
        <w:ind w:left="1531" w:hanging="712"/>
        <w:jc w:val="left"/>
      </w:pPr>
      <w:rPr>
        <w:rFonts w:hint="default"/>
        <w:lang w:val="en-US" w:eastAsia="en-US" w:bidi="ar-SA"/>
      </w:rPr>
    </w:lvl>
    <w:lvl w:ilvl="1">
      <w:start w:val="2"/>
      <w:numFmt w:val="decimal"/>
      <w:lvlText w:val="%1.%2"/>
      <w:lvlJc w:val="left"/>
      <w:pPr>
        <w:ind w:left="1531" w:hanging="712"/>
        <w:jc w:val="left"/>
      </w:pPr>
      <w:rPr>
        <w:rFonts w:ascii="Arial" w:eastAsia="Arial" w:hAnsi="Arial" w:cs="Arial" w:hint="default"/>
        <w:b/>
        <w:bCs/>
        <w:i w:val="0"/>
        <w:iCs w:val="0"/>
        <w:color w:val="006837"/>
        <w:spacing w:val="-1"/>
        <w:w w:val="100"/>
        <w:sz w:val="32"/>
        <w:szCs w:val="32"/>
        <w:lang w:val="en-US" w:eastAsia="en-US" w:bidi="ar-SA"/>
      </w:rPr>
    </w:lvl>
    <w:lvl w:ilvl="2">
      <w:numFmt w:val="bullet"/>
      <w:lvlText w:val="•"/>
      <w:lvlJc w:val="left"/>
      <w:pPr>
        <w:ind w:left="3436" w:hanging="712"/>
      </w:pPr>
      <w:rPr>
        <w:rFonts w:hint="default"/>
        <w:lang w:val="en-US" w:eastAsia="en-US" w:bidi="ar-SA"/>
      </w:rPr>
    </w:lvl>
    <w:lvl w:ilvl="3">
      <w:numFmt w:val="bullet"/>
      <w:lvlText w:val="•"/>
      <w:lvlJc w:val="left"/>
      <w:pPr>
        <w:ind w:left="4384" w:hanging="712"/>
      </w:pPr>
      <w:rPr>
        <w:rFonts w:hint="default"/>
        <w:lang w:val="en-US" w:eastAsia="en-US" w:bidi="ar-SA"/>
      </w:rPr>
    </w:lvl>
    <w:lvl w:ilvl="4">
      <w:numFmt w:val="bullet"/>
      <w:lvlText w:val="•"/>
      <w:lvlJc w:val="left"/>
      <w:pPr>
        <w:ind w:left="5332" w:hanging="712"/>
      </w:pPr>
      <w:rPr>
        <w:rFonts w:hint="default"/>
        <w:lang w:val="en-US" w:eastAsia="en-US" w:bidi="ar-SA"/>
      </w:rPr>
    </w:lvl>
    <w:lvl w:ilvl="5">
      <w:numFmt w:val="bullet"/>
      <w:lvlText w:val="•"/>
      <w:lvlJc w:val="left"/>
      <w:pPr>
        <w:ind w:left="6280" w:hanging="712"/>
      </w:pPr>
      <w:rPr>
        <w:rFonts w:hint="default"/>
        <w:lang w:val="en-US" w:eastAsia="en-US" w:bidi="ar-SA"/>
      </w:rPr>
    </w:lvl>
    <w:lvl w:ilvl="6">
      <w:numFmt w:val="bullet"/>
      <w:lvlText w:val="•"/>
      <w:lvlJc w:val="left"/>
      <w:pPr>
        <w:ind w:left="7228" w:hanging="712"/>
      </w:pPr>
      <w:rPr>
        <w:rFonts w:hint="default"/>
        <w:lang w:val="en-US" w:eastAsia="en-US" w:bidi="ar-SA"/>
      </w:rPr>
    </w:lvl>
    <w:lvl w:ilvl="7">
      <w:numFmt w:val="bullet"/>
      <w:lvlText w:val="•"/>
      <w:lvlJc w:val="left"/>
      <w:pPr>
        <w:ind w:left="8176" w:hanging="712"/>
      </w:pPr>
      <w:rPr>
        <w:rFonts w:hint="default"/>
        <w:lang w:val="en-US" w:eastAsia="en-US" w:bidi="ar-SA"/>
      </w:rPr>
    </w:lvl>
    <w:lvl w:ilvl="8">
      <w:numFmt w:val="bullet"/>
      <w:lvlText w:val="•"/>
      <w:lvlJc w:val="left"/>
      <w:pPr>
        <w:ind w:left="9124" w:hanging="712"/>
      </w:pPr>
      <w:rPr>
        <w:rFonts w:hint="default"/>
        <w:lang w:val="en-US" w:eastAsia="en-US" w:bidi="ar-SA"/>
      </w:rPr>
    </w:lvl>
  </w:abstractNum>
  <w:abstractNum w:abstractNumId="30" w15:restartNumberingAfterBreak="0">
    <w:nsid w:val="4ECF269B"/>
    <w:multiLevelType w:val="hybridMultilevel"/>
    <w:tmpl w:val="9458785C"/>
    <w:lvl w:ilvl="0" w:tplc="F66E722A">
      <w:start w:val="1"/>
      <w:numFmt w:val="decimal"/>
      <w:lvlText w:val="%1."/>
      <w:lvlJc w:val="left"/>
      <w:pPr>
        <w:ind w:left="1060" w:hanging="240"/>
        <w:jc w:val="left"/>
      </w:pPr>
      <w:rPr>
        <w:rFonts w:ascii="Arial" w:eastAsia="Arial" w:hAnsi="Arial" w:cs="Arial" w:hint="default"/>
        <w:b w:val="0"/>
        <w:bCs w:val="0"/>
        <w:i w:val="0"/>
        <w:iCs w:val="0"/>
        <w:spacing w:val="-1"/>
        <w:w w:val="100"/>
        <w:sz w:val="20"/>
        <w:szCs w:val="20"/>
        <w:lang w:val="en-US" w:eastAsia="en-US" w:bidi="ar-SA"/>
      </w:rPr>
    </w:lvl>
    <w:lvl w:ilvl="1" w:tplc="1C72BF4C">
      <w:numFmt w:val="bullet"/>
      <w:lvlText w:val="•"/>
      <w:lvlJc w:val="left"/>
      <w:pPr>
        <w:ind w:left="2056" w:hanging="240"/>
      </w:pPr>
      <w:rPr>
        <w:rFonts w:hint="default"/>
        <w:lang w:val="en-US" w:eastAsia="en-US" w:bidi="ar-SA"/>
      </w:rPr>
    </w:lvl>
    <w:lvl w:ilvl="2" w:tplc="3B940318">
      <w:numFmt w:val="bullet"/>
      <w:lvlText w:val="•"/>
      <w:lvlJc w:val="left"/>
      <w:pPr>
        <w:ind w:left="3052" w:hanging="240"/>
      </w:pPr>
      <w:rPr>
        <w:rFonts w:hint="default"/>
        <w:lang w:val="en-US" w:eastAsia="en-US" w:bidi="ar-SA"/>
      </w:rPr>
    </w:lvl>
    <w:lvl w:ilvl="3" w:tplc="07DAB194">
      <w:numFmt w:val="bullet"/>
      <w:lvlText w:val="•"/>
      <w:lvlJc w:val="left"/>
      <w:pPr>
        <w:ind w:left="4048" w:hanging="240"/>
      </w:pPr>
      <w:rPr>
        <w:rFonts w:hint="default"/>
        <w:lang w:val="en-US" w:eastAsia="en-US" w:bidi="ar-SA"/>
      </w:rPr>
    </w:lvl>
    <w:lvl w:ilvl="4" w:tplc="19DEB980">
      <w:numFmt w:val="bullet"/>
      <w:lvlText w:val="•"/>
      <w:lvlJc w:val="left"/>
      <w:pPr>
        <w:ind w:left="5044" w:hanging="240"/>
      </w:pPr>
      <w:rPr>
        <w:rFonts w:hint="default"/>
        <w:lang w:val="en-US" w:eastAsia="en-US" w:bidi="ar-SA"/>
      </w:rPr>
    </w:lvl>
    <w:lvl w:ilvl="5" w:tplc="E0E68D62">
      <w:numFmt w:val="bullet"/>
      <w:lvlText w:val="•"/>
      <w:lvlJc w:val="left"/>
      <w:pPr>
        <w:ind w:left="6040" w:hanging="240"/>
      </w:pPr>
      <w:rPr>
        <w:rFonts w:hint="default"/>
        <w:lang w:val="en-US" w:eastAsia="en-US" w:bidi="ar-SA"/>
      </w:rPr>
    </w:lvl>
    <w:lvl w:ilvl="6" w:tplc="5C8E3A34">
      <w:numFmt w:val="bullet"/>
      <w:lvlText w:val="•"/>
      <w:lvlJc w:val="left"/>
      <w:pPr>
        <w:ind w:left="7036" w:hanging="240"/>
      </w:pPr>
      <w:rPr>
        <w:rFonts w:hint="default"/>
        <w:lang w:val="en-US" w:eastAsia="en-US" w:bidi="ar-SA"/>
      </w:rPr>
    </w:lvl>
    <w:lvl w:ilvl="7" w:tplc="671E7EF2">
      <w:numFmt w:val="bullet"/>
      <w:lvlText w:val="•"/>
      <w:lvlJc w:val="left"/>
      <w:pPr>
        <w:ind w:left="8032" w:hanging="240"/>
      </w:pPr>
      <w:rPr>
        <w:rFonts w:hint="default"/>
        <w:lang w:val="en-US" w:eastAsia="en-US" w:bidi="ar-SA"/>
      </w:rPr>
    </w:lvl>
    <w:lvl w:ilvl="8" w:tplc="767015C0">
      <w:numFmt w:val="bullet"/>
      <w:lvlText w:val="•"/>
      <w:lvlJc w:val="left"/>
      <w:pPr>
        <w:ind w:left="9028" w:hanging="240"/>
      </w:pPr>
      <w:rPr>
        <w:rFonts w:hint="default"/>
        <w:lang w:val="en-US" w:eastAsia="en-US" w:bidi="ar-SA"/>
      </w:rPr>
    </w:lvl>
  </w:abstractNum>
  <w:abstractNum w:abstractNumId="31" w15:restartNumberingAfterBreak="0">
    <w:nsid w:val="4F1D62C7"/>
    <w:multiLevelType w:val="hybridMultilevel"/>
    <w:tmpl w:val="92A2E95C"/>
    <w:lvl w:ilvl="0" w:tplc="FFC0F8E2">
      <w:start w:val="1"/>
      <w:numFmt w:val="decimal"/>
      <w:lvlText w:val="%1."/>
      <w:lvlJc w:val="left"/>
      <w:pPr>
        <w:ind w:left="1060" w:hanging="240"/>
        <w:jc w:val="left"/>
      </w:pPr>
      <w:rPr>
        <w:rFonts w:ascii="Arial" w:eastAsia="Arial" w:hAnsi="Arial" w:cs="Arial" w:hint="default"/>
        <w:b w:val="0"/>
        <w:bCs w:val="0"/>
        <w:i w:val="0"/>
        <w:iCs w:val="0"/>
        <w:spacing w:val="-1"/>
        <w:w w:val="100"/>
        <w:sz w:val="20"/>
        <w:szCs w:val="20"/>
        <w:lang w:val="en-US" w:eastAsia="en-US" w:bidi="ar-SA"/>
      </w:rPr>
    </w:lvl>
    <w:lvl w:ilvl="1" w:tplc="7A16F9C2">
      <w:numFmt w:val="bullet"/>
      <w:lvlText w:val="•"/>
      <w:lvlJc w:val="left"/>
      <w:pPr>
        <w:ind w:left="2056" w:hanging="240"/>
      </w:pPr>
      <w:rPr>
        <w:rFonts w:hint="default"/>
        <w:lang w:val="en-US" w:eastAsia="en-US" w:bidi="ar-SA"/>
      </w:rPr>
    </w:lvl>
    <w:lvl w:ilvl="2" w:tplc="491629B4">
      <w:numFmt w:val="bullet"/>
      <w:lvlText w:val="•"/>
      <w:lvlJc w:val="left"/>
      <w:pPr>
        <w:ind w:left="3052" w:hanging="240"/>
      </w:pPr>
      <w:rPr>
        <w:rFonts w:hint="default"/>
        <w:lang w:val="en-US" w:eastAsia="en-US" w:bidi="ar-SA"/>
      </w:rPr>
    </w:lvl>
    <w:lvl w:ilvl="3" w:tplc="303A7076">
      <w:numFmt w:val="bullet"/>
      <w:lvlText w:val="•"/>
      <w:lvlJc w:val="left"/>
      <w:pPr>
        <w:ind w:left="4048" w:hanging="240"/>
      </w:pPr>
      <w:rPr>
        <w:rFonts w:hint="default"/>
        <w:lang w:val="en-US" w:eastAsia="en-US" w:bidi="ar-SA"/>
      </w:rPr>
    </w:lvl>
    <w:lvl w:ilvl="4" w:tplc="D8E68874">
      <w:numFmt w:val="bullet"/>
      <w:lvlText w:val="•"/>
      <w:lvlJc w:val="left"/>
      <w:pPr>
        <w:ind w:left="5044" w:hanging="240"/>
      </w:pPr>
      <w:rPr>
        <w:rFonts w:hint="default"/>
        <w:lang w:val="en-US" w:eastAsia="en-US" w:bidi="ar-SA"/>
      </w:rPr>
    </w:lvl>
    <w:lvl w:ilvl="5" w:tplc="38B6F35C">
      <w:numFmt w:val="bullet"/>
      <w:lvlText w:val="•"/>
      <w:lvlJc w:val="left"/>
      <w:pPr>
        <w:ind w:left="6040" w:hanging="240"/>
      </w:pPr>
      <w:rPr>
        <w:rFonts w:hint="default"/>
        <w:lang w:val="en-US" w:eastAsia="en-US" w:bidi="ar-SA"/>
      </w:rPr>
    </w:lvl>
    <w:lvl w:ilvl="6" w:tplc="D9AA0068">
      <w:numFmt w:val="bullet"/>
      <w:lvlText w:val="•"/>
      <w:lvlJc w:val="left"/>
      <w:pPr>
        <w:ind w:left="7036" w:hanging="240"/>
      </w:pPr>
      <w:rPr>
        <w:rFonts w:hint="default"/>
        <w:lang w:val="en-US" w:eastAsia="en-US" w:bidi="ar-SA"/>
      </w:rPr>
    </w:lvl>
    <w:lvl w:ilvl="7" w:tplc="00AC1280">
      <w:numFmt w:val="bullet"/>
      <w:lvlText w:val="•"/>
      <w:lvlJc w:val="left"/>
      <w:pPr>
        <w:ind w:left="8032" w:hanging="240"/>
      </w:pPr>
      <w:rPr>
        <w:rFonts w:hint="default"/>
        <w:lang w:val="en-US" w:eastAsia="en-US" w:bidi="ar-SA"/>
      </w:rPr>
    </w:lvl>
    <w:lvl w:ilvl="8" w:tplc="2D78C162">
      <w:numFmt w:val="bullet"/>
      <w:lvlText w:val="•"/>
      <w:lvlJc w:val="left"/>
      <w:pPr>
        <w:ind w:left="9028" w:hanging="240"/>
      </w:pPr>
      <w:rPr>
        <w:rFonts w:hint="default"/>
        <w:lang w:val="en-US" w:eastAsia="en-US" w:bidi="ar-SA"/>
      </w:rPr>
    </w:lvl>
  </w:abstractNum>
  <w:abstractNum w:abstractNumId="32" w15:restartNumberingAfterBreak="0">
    <w:nsid w:val="4FDC69D6"/>
    <w:multiLevelType w:val="hybridMultilevel"/>
    <w:tmpl w:val="15CC80A8"/>
    <w:lvl w:ilvl="0" w:tplc="0A408DB8">
      <w:start w:val="1"/>
      <w:numFmt w:val="decimal"/>
      <w:lvlText w:val="%1."/>
      <w:lvlJc w:val="left"/>
      <w:pPr>
        <w:ind w:left="1060" w:hanging="240"/>
        <w:jc w:val="left"/>
      </w:pPr>
      <w:rPr>
        <w:rFonts w:ascii="Arial" w:eastAsia="Arial" w:hAnsi="Arial" w:cs="Arial" w:hint="default"/>
        <w:b w:val="0"/>
        <w:bCs w:val="0"/>
        <w:i w:val="0"/>
        <w:iCs w:val="0"/>
        <w:spacing w:val="-1"/>
        <w:w w:val="100"/>
        <w:sz w:val="20"/>
        <w:szCs w:val="20"/>
        <w:lang w:val="en-US" w:eastAsia="en-US" w:bidi="ar-SA"/>
      </w:rPr>
    </w:lvl>
    <w:lvl w:ilvl="1" w:tplc="6B224E46">
      <w:numFmt w:val="bullet"/>
      <w:lvlText w:val="•"/>
      <w:lvlJc w:val="left"/>
      <w:pPr>
        <w:ind w:left="2056" w:hanging="240"/>
      </w:pPr>
      <w:rPr>
        <w:rFonts w:hint="default"/>
        <w:lang w:val="en-US" w:eastAsia="en-US" w:bidi="ar-SA"/>
      </w:rPr>
    </w:lvl>
    <w:lvl w:ilvl="2" w:tplc="225A5B4A">
      <w:numFmt w:val="bullet"/>
      <w:lvlText w:val="•"/>
      <w:lvlJc w:val="left"/>
      <w:pPr>
        <w:ind w:left="3052" w:hanging="240"/>
      </w:pPr>
      <w:rPr>
        <w:rFonts w:hint="default"/>
        <w:lang w:val="en-US" w:eastAsia="en-US" w:bidi="ar-SA"/>
      </w:rPr>
    </w:lvl>
    <w:lvl w:ilvl="3" w:tplc="779AAE98">
      <w:numFmt w:val="bullet"/>
      <w:lvlText w:val="•"/>
      <w:lvlJc w:val="left"/>
      <w:pPr>
        <w:ind w:left="4048" w:hanging="240"/>
      </w:pPr>
      <w:rPr>
        <w:rFonts w:hint="default"/>
        <w:lang w:val="en-US" w:eastAsia="en-US" w:bidi="ar-SA"/>
      </w:rPr>
    </w:lvl>
    <w:lvl w:ilvl="4" w:tplc="82B28508">
      <w:numFmt w:val="bullet"/>
      <w:lvlText w:val="•"/>
      <w:lvlJc w:val="left"/>
      <w:pPr>
        <w:ind w:left="5044" w:hanging="240"/>
      </w:pPr>
      <w:rPr>
        <w:rFonts w:hint="default"/>
        <w:lang w:val="en-US" w:eastAsia="en-US" w:bidi="ar-SA"/>
      </w:rPr>
    </w:lvl>
    <w:lvl w:ilvl="5" w:tplc="EC3EADB8">
      <w:numFmt w:val="bullet"/>
      <w:lvlText w:val="•"/>
      <w:lvlJc w:val="left"/>
      <w:pPr>
        <w:ind w:left="6040" w:hanging="240"/>
      </w:pPr>
      <w:rPr>
        <w:rFonts w:hint="default"/>
        <w:lang w:val="en-US" w:eastAsia="en-US" w:bidi="ar-SA"/>
      </w:rPr>
    </w:lvl>
    <w:lvl w:ilvl="6" w:tplc="FB9A0F9E">
      <w:numFmt w:val="bullet"/>
      <w:lvlText w:val="•"/>
      <w:lvlJc w:val="left"/>
      <w:pPr>
        <w:ind w:left="7036" w:hanging="240"/>
      </w:pPr>
      <w:rPr>
        <w:rFonts w:hint="default"/>
        <w:lang w:val="en-US" w:eastAsia="en-US" w:bidi="ar-SA"/>
      </w:rPr>
    </w:lvl>
    <w:lvl w:ilvl="7" w:tplc="8C76074E">
      <w:numFmt w:val="bullet"/>
      <w:lvlText w:val="•"/>
      <w:lvlJc w:val="left"/>
      <w:pPr>
        <w:ind w:left="8032" w:hanging="240"/>
      </w:pPr>
      <w:rPr>
        <w:rFonts w:hint="default"/>
        <w:lang w:val="en-US" w:eastAsia="en-US" w:bidi="ar-SA"/>
      </w:rPr>
    </w:lvl>
    <w:lvl w:ilvl="8" w:tplc="77A474DE">
      <w:numFmt w:val="bullet"/>
      <w:lvlText w:val="•"/>
      <w:lvlJc w:val="left"/>
      <w:pPr>
        <w:ind w:left="9028" w:hanging="240"/>
      </w:pPr>
      <w:rPr>
        <w:rFonts w:hint="default"/>
        <w:lang w:val="en-US" w:eastAsia="en-US" w:bidi="ar-SA"/>
      </w:rPr>
    </w:lvl>
  </w:abstractNum>
  <w:abstractNum w:abstractNumId="33" w15:restartNumberingAfterBreak="0">
    <w:nsid w:val="55E573E5"/>
    <w:multiLevelType w:val="multilevel"/>
    <w:tmpl w:val="DE88BF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5F3114C"/>
    <w:multiLevelType w:val="multilevel"/>
    <w:tmpl w:val="963CF4F2"/>
    <w:lvl w:ilvl="0">
      <w:start w:val="1"/>
      <w:numFmt w:val="decimal"/>
      <w:lvlText w:val="%1."/>
      <w:lvlJc w:val="left"/>
      <w:pPr>
        <w:ind w:left="519" w:hanging="420"/>
        <w:jc w:val="left"/>
      </w:pPr>
      <w:rPr>
        <w:rFonts w:ascii="Arial" w:eastAsia="Arial" w:hAnsi="Arial" w:cs="Arial" w:hint="default"/>
        <w:b/>
        <w:bCs/>
        <w:i w:val="0"/>
        <w:iCs w:val="0"/>
        <w:color w:val="006837"/>
        <w:spacing w:val="-1"/>
        <w:w w:val="100"/>
        <w:sz w:val="20"/>
        <w:szCs w:val="20"/>
        <w:lang w:val="en-US" w:eastAsia="en-US" w:bidi="ar-SA"/>
      </w:rPr>
    </w:lvl>
    <w:lvl w:ilvl="1">
      <w:start w:val="1"/>
      <w:numFmt w:val="decimal"/>
      <w:lvlText w:val="%1.%2"/>
      <w:lvlJc w:val="left"/>
      <w:pPr>
        <w:ind w:left="1299" w:hanging="780"/>
        <w:jc w:val="left"/>
      </w:pPr>
      <w:rPr>
        <w:rFonts w:ascii="Arial" w:eastAsia="Arial" w:hAnsi="Arial" w:cs="Arial" w:hint="default"/>
        <w:b w:val="0"/>
        <w:bCs w:val="0"/>
        <w:i w:val="0"/>
        <w:iCs w:val="0"/>
        <w:spacing w:val="-1"/>
        <w:w w:val="100"/>
        <w:sz w:val="18"/>
        <w:szCs w:val="18"/>
        <w:lang w:val="en-US" w:eastAsia="en-US" w:bidi="ar-SA"/>
      </w:rPr>
    </w:lvl>
    <w:lvl w:ilvl="2">
      <w:start w:val="1"/>
      <w:numFmt w:val="decimal"/>
      <w:lvlText w:val="%1.%2.%3"/>
      <w:lvlJc w:val="left"/>
      <w:pPr>
        <w:ind w:left="1299" w:hanging="780"/>
        <w:jc w:val="left"/>
      </w:pPr>
      <w:rPr>
        <w:rFonts w:ascii="Arial" w:eastAsia="Arial" w:hAnsi="Arial" w:cs="Arial" w:hint="default"/>
        <w:b w:val="0"/>
        <w:bCs w:val="0"/>
        <w:i w:val="0"/>
        <w:iCs w:val="0"/>
        <w:spacing w:val="-1"/>
        <w:w w:val="100"/>
        <w:sz w:val="18"/>
        <w:szCs w:val="18"/>
        <w:lang w:val="en-US" w:eastAsia="en-US" w:bidi="ar-SA"/>
      </w:rPr>
    </w:lvl>
    <w:lvl w:ilvl="3">
      <w:start w:val="1"/>
      <w:numFmt w:val="decimal"/>
      <w:lvlText w:val="%1.%2.%3.%4"/>
      <w:lvlJc w:val="left"/>
      <w:pPr>
        <w:ind w:left="1297" w:hanging="800"/>
        <w:jc w:val="left"/>
      </w:pPr>
      <w:rPr>
        <w:rFonts w:ascii="Arial" w:eastAsia="Arial" w:hAnsi="Arial" w:cs="Arial" w:hint="default"/>
        <w:b w:val="0"/>
        <w:bCs w:val="0"/>
        <w:i w:val="0"/>
        <w:iCs w:val="0"/>
        <w:spacing w:val="-1"/>
        <w:w w:val="100"/>
        <w:sz w:val="18"/>
        <w:szCs w:val="18"/>
        <w:lang w:val="en-US" w:eastAsia="en-US" w:bidi="ar-SA"/>
      </w:rPr>
    </w:lvl>
    <w:lvl w:ilvl="4">
      <w:numFmt w:val="bullet"/>
      <w:lvlText w:val="•"/>
      <w:lvlJc w:val="left"/>
      <w:pPr>
        <w:ind w:left="4540" w:hanging="800"/>
      </w:pPr>
      <w:rPr>
        <w:rFonts w:hint="default"/>
        <w:lang w:val="en-US" w:eastAsia="en-US" w:bidi="ar-SA"/>
      </w:rPr>
    </w:lvl>
    <w:lvl w:ilvl="5">
      <w:numFmt w:val="bullet"/>
      <w:lvlText w:val="•"/>
      <w:lvlJc w:val="left"/>
      <w:pPr>
        <w:ind w:left="5620" w:hanging="800"/>
      </w:pPr>
      <w:rPr>
        <w:rFonts w:hint="default"/>
        <w:lang w:val="en-US" w:eastAsia="en-US" w:bidi="ar-SA"/>
      </w:rPr>
    </w:lvl>
    <w:lvl w:ilvl="6">
      <w:numFmt w:val="bullet"/>
      <w:lvlText w:val="•"/>
      <w:lvlJc w:val="left"/>
      <w:pPr>
        <w:ind w:left="6700" w:hanging="800"/>
      </w:pPr>
      <w:rPr>
        <w:rFonts w:hint="default"/>
        <w:lang w:val="en-US" w:eastAsia="en-US" w:bidi="ar-SA"/>
      </w:rPr>
    </w:lvl>
    <w:lvl w:ilvl="7">
      <w:numFmt w:val="bullet"/>
      <w:lvlText w:val="•"/>
      <w:lvlJc w:val="left"/>
      <w:pPr>
        <w:ind w:left="7780" w:hanging="800"/>
      </w:pPr>
      <w:rPr>
        <w:rFonts w:hint="default"/>
        <w:lang w:val="en-US" w:eastAsia="en-US" w:bidi="ar-SA"/>
      </w:rPr>
    </w:lvl>
    <w:lvl w:ilvl="8">
      <w:numFmt w:val="bullet"/>
      <w:lvlText w:val="•"/>
      <w:lvlJc w:val="left"/>
      <w:pPr>
        <w:ind w:left="8860" w:hanging="800"/>
      </w:pPr>
      <w:rPr>
        <w:rFonts w:hint="default"/>
        <w:lang w:val="en-US" w:eastAsia="en-US" w:bidi="ar-SA"/>
      </w:rPr>
    </w:lvl>
  </w:abstractNum>
  <w:abstractNum w:abstractNumId="35" w15:restartNumberingAfterBreak="0">
    <w:nsid w:val="595C748D"/>
    <w:multiLevelType w:val="hybridMultilevel"/>
    <w:tmpl w:val="BC269162"/>
    <w:lvl w:ilvl="0" w:tplc="C37C1DA0">
      <w:start w:val="3"/>
      <w:numFmt w:val="decimal"/>
      <w:lvlText w:val="%1."/>
      <w:lvlJc w:val="left"/>
      <w:pPr>
        <w:ind w:left="1060" w:hanging="240"/>
        <w:jc w:val="left"/>
      </w:pPr>
      <w:rPr>
        <w:rFonts w:ascii="Arial" w:eastAsia="Arial" w:hAnsi="Arial" w:cs="Arial" w:hint="default"/>
        <w:b w:val="0"/>
        <w:bCs w:val="0"/>
        <w:i w:val="0"/>
        <w:iCs w:val="0"/>
        <w:spacing w:val="-1"/>
        <w:w w:val="100"/>
        <w:sz w:val="20"/>
        <w:szCs w:val="20"/>
        <w:lang w:val="en-US" w:eastAsia="en-US" w:bidi="ar-SA"/>
      </w:rPr>
    </w:lvl>
    <w:lvl w:ilvl="1" w:tplc="FC5E37E0">
      <w:numFmt w:val="bullet"/>
      <w:lvlText w:val="•"/>
      <w:lvlJc w:val="left"/>
      <w:pPr>
        <w:ind w:left="2056" w:hanging="240"/>
      </w:pPr>
      <w:rPr>
        <w:rFonts w:hint="default"/>
        <w:lang w:val="en-US" w:eastAsia="en-US" w:bidi="ar-SA"/>
      </w:rPr>
    </w:lvl>
    <w:lvl w:ilvl="2" w:tplc="DFDA3284">
      <w:numFmt w:val="bullet"/>
      <w:lvlText w:val="•"/>
      <w:lvlJc w:val="left"/>
      <w:pPr>
        <w:ind w:left="3052" w:hanging="240"/>
      </w:pPr>
      <w:rPr>
        <w:rFonts w:hint="default"/>
        <w:lang w:val="en-US" w:eastAsia="en-US" w:bidi="ar-SA"/>
      </w:rPr>
    </w:lvl>
    <w:lvl w:ilvl="3" w:tplc="6A18910A">
      <w:numFmt w:val="bullet"/>
      <w:lvlText w:val="•"/>
      <w:lvlJc w:val="left"/>
      <w:pPr>
        <w:ind w:left="4048" w:hanging="240"/>
      </w:pPr>
      <w:rPr>
        <w:rFonts w:hint="default"/>
        <w:lang w:val="en-US" w:eastAsia="en-US" w:bidi="ar-SA"/>
      </w:rPr>
    </w:lvl>
    <w:lvl w:ilvl="4" w:tplc="A2623C54">
      <w:numFmt w:val="bullet"/>
      <w:lvlText w:val="•"/>
      <w:lvlJc w:val="left"/>
      <w:pPr>
        <w:ind w:left="5044" w:hanging="240"/>
      </w:pPr>
      <w:rPr>
        <w:rFonts w:hint="default"/>
        <w:lang w:val="en-US" w:eastAsia="en-US" w:bidi="ar-SA"/>
      </w:rPr>
    </w:lvl>
    <w:lvl w:ilvl="5" w:tplc="B56C60D6">
      <w:numFmt w:val="bullet"/>
      <w:lvlText w:val="•"/>
      <w:lvlJc w:val="left"/>
      <w:pPr>
        <w:ind w:left="6040" w:hanging="240"/>
      </w:pPr>
      <w:rPr>
        <w:rFonts w:hint="default"/>
        <w:lang w:val="en-US" w:eastAsia="en-US" w:bidi="ar-SA"/>
      </w:rPr>
    </w:lvl>
    <w:lvl w:ilvl="6" w:tplc="5232CD72">
      <w:numFmt w:val="bullet"/>
      <w:lvlText w:val="•"/>
      <w:lvlJc w:val="left"/>
      <w:pPr>
        <w:ind w:left="7036" w:hanging="240"/>
      </w:pPr>
      <w:rPr>
        <w:rFonts w:hint="default"/>
        <w:lang w:val="en-US" w:eastAsia="en-US" w:bidi="ar-SA"/>
      </w:rPr>
    </w:lvl>
    <w:lvl w:ilvl="7" w:tplc="0E3EB2C2">
      <w:numFmt w:val="bullet"/>
      <w:lvlText w:val="•"/>
      <w:lvlJc w:val="left"/>
      <w:pPr>
        <w:ind w:left="8032" w:hanging="240"/>
      </w:pPr>
      <w:rPr>
        <w:rFonts w:hint="default"/>
        <w:lang w:val="en-US" w:eastAsia="en-US" w:bidi="ar-SA"/>
      </w:rPr>
    </w:lvl>
    <w:lvl w:ilvl="8" w:tplc="5366061A">
      <w:numFmt w:val="bullet"/>
      <w:lvlText w:val="•"/>
      <w:lvlJc w:val="left"/>
      <w:pPr>
        <w:ind w:left="9028" w:hanging="240"/>
      </w:pPr>
      <w:rPr>
        <w:rFonts w:hint="default"/>
        <w:lang w:val="en-US" w:eastAsia="en-US" w:bidi="ar-SA"/>
      </w:rPr>
    </w:lvl>
  </w:abstractNum>
  <w:abstractNum w:abstractNumId="36" w15:restartNumberingAfterBreak="0">
    <w:nsid w:val="598B79B3"/>
    <w:multiLevelType w:val="hybridMultilevel"/>
    <w:tmpl w:val="3A2E6714"/>
    <w:lvl w:ilvl="0" w:tplc="F09AE072">
      <w:start w:val="1"/>
      <w:numFmt w:val="decimal"/>
      <w:lvlText w:val="%1."/>
      <w:lvlJc w:val="left"/>
      <w:pPr>
        <w:ind w:left="1060" w:hanging="240"/>
        <w:jc w:val="left"/>
      </w:pPr>
      <w:rPr>
        <w:rFonts w:ascii="Arial" w:eastAsia="Arial" w:hAnsi="Arial" w:cs="Arial" w:hint="default"/>
        <w:b w:val="0"/>
        <w:bCs w:val="0"/>
        <w:i w:val="0"/>
        <w:iCs w:val="0"/>
        <w:spacing w:val="-1"/>
        <w:w w:val="100"/>
        <w:sz w:val="20"/>
        <w:szCs w:val="20"/>
        <w:lang w:val="en-US" w:eastAsia="en-US" w:bidi="ar-SA"/>
      </w:rPr>
    </w:lvl>
    <w:lvl w:ilvl="1" w:tplc="F558BA0C">
      <w:numFmt w:val="bullet"/>
      <w:lvlText w:val="•"/>
      <w:lvlJc w:val="left"/>
      <w:pPr>
        <w:ind w:left="2056" w:hanging="240"/>
      </w:pPr>
      <w:rPr>
        <w:rFonts w:hint="default"/>
        <w:lang w:val="en-US" w:eastAsia="en-US" w:bidi="ar-SA"/>
      </w:rPr>
    </w:lvl>
    <w:lvl w:ilvl="2" w:tplc="FB50C24C">
      <w:numFmt w:val="bullet"/>
      <w:lvlText w:val="•"/>
      <w:lvlJc w:val="left"/>
      <w:pPr>
        <w:ind w:left="3052" w:hanging="240"/>
      </w:pPr>
      <w:rPr>
        <w:rFonts w:hint="default"/>
        <w:lang w:val="en-US" w:eastAsia="en-US" w:bidi="ar-SA"/>
      </w:rPr>
    </w:lvl>
    <w:lvl w:ilvl="3" w:tplc="5E46FB22">
      <w:numFmt w:val="bullet"/>
      <w:lvlText w:val="•"/>
      <w:lvlJc w:val="left"/>
      <w:pPr>
        <w:ind w:left="4048" w:hanging="240"/>
      </w:pPr>
      <w:rPr>
        <w:rFonts w:hint="default"/>
        <w:lang w:val="en-US" w:eastAsia="en-US" w:bidi="ar-SA"/>
      </w:rPr>
    </w:lvl>
    <w:lvl w:ilvl="4" w:tplc="13A27F14">
      <w:numFmt w:val="bullet"/>
      <w:lvlText w:val="•"/>
      <w:lvlJc w:val="left"/>
      <w:pPr>
        <w:ind w:left="5044" w:hanging="240"/>
      </w:pPr>
      <w:rPr>
        <w:rFonts w:hint="default"/>
        <w:lang w:val="en-US" w:eastAsia="en-US" w:bidi="ar-SA"/>
      </w:rPr>
    </w:lvl>
    <w:lvl w:ilvl="5" w:tplc="A0DA7A3C">
      <w:numFmt w:val="bullet"/>
      <w:lvlText w:val="•"/>
      <w:lvlJc w:val="left"/>
      <w:pPr>
        <w:ind w:left="6040" w:hanging="240"/>
      </w:pPr>
      <w:rPr>
        <w:rFonts w:hint="default"/>
        <w:lang w:val="en-US" w:eastAsia="en-US" w:bidi="ar-SA"/>
      </w:rPr>
    </w:lvl>
    <w:lvl w:ilvl="6" w:tplc="D1486110">
      <w:numFmt w:val="bullet"/>
      <w:lvlText w:val="•"/>
      <w:lvlJc w:val="left"/>
      <w:pPr>
        <w:ind w:left="7036" w:hanging="240"/>
      </w:pPr>
      <w:rPr>
        <w:rFonts w:hint="default"/>
        <w:lang w:val="en-US" w:eastAsia="en-US" w:bidi="ar-SA"/>
      </w:rPr>
    </w:lvl>
    <w:lvl w:ilvl="7" w:tplc="FF920BD0">
      <w:numFmt w:val="bullet"/>
      <w:lvlText w:val="•"/>
      <w:lvlJc w:val="left"/>
      <w:pPr>
        <w:ind w:left="8032" w:hanging="240"/>
      </w:pPr>
      <w:rPr>
        <w:rFonts w:hint="default"/>
        <w:lang w:val="en-US" w:eastAsia="en-US" w:bidi="ar-SA"/>
      </w:rPr>
    </w:lvl>
    <w:lvl w:ilvl="8" w:tplc="A7AE3E00">
      <w:numFmt w:val="bullet"/>
      <w:lvlText w:val="•"/>
      <w:lvlJc w:val="left"/>
      <w:pPr>
        <w:ind w:left="9028" w:hanging="240"/>
      </w:pPr>
      <w:rPr>
        <w:rFonts w:hint="default"/>
        <w:lang w:val="en-US" w:eastAsia="en-US" w:bidi="ar-SA"/>
      </w:rPr>
    </w:lvl>
  </w:abstractNum>
  <w:abstractNum w:abstractNumId="37" w15:restartNumberingAfterBreak="0">
    <w:nsid w:val="5F370CE7"/>
    <w:multiLevelType w:val="hybridMultilevel"/>
    <w:tmpl w:val="3C862B4A"/>
    <w:lvl w:ilvl="0" w:tplc="1C98521A">
      <w:start w:val="1"/>
      <w:numFmt w:val="decimal"/>
      <w:lvlText w:val="%1."/>
      <w:lvlJc w:val="left"/>
      <w:pPr>
        <w:ind w:left="1180" w:hanging="249"/>
        <w:jc w:val="right"/>
      </w:pPr>
      <w:rPr>
        <w:rFonts w:ascii="Arial" w:eastAsia="Arial" w:hAnsi="Arial" w:cs="Arial" w:hint="default"/>
        <w:b w:val="0"/>
        <w:bCs w:val="0"/>
        <w:i w:val="0"/>
        <w:iCs w:val="0"/>
        <w:spacing w:val="-1"/>
        <w:w w:val="100"/>
        <w:sz w:val="20"/>
        <w:szCs w:val="20"/>
        <w:lang w:val="en-US" w:eastAsia="en-US" w:bidi="ar-SA"/>
      </w:rPr>
    </w:lvl>
    <w:lvl w:ilvl="1" w:tplc="2CB46A22">
      <w:numFmt w:val="bullet"/>
      <w:lvlText w:val="•"/>
      <w:lvlJc w:val="left"/>
      <w:pPr>
        <w:ind w:left="2164" w:hanging="249"/>
      </w:pPr>
      <w:rPr>
        <w:rFonts w:hint="default"/>
        <w:lang w:val="en-US" w:eastAsia="en-US" w:bidi="ar-SA"/>
      </w:rPr>
    </w:lvl>
    <w:lvl w:ilvl="2" w:tplc="1A5C7E8C">
      <w:numFmt w:val="bullet"/>
      <w:lvlText w:val="•"/>
      <w:lvlJc w:val="left"/>
      <w:pPr>
        <w:ind w:left="3148" w:hanging="249"/>
      </w:pPr>
      <w:rPr>
        <w:rFonts w:hint="default"/>
        <w:lang w:val="en-US" w:eastAsia="en-US" w:bidi="ar-SA"/>
      </w:rPr>
    </w:lvl>
    <w:lvl w:ilvl="3" w:tplc="591630F2">
      <w:numFmt w:val="bullet"/>
      <w:lvlText w:val="•"/>
      <w:lvlJc w:val="left"/>
      <w:pPr>
        <w:ind w:left="4132" w:hanging="249"/>
      </w:pPr>
      <w:rPr>
        <w:rFonts w:hint="default"/>
        <w:lang w:val="en-US" w:eastAsia="en-US" w:bidi="ar-SA"/>
      </w:rPr>
    </w:lvl>
    <w:lvl w:ilvl="4" w:tplc="20E670A4">
      <w:numFmt w:val="bullet"/>
      <w:lvlText w:val="•"/>
      <w:lvlJc w:val="left"/>
      <w:pPr>
        <w:ind w:left="5116" w:hanging="249"/>
      </w:pPr>
      <w:rPr>
        <w:rFonts w:hint="default"/>
        <w:lang w:val="en-US" w:eastAsia="en-US" w:bidi="ar-SA"/>
      </w:rPr>
    </w:lvl>
    <w:lvl w:ilvl="5" w:tplc="CCD0DC74">
      <w:numFmt w:val="bullet"/>
      <w:lvlText w:val="•"/>
      <w:lvlJc w:val="left"/>
      <w:pPr>
        <w:ind w:left="6100" w:hanging="249"/>
      </w:pPr>
      <w:rPr>
        <w:rFonts w:hint="default"/>
        <w:lang w:val="en-US" w:eastAsia="en-US" w:bidi="ar-SA"/>
      </w:rPr>
    </w:lvl>
    <w:lvl w:ilvl="6" w:tplc="E7262A1C">
      <w:numFmt w:val="bullet"/>
      <w:lvlText w:val="•"/>
      <w:lvlJc w:val="left"/>
      <w:pPr>
        <w:ind w:left="7084" w:hanging="249"/>
      </w:pPr>
      <w:rPr>
        <w:rFonts w:hint="default"/>
        <w:lang w:val="en-US" w:eastAsia="en-US" w:bidi="ar-SA"/>
      </w:rPr>
    </w:lvl>
    <w:lvl w:ilvl="7" w:tplc="CAE8C196">
      <w:numFmt w:val="bullet"/>
      <w:lvlText w:val="•"/>
      <w:lvlJc w:val="left"/>
      <w:pPr>
        <w:ind w:left="8068" w:hanging="249"/>
      </w:pPr>
      <w:rPr>
        <w:rFonts w:hint="default"/>
        <w:lang w:val="en-US" w:eastAsia="en-US" w:bidi="ar-SA"/>
      </w:rPr>
    </w:lvl>
    <w:lvl w:ilvl="8" w:tplc="3572CE5A">
      <w:numFmt w:val="bullet"/>
      <w:lvlText w:val="•"/>
      <w:lvlJc w:val="left"/>
      <w:pPr>
        <w:ind w:left="9052" w:hanging="249"/>
      </w:pPr>
      <w:rPr>
        <w:rFonts w:hint="default"/>
        <w:lang w:val="en-US" w:eastAsia="en-US" w:bidi="ar-SA"/>
      </w:rPr>
    </w:lvl>
  </w:abstractNum>
  <w:abstractNum w:abstractNumId="38" w15:restartNumberingAfterBreak="0">
    <w:nsid w:val="60ED380F"/>
    <w:multiLevelType w:val="hybridMultilevel"/>
    <w:tmpl w:val="9B020B24"/>
    <w:lvl w:ilvl="0" w:tplc="E84401A0">
      <w:numFmt w:val="bullet"/>
      <w:lvlText w:val="&gt;"/>
      <w:lvlJc w:val="left"/>
      <w:pPr>
        <w:ind w:left="988" w:hanging="169"/>
      </w:pPr>
      <w:rPr>
        <w:rFonts w:ascii="Arial" w:eastAsia="Arial" w:hAnsi="Arial" w:cs="Arial" w:hint="default"/>
        <w:b w:val="0"/>
        <w:bCs w:val="0"/>
        <w:i w:val="0"/>
        <w:iCs w:val="0"/>
        <w:w w:val="100"/>
        <w:sz w:val="20"/>
        <w:szCs w:val="20"/>
        <w:lang w:val="en-US" w:eastAsia="en-US" w:bidi="ar-SA"/>
      </w:rPr>
    </w:lvl>
    <w:lvl w:ilvl="1" w:tplc="C1206ED0">
      <w:numFmt w:val="bullet"/>
      <w:lvlText w:val="•"/>
      <w:lvlJc w:val="left"/>
      <w:pPr>
        <w:ind w:left="1984" w:hanging="169"/>
      </w:pPr>
      <w:rPr>
        <w:rFonts w:hint="default"/>
        <w:lang w:val="en-US" w:eastAsia="en-US" w:bidi="ar-SA"/>
      </w:rPr>
    </w:lvl>
    <w:lvl w:ilvl="2" w:tplc="A63E3530">
      <w:numFmt w:val="bullet"/>
      <w:lvlText w:val="•"/>
      <w:lvlJc w:val="left"/>
      <w:pPr>
        <w:ind w:left="2988" w:hanging="169"/>
      </w:pPr>
      <w:rPr>
        <w:rFonts w:hint="default"/>
        <w:lang w:val="en-US" w:eastAsia="en-US" w:bidi="ar-SA"/>
      </w:rPr>
    </w:lvl>
    <w:lvl w:ilvl="3" w:tplc="EB42C570">
      <w:numFmt w:val="bullet"/>
      <w:lvlText w:val="•"/>
      <w:lvlJc w:val="left"/>
      <w:pPr>
        <w:ind w:left="3992" w:hanging="169"/>
      </w:pPr>
      <w:rPr>
        <w:rFonts w:hint="default"/>
        <w:lang w:val="en-US" w:eastAsia="en-US" w:bidi="ar-SA"/>
      </w:rPr>
    </w:lvl>
    <w:lvl w:ilvl="4" w:tplc="F1387778">
      <w:numFmt w:val="bullet"/>
      <w:lvlText w:val="•"/>
      <w:lvlJc w:val="left"/>
      <w:pPr>
        <w:ind w:left="4996" w:hanging="169"/>
      </w:pPr>
      <w:rPr>
        <w:rFonts w:hint="default"/>
        <w:lang w:val="en-US" w:eastAsia="en-US" w:bidi="ar-SA"/>
      </w:rPr>
    </w:lvl>
    <w:lvl w:ilvl="5" w:tplc="B3A8CBB6">
      <w:numFmt w:val="bullet"/>
      <w:lvlText w:val="•"/>
      <w:lvlJc w:val="left"/>
      <w:pPr>
        <w:ind w:left="6000" w:hanging="169"/>
      </w:pPr>
      <w:rPr>
        <w:rFonts w:hint="default"/>
        <w:lang w:val="en-US" w:eastAsia="en-US" w:bidi="ar-SA"/>
      </w:rPr>
    </w:lvl>
    <w:lvl w:ilvl="6" w:tplc="BDCE13C2">
      <w:numFmt w:val="bullet"/>
      <w:lvlText w:val="•"/>
      <w:lvlJc w:val="left"/>
      <w:pPr>
        <w:ind w:left="7004" w:hanging="169"/>
      </w:pPr>
      <w:rPr>
        <w:rFonts w:hint="default"/>
        <w:lang w:val="en-US" w:eastAsia="en-US" w:bidi="ar-SA"/>
      </w:rPr>
    </w:lvl>
    <w:lvl w:ilvl="7" w:tplc="7632D2C2">
      <w:numFmt w:val="bullet"/>
      <w:lvlText w:val="•"/>
      <w:lvlJc w:val="left"/>
      <w:pPr>
        <w:ind w:left="8008" w:hanging="169"/>
      </w:pPr>
      <w:rPr>
        <w:rFonts w:hint="default"/>
        <w:lang w:val="en-US" w:eastAsia="en-US" w:bidi="ar-SA"/>
      </w:rPr>
    </w:lvl>
    <w:lvl w:ilvl="8" w:tplc="D6E000FE">
      <w:numFmt w:val="bullet"/>
      <w:lvlText w:val="•"/>
      <w:lvlJc w:val="left"/>
      <w:pPr>
        <w:ind w:left="9012" w:hanging="169"/>
      </w:pPr>
      <w:rPr>
        <w:rFonts w:hint="default"/>
        <w:lang w:val="en-US" w:eastAsia="en-US" w:bidi="ar-SA"/>
      </w:rPr>
    </w:lvl>
  </w:abstractNum>
  <w:abstractNum w:abstractNumId="39" w15:restartNumberingAfterBreak="0">
    <w:nsid w:val="636E3019"/>
    <w:multiLevelType w:val="hybridMultilevel"/>
    <w:tmpl w:val="FABA52E6"/>
    <w:lvl w:ilvl="0" w:tplc="C610F840">
      <w:start w:val="1"/>
      <w:numFmt w:val="decimal"/>
      <w:lvlText w:val="%1."/>
      <w:lvlJc w:val="left"/>
      <w:pPr>
        <w:ind w:left="1060" w:hanging="240"/>
        <w:jc w:val="left"/>
      </w:pPr>
      <w:rPr>
        <w:rFonts w:ascii="Arial" w:eastAsia="Arial" w:hAnsi="Arial" w:cs="Arial" w:hint="default"/>
        <w:b w:val="0"/>
        <w:bCs w:val="0"/>
        <w:i w:val="0"/>
        <w:iCs w:val="0"/>
        <w:spacing w:val="-1"/>
        <w:w w:val="100"/>
        <w:sz w:val="20"/>
        <w:szCs w:val="20"/>
        <w:lang w:val="en-US" w:eastAsia="en-US" w:bidi="ar-SA"/>
      </w:rPr>
    </w:lvl>
    <w:lvl w:ilvl="1" w:tplc="35460480">
      <w:numFmt w:val="bullet"/>
      <w:lvlText w:val="•"/>
      <w:lvlJc w:val="left"/>
      <w:pPr>
        <w:ind w:left="2056" w:hanging="240"/>
      </w:pPr>
      <w:rPr>
        <w:rFonts w:hint="default"/>
        <w:lang w:val="en-US" w:eastAsia="en-US" w:bidi="ar-SA"/>
      </w:rPr>
    </w:lvl>
    <w:lvl w:ilvl="2" w:tplc="DE1A4BFC">
      <w:numFmt w:val="bullet"/>
      <w:lvlText w:val="•"/>
      <w:lvlJc w:val="left"/>
      <w:pPr>
        <w:ind w:left="3052" w:hanging="240"/>
      </w:pPr>
      <w:rPr>
        <w:rFonts w:hint="default"/>
        <w:lang w:val="en-US" w:eastAsia="en-US" w:bidi="ar-SA"/>
      </w:rPr>
    </w:lvl>
    <w:lvl w:ilvl="3" w:tplc="9A4CCE60">
      <w:numFmt w:val="bullet"/>
      <w:lvlText w:val="•"/>
      <w:lvlJc w:val="left"/>
      <w:pPr>
        <w:ind w:left="4048" w:hanging="240"/>
      </w:pPr>
      <w:rPr>
        <w:rFonts w:hint="default"/>
        <w:lang w:val="en-US" w:eastAsia="en-US" w:bidi="ar-SA"/>
      </w:rPr>
    </w:lvl>
    <w:lvl w:ilvl="4" w:tplc="C704947A">
      <w:numFmt w:val="bullet"/>
      <w:lvlText w:val="•"/>
      <w:lvlJc w:val="left"/>
      <w:pPr>
        <w:ind w:left="5044" w:hanging="240"/>
      </w:pPr>
      <w:rPr>
        <w:rFonts w:hint="default"/>
        <w:lang w:val="en-US" w:eastAsia="en-US" w:bidi="ar-SA"/>
      </w:rPr>
    </w:lvl>
    <w:lvl w:ilvl="5" w:tplc="72AA7B42">
      <w:numFmt w:val="bullet"/>
      <w:lvlText w:val="•"/>
      <w:lvlJc w:val="left"/>
      <w:pPr>
        <w:ind w:left="6040" w:hanging="240"/>
      </w:pPr>
      <w:rPr>
        <w:rFonts w:hint="default"/>
        <w:lang w:val="en-US" w:eastAsia="en-US" w:bidi="ar-SA"/>
      </w:rPr>
    </w:lvl>
    <w:lvl w:ilvl="6" w:tplc="215AFDEC">
      <w:numFmt w:val="bullet"/>
      <w:lvlText w:val="•"/>
      <w:lvlJc w:val="left"/>
      <w:pPr>
        <w:ind w:left="7036" w:hanging="240"/>
      </w:pPr>
      <w:rPr>
        <w:rFonts w:hint="default"/>
        <w:lang w:val="en-US" w:eastAsia="en-US" w:bidi="ar-SA"/>
      </w:rPr>
    </w:lvl>
    <w:lvl w:ilvl="7" w:tplc="E330503E">
      <w:numFmt w:val="bullet"/>
      <w:lvlText w:val="•"/>
      <w:lvlJc w:val="left"/>
      <w:pPr>
        <w:ind w:left="8032" w:hanging="240"/>
      </w:pPr>
      <w:rPr>
        <w:rFonts w:hint="default"/>
        <w:lang w:val="en-US" w:eastAsia="en-US" w:bidi="ar-SA"/>
      </w:rPr>
    </w:lvl>
    <w:lvl w:ilvl="8" w:tplc="E074660E">
      <w:numFmt w:val="bullet"/>
      <w:lvlText w:val="•"/>
      <w:lvlJc w:val="left"/>
      <w:pPr>
        <w:ind w:left="9028" w:hanging="240"/>
      </w:pPr>
      <w:rPr>
        <w:rFonts w:hint="default"/>
        <w:lang w:val="en-US" w:eastAsia="en-US" w:bidi="ar-SA"/>
      </w:rPr>
    </w:lvl>
  </w:abstractNum>
  <w:abstractNum w:abstractNumId="40" w15:restartNumberingAfterBreak="0">
    <w:nsid w:val="641E1767"/>
    <w:multiLevelType w:val="hybridMultilevel"/>
    <w:tmpl w:val="E57C8C3E"/>
    <w:lvl w:ilvl="0" w:tplc="91806170">
      <w:start w:val="1"/>
      <w:numFmt w:val="decimal"/>
      <w:lvlText w:val="%1."/>
      <w:lvlJc w:val="left"/>
      <w:pPr>
        <w:ind w:left="1060" w:hanging="240"/>
        <w:jc w:val="left"/>
      </w:pPr>
      <w:rPr>
        <w:rFonts w:ascii="Arial" w:eastAsia="Arial" w:hAnsi="Arial" w:cs="Arial" w:hint="default"/>
        <w:b/>
        <w:bCs/>
        <w:i w:val="0"/>
        <w:iCs w:val="0"/>
        <w:spacing w:val="-1"/>
        <w:w w:val="100"/>
        <w:sz w:val="20"/>
        <w:szCs w:val="20"/>
        <w:lang w:val="en-US" w:eastAsia="en-US" w:bidi="ar-SA"/>
      </w:rPr>
    </w:lvl>
    <w:lvl w:ilvl="1" w:tplc="9E06D544">
      <w:numFmt w:val="bullet"/>
      <w:lvlText w:val="•"/>
      <w:lvlJc w:val="left"/>
      <w:pPr>
        <w:ind w:left="2056" w:hanging="240"/>
      </w:pPr>
      <w:rPr>
        <w:rFonts w:hint="default"/>
        <w:lang w:val="en-US" w:eastAsia="en-US" w:bidi="ar-SA"/>
      </w:rPr>
    </w:lvl>
    <w:lvl w:ilvl="2" w:tplc="54420244">
      <w:numFmt w:val="bullet"/>
      <w:lvlText w:val="•"/>
      <w:lvlJc w:val="left"/>
      <w:pPr>
        <w:ind w:left="3052" w:hanging="240"/>
      </w:pPr>
      <w:rPr>
        <w:rFonts w:hint="default"/>
        <w:lang w:val="en-US" w:eastAsia="en-US" w:bidi="ar-SA"/>
      </w:rPr>
    </w:lvl>
    <w:lvl w:ilvl="3" w:tplc="670486D8">
      <w:numFmt w:val="bullet"/>
      <w:lvlText w:val="•"/>
      <w:lvlJc w:val="left"/>
      <w:pPr>
        <w:ind w:left="4048" w:hanging="240"/>
      </w:pPr>
      <w:rPr>
        <w:rFonts w:hint="default"/>
        <w:lang w:val="en-US" w:eastAsia="en-US" w:bidi="ar-SA"/>
      </w:rPr>
    </w:lvl>
    <w:lvl w:ilvl="4" w:tplc="72A6D552">
      <w:numFmt w:val="bullet"/>
      <w:lvlText w:val="•"/>
      <w:lvlJc w:val="left"/>
      <w:pPr>
        <w:ind w:left="5044" w:hanging="240"/>
      </w:pPr>
      <w:rPr>
        <w:rFonts w:hint="default"/>
        <w:lang w:val="en-US" w:eastAsia="en-US" w:bidi="ar-SA"/>
      </w:rPr>
    </w:lvl>
    <w:lvl w:ilvl="5" w:tplc="4006962C">
      <w:numFmt w:val="bullet"/>
      <w:lvlText w:val="•"/>
      <w:lvlJc w:val="left"/>
      <w:pPr>
        <w:ind w:left="6040" w:hanging="240"/>
      </w:pPr>
      <w:rPr>
        <w:rFonts w:hint="default"/>
        <w:lang w:val="en-US" w:eastAsia="en-US" w:bidi="ar-SA"/>
      </w:rPr>
    </w:lvl>
    <w:lvl w:ilvl="6" w:tplc="A1AA74C4">
      <w:numFmt w:val="bullet"/>
      <w:lvlText w:val="•"/>
      <w:lvlJc w:val="left"/>
      <w:pPr>
        <w:ind w:left="7036" w:hanging="240"/>
      </w:pPr>
      <w:rPr>
        <w:rFonts w:hint="default"/>
        <w:lang w:val="en-US" w:eastAsia="en-US" w:bidi="ar-SA"/>
      </w:rPr>
    </w:lvl>
    <w:lvl w:ilvl="7" w:tplc="27F8BFEE">
      <w:numFmt w:val="bullet"/>
      <w:lvlText w:val="•"/>
      <w:lvlJc w:val="left"/>
      <w:pPr>
        <w:ind w:left="8032" w:hanging="240"/>
      </w:pPr>
      <w:rPr>
        <w:rFonts w:hint="default"/>
        <w:lang w:val="en-US" w:eastAsia="en-US" w:bidi="ar-SA"/>
      </w:rPr>
    </w:lvl>
    <w:lvl w:ilvl="8" w:tplc="B3042436">
      <w:numFmt w:val="bullet"/>
      <w:lvlText w:val="•"/>
      <w:lvlJc w:val="left"/>
      <w:pPr>
        <w:ind w:left="9028" w:hanging="240"/>
      </w:pPr>
      <w:rPr>
        <w:rFonts w:hint="default"/>
        <w:lang w:val="en-US" w:eastAsia="en-US" w:bidi="ar-SA"/>
      </w:rPr>
    </w:lvl>
  </w:abstractNum>
  <w:abstractNum w:abstractNumId="41" w15:restartNumberingAfterBreak="0">
    <w:nsid w:val="668F3617"/>
    <w:multiLevelType w:val="hybridMultilevel"/>
    <w:tmpl w:val="B1E66388"/>
    <w:lvl w:ilvl="0" w:tplc="B4CEB1B8">
      <w:start w:val="1"/>
      <w:numFmt w:val="decimal"/>
      <w:lvlText w:val="%1."/>
      <w:lvlJc w:val="left"/>
      <w:pPr>
        <w:ind w:left="1059" w:hanging="240"/>
        <w:jc w:val="left"/>
      </w:pPr>
      <w:rPr>
        <w:rFonts w:ascii="Arial" w:eastAsia="Arial" w:hAnsi="Arial" w:cs="Arial" w:hint="default"/>
        <w:b w:val="0"/>
        <w:bCs w:val="0"/>
        <w:i w:val="0"/>
        <w:iCs w:val="0"/>
        <w:spacing w:val="-1"/>
        <w:w w:val="100"/>
        <w:sz w:val="20"/>
        <w:szCs w:val="20"/>
        <w:lang w:val="en-US" w:eastAsia="en-US" w:bidi="ar-SA"/>
      </w:rPr>
    </w:lvl>
    <w:lvl w:ilvl="1" w:tplc="5990708E">
      <w:numFmt w:val="bullet"/>
      <w:lvlText w:val="•"/>
      <w:lvlJc w:val="left"/>
      <w:pPr>
        <w:ind w:left="2056" w:hanging="240"/>
      </w:pPr>
      <w:rPr>
        <w:rFonts w:hint="default"/>
        <w:lang w:val="en-US" w:eastAsia="en-US" w:bidi="ar-SA"/>
      </w:rPr>
    </w:lvl>
    <w:lvl w:ilvl="2" w:tplc="9ADA30DE">
      <w:numFmt w:val="bullet"/>
      <w:lvlText w:val="•"/>
      <w:lvlJc w:val="left"/>
      <w:pPr>
        <w:ind w:left="3052" w:hanging="240"/>
      </w:pPr>
      <w:rPr>
        <w:rFonts w:hint="default"/>
        <w:lang w:val="en-US" w:eastAsia="en-US" w:bidi="ar-SA"/>
      </w:rPr>
    </w:lvl>
    <w:lvl w:ilvl="3" w:tplc="3B546622">
      <w:numFmt w:val="bullet"/>
      <w:lvlText w:val="•"/>
      <w:lvlJc w:val="left"/>
      <w:pPr>
        <w:ind w:left="4048" w:hanging="240"/>
      </w:pPr>
      <w:rPr>
        <w:rFonts w:hint="default"/>
        <w:lang w:val="en-US" w:eastAsia="en-US" w:bidi="ar-SA"/>
      </w:rPr>
    </w:lvl>
    <w:lvl w:ilvl="4" w:tplc="C53882DC">
      <w:numFmt w:val="bullet"/>
      <w:lvlText w:val="•"/>
      <w:lvlJc w:val="left"/>
      <w:pPr>
        <w:ind w:left="5044" w:hanging="240"/>
      </w:pPr>
      <w:rPr>
        <w:rFonts w:hint="default"/>
        <w:lang w:val="en-US" w:eastAsia="en-US" w:bidi="ar-SA"/>
      </w:rPr>
    </w:lvl>
    <w:lvl w:ilvl="5" w:tplc="D546871C">
      <w:numFmt w:val="bullet"/>
      <w:lvlText w:val="•"/>
      <w:lvlJc w:val="left"/>
      <w:pPr>
        <w:ind w:left="6040" w:hanging="240"/>
      </w:pPr>
      <w:rPr>
        <w:rFonts w:hint="default"/>
        <w:lang w:val="en-US" w:eastAsia="en-US" w:bidi="ar-SA"/>
      </w:rPr>
    </w:lvl>
    <w:lvl w:ilvl="6" w:tplc="B3DA3228">
      <w:numFmt w:val="bullet"/>
      <w:lvlText w:val="•"/>
      <w:lvlJc w:val="left"/>
      <w:pPr>
        <w:ind w:left="7036" w:hanging="240"/>
      </w:pPr>
      <w:rPr>
        <w:rFonts w:hint="default"/>
        <w:lang w:val="en-US" w:eastAsia="en-US" w:bidi="ar-SA"/>
      </w:rPr>
    </w:lvl>
    <w:lvl w:ilvl="7" w:tplc="98184128">
      <w:numFmt w:val="bullet"/>
      <w:lvlText w:val="•"/>
      <w:lvlJc w:val="left"/>
      <w:pPr>
        <w:ind w:left="8032" w:hanging="240"/>
      </w:pPr>
      <w:rPr>
        <w:rFonts w:hint="default"/>
        <w:lang w:val="en-US" w:eastAsia="en-US" w:bidi="ar-SA"/>
      </w:rPr>
    </w:lvl>
    <w:lvl w:ilvl="8" w:tplc="2FFE6B42">
      <w:numFmt w:val="bullet"/>
      <w:lvlText w:val="•"/>
      <w:lvlJc w:val="left"/>
      <w:pPr>
        <w:ind w:left="9028" w:hanging="240"/>
      </w:pPr>
      <w:rPr>
        <w:rFonts w:hint="default"/>
        <w:lang w:val="en-US" w:eastAsia="en-US" w:bidi="ar-SA"/>
      </w:rPr>
    </w:lvl>
  </w:abstractNum>
  <w:abstractNum w:abstractNumId="42" w15:restartNumberingAfterBreak="0">
    <w:nsid w:val="67B60A13"/>
    <w:multiLevelType w:val="hybridMultilevel"/>
    <w:tmpl w:val="6E5C28DC"/>
    <w:lvl w:ilvl="0" w:tplc="D4149CD2">
      <w:numFmt w:val="bullet"/>
      <w:lvlText w:val="•"/>
      <w:lvlJc w:val="left"/>
      <w:pPr>
        <w:ind w:left="1060" w:hanging="240"/>
      </w:pPr>
      <w:rPr>
        <w:rFonts w:ascii="Arial" w:eastAsia="Arial" w:hAnsi="Arial" w:cs="Arial" w:hint="default"/>
        <w:b w:val="0"/>
        <w:bCs w:val="0"/>
        <w:i w:val="0"/>
        <w:iCs w:val="0"/>
        <w:w w:val="100"/>
        <w:sz w:val="20"/>
        <w:szCs w:val="20"/>
        <w:lang w:val="en-US" w:eastAsia="en-US" w:bidi="ar-SA"/>
      </w:rPr>
    </w:lvl>
    <w:lvl w:ilvl="1" w:tplc="CB46FAEE">
      <w:numFmt w:val="bullet"/>
      <w:lvlText w:val="•"/>
      <w:lvlJc w:val="left"/>
      <w:pPr>
        <w:ind w:left="2056" w:hanging="240"/>
      </w:pPr>
      <w:rPr>
        <w:rFonts w:hint="default"/>
        <w:lang w:val="en-US" w:eastAsia="en-US" w:bidi="ar-SA"/>
      </w:rPr>
    </w:lvl>
    <w:lvl w:ilvl="2" w:tplc="1D0EF9F0">
      <w:numFmt w:val="bullet"/>
      <w:lvlText w:val="•"/>
      <w:lvlJc w:val="left"/>
      <w:pPr>
        <w:ind w:left="3052" w:hanging="240"/>
      </w:pPr>
      <w:rPr>
        <w:rFonts w:hint="default"/>
        <w:lang w:val="en-US" w:eastAsia="en-US" w:bidi="ar-SA"/>
      </w:rPr>
    </w:lvl>
    <w:lvl w:ilvl="3" w:tplc="06ECC59C">
      <w:numFmt w:val="bullet"/>
      <w:lvlText w:val="•"/>
      <w:lvlJc w:val="left"/>
      <w:pPr>
        <w:ind w:left="4048" w:hanging="240"/>
      </w:pPr>
      <w:rPr>
        <w:rFonts w:hint="default"/>
        <w:lang w:val="en-US" w:eastAsia="en-US" w:bidi="ar-SA"/>
      </w:rPr>
    </w:lvl>
    <w:lvl w:ilvl="4" w:tplc="A31E205A">
      <w:numFmt w:val="bullet"/>
      <w:lvlText w:val="•"/>
      <w:lvlJc w:val="left"/>
      <w:pPr>
        <w:ind w:left="5044" w:hanging="240"/>
      </w:pPr>
      <w:rPr>
        <w:rFonts w:hint="default"/>
        <w:lang w:val="en-US" w:eastAsia="en-US" w:bidi="ar-SA"/>
      </w:rPr>
    </w:lvl>
    <w:lvl w:ilvl="5" w:tplc="7CB0F0BA">
      <w:numFmt w:val="bullet"/>
      <w:lvlText w:val="•"/>
      <w:lvlJc w:val="left"/>
      <w:pPr>
        <w:ind w:left="6040" w:hanging="240"/>
      </w:pPr>
      <w:rPr>
        <w:rFonts w:hint="default"/>
        <w:lang w:val="en-US" w:eastAsia="en-US" w:bidi="ar-SA"/>
      </w:rPr>
    </w:lvl>
    <w:lvl w:ilvl="6" w:tplc="D9CAA17E">
      <w:numFmt w:val="bullet"/>
      <w:lvlText w:val="•"/>
      <w:lvlJc w:val="left"/>
      <w:pPr>
        <w:ind w:left="7036" w:hanging="240"/>
      </w:pPr>
      <w:rPr>
        <w:rFonts w:hint="default"/>
        <w:lang w:val="en-US" w:eastAsia="en-US" w:bidi="ar-SA"/>
      </w:rPr>
    </w:lvl>
    <w:lvl w:ilvl="7" w:tplc="F65EFCAE">
      <w:numFmt w:val="bullet"/>
      <w:lvlText w:val="•"/>
      <w:lvlJc w:val="left"/>
      <w:pPr>
        <w:ind w:left="8032" w:hanging="240"/>
      </w:pPr>
      <w:rPr>
        <w:rFonts w:hint="default"/>
        <w:lang w:val="en-US" w:eastAsia="en-US" w:bidi="ar-SA"/>
      </w:rPr>
    </w:lvl>
    <w:lvl w:ilvl="8" w:tplc="26DC1CD0">
      <w:numFmt w:val="bullet"/>
      <w:lvlText w:val="•"/>
      <w:lvlJc w:val="left"/>
      <w:pPr>
        <w:ind w:left="9028" w:hanging="240"/>
      </w:pPr>
      <w:rPr>
        <w:rFonts w:hint="default"/>
        <w:lang w:val="en-US" w:eastAsia="en-US" w:bidi="ar-SA"/>
      </w:rPr>
    </w:lvl>
  </w:abstractNum>
  <w:abstractNum w:abstractNumId="43" w15:restartNumberingAfterBreak="0">
    <w:nsid w:val="704A0F27"/>
    <w:multiLevelType w:val="multilevel"/>
    <w:tmpl w:val="E5C40B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15:restartNumberingAfterBreak="0">
    <w:nsid w:val="70A252E1"/>
    <w:multiLevelType w:val="multilevel"/>
    <w:tmpl w:val="AB58FF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736C44F5"/>
    <w:multiLevelType w:val="hybridMultilevel"/>
    <w:tmpl w:val="4A2286DE"/>
    <w:lvl w:ilvl="0" w:tplc="9B36E3F6">
      <w:start w:val="1"/>
      <w:numFmt w:val="decimal"/>
      <w:lvlText w:val="%1."/>
      <w:lvlJc w:val="left"/>
      <w:pPr>
        <w:ind w:left="1059" w:hanging="240"/>
        <w:jc w:val="left"/>
      </w:pPr>
      <w:rPr>
        <w:rFonts w:ascii="Arial" w:eastAsia="Arial" w:hAnsi="Arial" w:cs="Arial" w:hint="default"/>
        <w:b w:val="0"/>
        <w:bCs w:val="0"/>
        <w:i w:val="0"/>
        <w:iCs w:val="0"/>
        <w:spacing w:val="-1"/>
        <w:w w:val="100"/>
        <w:sz w:val="20"/>
        <w:szCs w:val="20"/>
        <w:lang w:val="en-US" w:eastAsia="en-US" w:bidi="ar-SA"/>
      </w:rPr>
    </w:lvl>
    <w:lvl w:ilvl="1" w:tplc="0D1AE3BA">
      <w:numFmt w:val="bullet"/>
      <w:lvlText w:val="•"/>
      <w:lvlJc w:val="left"/>
      <w:pPr>
        <w:ind w:left="2056" w:hanging="240"/>
      </w:pPr>
      <w:rPr>
        <w:rFonts w:hint="default"/>
        <w:lang w:val="en-US" w:eastAsia="en-US" w:bidi="ar-SA"/>
      </w:rPr>
    </w:lvl>
    <w:lvl w:ilvl="2" w:tplc="D20461F8">
      <w:numFmt w:val="bullet"/>
      <w:lvlText w:val="•"/>
      <w:lvlJc w:val="left"/>
      <w:pPr>
        <w:ind w:left="3052" w:hanging="240"/>
      </w:pPr>
      <w:rPr>
        <w:rFonts w:hint="default"/>
        <w:lang w:val="en-US" w:eastAsia="en-US" w:bidi="ar-SA"/>
      </w:rPr>
    </w:lvl>
    <w:lvl w:ilvl="3" w:tplc="F754EE00">
      <w:numFmt w:val="bullet"/>
      <w:lvlText w:val="•"/>
      <w:lvlJc w:val="left"/>
      <w:pPr>
        <w:ind w:left="4048" w:hanging="240"/>
      </w:pPr>
      <w:rPr>
        <w:rFonts w:hint="default"/>
        <w:lang w:val="en-US" w:eastAsia="en-US" w:bidi="ar-SA"/>
      </w:rPr>
    </w:lvl>
    <w:lvl w:ilvl="4" w:tplc="028AB16A">
      <w:numFmt w:val="bullet"/>
      <w:lvlText w:val="•"/>
      <w:lvlJc w:val="left"/>
      <w:pPr>
        <w:ind w:left="5044" w:hanging="240"/>
      </w:pPr>
      <w:rPr>
        <w:rFonts w:hint="default"/>
        <w:lang w:val="en-US" w:eastAsia="en-US" w:bidi="ar-SA"/>
      </w:rPr>
    </w:lvl>
    <w:lvl w:ilvl="5" w:tplc="B3D0CB3E">
      <w:numFmt w:val="bullet"/>
      <w:lvlText w:val="•"/>
      <w:lvlJc w:val="left"/>
      <w:pPr>
        <w:ind w:left="6040" w:hanging="240"/>
      </w:pPr>
      <w:rPr>
        <w:rFonts w:hint="default"/>
        <w:lang w:val="en-US" w:eastAsia="en-US" w:bidi="ar-SA"/>
      </w:rPr>
    </w:lvl>
    <w:lvl w:ilvl="6" w:tplc="BA82BF30">
      <w:numFmt w:val="bullet"/>
      <w:lvlText w:val="•"/>
      <w:lvlJc w:val="left"/>
      <w:pPr>
        <w:ind w:left="7036" w:hanging="240"/>
      </w:pPr>
      <w:rPr>
        <w:rFonts w:hint="default"/>
        <w:lang w:val="en-US" w:eastAsia="en-US" w:bidi="ar-SA"/>
      </w:rPr>
    </w:lvl>
    <w:lvl w:ilvl="7" w:tplc="2278CB5E">
      <w:numFmt w:val="bullet"/>
      <w:lvlText w:val="•"/>
      <w:lvlJc w:val="left"/>
      <w:pPr>
        <w:ind w:left="8032" w:hanging="240"/>
      </w:pPr>
      <w:rPr>
        <w:rFonts w:hint="default"/>
        <w:lang w:val="en-US" w:eastAsia="en-US" w:bidi="ar-SA"/>
      </w:rPr>
    </w:lvl>
    <w:lvl w:ilvl="8" w:tplc="730E7936">
      <w:numFmt w:val="bullet"/>
      <w:lvlText w:val="•"/>
      <w:lvlJc w:val="left"/>
      <w:pPr>
        <w:ind w:left="9028" w:hanging="240"/>
      </w:pPr>
      <w:rPr>
        <w:rFonts w:hint="default"/>
        <w:lang w:val="en-US" w:eastAsia="en-US" w:bidi="ar-SA"/>
      </w:rPr>
    </w:lvl>
  </w:abstractNum>
  <w:abstractNum w:abstractNumId="46" w15:restartNumberingAfterBreak="0">
    <w:nsid w:val="749553AB"/>
    <w:multiLevelType w:val="hybridMultilevel"/>
    <w:tmpl w:val="9970DB96"/>
    <w:lvl w:ilvl="0" w:tplc="926A588E">
      <w:start w:val="1"/>
      <w:numFmt w:val="lowerLetter"/>
      <w:lvlText w:val="%1."/>
      <w:lvlJc w:val="left"/>
      <w:pPr>
        <w:ind w:left="516" w:hanging="360"/>
      </w:pPr>
      <w:rPr>
        <w:rFonts w:hint="default"/>
      </w:rPr>
    </w:lvl>
    <w:lvl w:ilvl="1" w:tplc="04090019" w:tentative="1">
      <w:start w:val="1"/>
      <w:numFmt w:val="lowerLetter"/>
      <w:lvlText w:val="%2."/>
      <w:lvlJc w:val="left"/>
      <w:pPr>
        <w:ind w:left="1236" w:hanging="360"/>
      </w:pPr>
    </w:lvl>
    <w:lvl w:ilvl="2" w:tplc="0409001B" w:tentative="1">
      <w:start w:val="1"/>
      <w:numFmt w:val="lowerRoman"/>
      <w:lvlText w:val="%3."/>
      <w:lvlJc w:val="right"/>
      <w:pPr>
        <w:ind w:left="1956" w:hanging="180"/>
      </w:pPr>
    </w:lvl>
    <w:lvl w:ilvl="3" w:tplc="0409000F" w:tentative="1">
      <w:start w:val="1"/>
      <w:numFmt w:val="decimal"/>
      <w:lvlText w:val="%4."/>
      <w:lvlJc w:val="left"/>
      <w:pPr>
        <w:ind w:left="2676" w:hanging="360"/>
      </w:pPr>
    </w:lvl>
    <w:lvl w:ilvl="4" w:tplc="04090019" w:tentative="1">
      <w:start w:val="1"/>
      <w:numFmt w:val="lowerLetter"/>
      <w:lvlText w:val="%5."/>
      <w:lvlJc w:val="left"/>
      <w:pPr>
        <w:ind w:left="3396" w:hanging="360"/>
      </w:pPr>
    </w:lvl>
    <w:lvl w:ilvl="5" w:tplc="0409001B" w:tentative="1">
      <w:start w:val="1"/>
      <w:numFmt w:val="lowerRoman"/>
      <w:lvlText w:val="%6."/>
      <w:lvlJc w:val="right"/>
      <w:pPr>
        <w:ind w:left="4116" w:hanging="180"/>
      </w:pPr>
    </w:lvl>
    <w:lvl w:ilvl="6" w:tplc="0409000F" w:tentative="1">
      <w:start w:val="1"/>
      <w:numFmt w:val="decimal"/>
      <w:lvlText w:val="%7."/>
      <w:lvlJc w:val="left"/>
      <w:pPr>
        <w:ind w:left="4836" w:hanging="360"/>
      </w:pPr>
    </w:lvl>
    <w:lvl w:ilvl="7" w:tplc="04090019" w:tentative="1">
      <w:start w:val="1"/>
      <w:numFmt w:val="lowerLetter"/>
      <w:lvlText w:val="%8."/>
      <w:lvlJc w:val="left"/>
      <w:pPr>
        <w:ind w:left="5556" w:hanging="360"/>
      </w:pPr>
    </w:lvl>
    <w:lvl w:ilvl="8" w:tplc="0409001B" w:tentative="1">
      <w:start w:val="1"/>
      <w:numFmt w:val="lowerRoman"/>
      <w:lvlText w:val="%9."/>
      <w:lvlJc w:val="right"/>
      <w:pPr>
        <w:ind w:left="6276" w:hanging="180"/>
      </w:pPr>
    </w:lvl>
  </w:abstractNum>
  <w:abstractNum w:abstractNumId="47" w15:restartNumberingAfterBreak="0">
    <w:nsid w:val="75D25249"/>
    <w:multiLevelType w:val="hybridMultilevel"/>
    <w:tmpl w:val="EC2625B0"/>
    <w:lvl w:ilvl="0" w:tplc="926A588E">
      <w:start w:val="1"/>
      <w:numFmt w:val="lowerLetter"/>
      <w:lvlText w:val="%1."/>
      <w:lvlJc w:val="left"/>
      <w:pPr>
        <w:ind w:left="672" w:hanging="360"/>
      </w:pPr>
      <w:rPr>
        <w:rFonts w:hint="default"/>
      </w:rPr>
    </w:lvl>
    <w:lvl w:ilvl="1" w:tplc="04090019" w:tentative="1">
      <w:start w:val="1"/>
      <w:numFmt w:val="lowerLetter"/>
      <w:lvlText w:val="%2."/>
      <w:lvlJc w:val="left"/>
      <w:pPr>
        <w:ind w:left="1596" w:hanging="360"/>
      </w:pPr>
    </w:lvl>
    <w:lvl w:ilvl="2" w:tplc="0409001B" w:tentative="1">
      <w:start w:val="1"/>
      <w:numFmt w:val="lowerRoman"/>
      <w:lvlText w:val="%3."/>
      <w:lvlJc w:val="right"/>
      <w:pPr>
        <w:ind w:left="2316" w:hanging="180"/>
      </w:pPr>
    </w:lvl>
    <w:lvl w:ilvl="3" w:tplc="0409000F" w:tentative="1">
      <w:start w:val="1"/>
      <w:numFmt w:val="decimal"/>
      <w:lvlText w:val="%4."/>
      <w:lvlJc w:val="left"/>
      <w:pPr>
        <w:ind w:left="3036" w:hanging="360"/>
      </w:pPr>
    </w:lvl>
    <w:lvl w:ilvl="4" w:tplc="04090019" w:tentative="1">
      <w:start w:val="1"/>
      <w:numFmt w:val="lowerLetter"/>
      <w:lvlText w:val="%5."/>
      <w:lvlJc w:val="left"/>
      <w:pPr>
        <w:ind w:left="3756" w:hanging="360"/>
      </w:pPr>
    </w:lvl>
    <w:lvl w:ilvl="5" w:tplc="0409001B" w:tentative="1">
      <w:start w:val="1"/>
      <w:numFmt w:val="lowerRoman"/>
      <w:lvlText w:val="%6."/>
      <w:lvlJc w:val="right"/>
      <w:pPr>
        <w:ind w:left="4476" w:hanging="180"/>
      </w:pPr>
    </w:lvl>
    <w:lvl w:ilvl="6" w:tplc="0409000F" w:tentative="1">
      <w:start w:val="1"/>
      <w:numFmt w:val="decimal"/>
      <w:lvlText w:val="%7."/>
      <w:lvlJc w:val="left"/>
      <w:pPr>
        <w:ind w:left="5196" w:hanging="360"/>
      </w:pPr>
    </w:lvl>
    <w:lvl w:ilvl="7" w:tplc="04090019" w:tentative="1">
      <w:start w:val="1"/>
      <w:numFmt w:val="lowerLetter"/>
      <w:lvlText w:val="%8."/>
      <w:lvlJc w:val="left"/>
      <w:pPr>
        <w:ind w:left="5916" w:hanging="360"/>
      </w:pPr>
    </w:lvl>
    <w:lvl w:ilvl="8" w:tplc="0409001B" w:tentative="1">
      <w:start w:val="1"/>
      <w:numFmt w:val="lowerRoman"/>
      <w:lvlText w:val="%9."/>
      <w:lvlJc w:val="right"/>
      <w:pPr>
        <w:ind w:left="6636" w:hanging="180"/>
      </w:pPr>
    </w:lvl>
  </w:abstractNum>
  <w:abstractNum w:abstractNumId="48" w15:restartNumberingAfterBreak="0">
    <w:nsid w:val="771778DE"/>
    <w:multiLevelType w:val="hybridMultilevel"/>
    <w:tmpl w:val="7688C244"/>
    <w:lvl w:ilvl="0" w:tplc="48043B9A">
      <w:start w:val="1"/>
      <w:numFmt w:val="decimal"/>
      <w:lvlText w:val="%1."/>
      <w:lvlJc w:val="left"/>
      <w:pPr>
        <w:ind w:left="436" w:hanging="220"/>
        <w:jc w:val="left"/>
      </w:pPr>
      <w:rPr>
        <w:rFonts w:ascii="Arial" w:eastAsia="Arial" w:hAnsi="Arial" w:cs="Arial" w:hint="default"/>
        <w:b w:val="0"/>
        <w:bCs w:val="0"/>
        <w:i w:val="0"/>
        <w:iCs w:val="0"/>
        <w:spacing w:val="-1"/>
        <w:w w:val="100"/>
        <w:sz w:val="20"/>
        <w:szCs w:val="20"/>
        <w:lang w:val="en-US" w:eastAsia="en-US" w:bidi="ar-SA"/>
      </w:rPr>
    </w:lvl>
    <w:lvl w:ilvl="1" w:tplc="0C2089D0">
      <w:numFmt w:val="bullet"/>
      <w:lvlText w:val="•"/>
      <w:lvlJc w:val="left"/>
      <w:pPr>
        <w:ind w:left="784" w:hanging="220"/>
      </w:pPr>
      <w:rPr>
        <w:rFonts w:hint="default"/>
        <w:lang w:val="en-US" w:eastAsia="en-US" w:bidi="ar-SA"/>
      </w:rPr>
    </w:lvl>
    <w:lvl w:ilvl="2" w:tplc="87786E10">
      <w:numFmt w:val="bullet"/>
      <w:lvlText w:val="•"/>
      <w:lvlJc w:val="left"/>
      <w:pPr>
        <w:ind w:left="1128" w:hanging="220"/>
      </w:pPr>
      <w:rPr>
        <w:rFonts w:hint="default"/>
        <w:lang w:val="en-US" w:eastAsia="en-US" w:bidi="ar-SA"/>
      </w:rPr>
    </w:lvl>
    <w:lvl w:ilvl="3" w:tplc="F71EE4BC">
      <w:numFmt w:val="bullet"/>
      <w:lvlText w:val="•"/>
      <w:lvlJc w:val="left"/>
      <w:pPr>
        <w:ind w:left="1472" w:hanging="220"/>
      </w:pPr>
      <w:rPr>
        <w:rFonts w:hint="default"/>
        <w:lang w:val="en-US" w:eastAsia="en-US" w:bidi="ar-SA"/>
      </w:rPr>
    </w:lvl>
    <w:lvl w:ilvl="4" w:tplc="C1E6231C">
      <w:numFmt w:val="bullet"/>
      <w:lvlText w:val="•"/>
      <w:lvlJc w:val="left"/>
      <w:pPr>
        <w:ind w:left="1816" w:hanging="220"/>
      </w:pPr>
      <w:rPr>
        <w:rFonts w:hint="default"/>
        <w:lang w:val="en-US" w:eastAsia="en-US" w:bidi="ar-SA"/>
      </w:rPr>
    </w:lvl>
    <w:lvl w:ilvl="5" w:tplc="3286BE7C">
      <w:numFmt w:val="bullet"/>
      <w:lvlText w:val="•"/>
      <w:lvlJc w:val="left"/>
      <w:pPr>
        <w:ind w:left="2160" w:hanging="220"/>
      </w:pPr>
      <w:rPr>
        <w:rFonts w:hint="default"/>
        <w:lang w:val="en-US" w:eastAsia="en-US" w:bidi="ar-SA"/>
      </w:rPr>
    </w:lvl>
    <w:lvl w:ilvl="6" w:tplc="2F4E2F84">
      <w:numFmt w:val="bullet"/>
      <w:lvlText w:val="•"/>
      <w:lvlJc w:val="left"/>
      <w:pPr>
        <w:ind w:left="2504" w:hanging="220"/>
      </w:pPr>
      <w:rPr>
        <w:rFonts w:hint="default"/>
        <w:lang w:val="en-US" w:eastAsia="en-US" w:bidi="ar-SA"/>
      </w:rPr>
    </w:lvl>
    <w:lvl w:ilvl="7" w:tplc="3D3A259E">
      <w:numFmt w:val="bullet"/>
      <w:lvlText w:val="•"/>
      <w:lvlJc w:val="left"/>
      <w:pPr>
        <w:ind w:left="2848" w:hanging="220"/>
      </w:pPr>
      <w:rPr>
        <w:rFonts w:hint="default"/>
        <w:lang w:val="en-US" w:eastAsia="en-US" w:bidi="ar-SA"/>
      </w:rPr>
    </w:lvl>
    <w:lvl w:ilvl="8" w:tplc="9F84FFD0">
      <w:numFmt w:val="bullet"/>
      <w:lvlText w:val="•"/>
      <w:lvlJc w:val="left"/>
      <w:pPr>
        <w:ind w:left="3192" w:hanging="220"/>
      </w:pPr>
      <w:rPr>
        <w:rFonts w:hint="default"/>
        <w:lang w:val="en-US" w:eastAsia="en-US" w:bidi="ar-SA"/>
      </w:rPr>
    </w:lvl>
  </w:abstractNum>
  <w:abstractNum w:abstractNumId="49" w15:restartNumberingAfterBreak="0">
    <w:nsid w:val="772048E4"/>
    <w:multiLevelType w:val="hybridMultilevel"/>
    <w:tmpl w:val="38626E96"/>
    <w:lvl w:ilvl="0" w:tplc="926A588E">
      <w:start w:val="1"/>
      <w:numFmt w:val="lowerLetter"/>
      <w:lvlText w:val="%1."/>
      <w:lvlJc w:val="left"/>
      <w:pPr>
        <w:ind w:left="672" w:hanging="360"/>
      </w:pPr>
      <w:rPr>
        <w:rFonts w:hint="default"/>
      </w:rPr>
    </w:lvl>
    <w:lvl w:ilvl="1" w:tplc="04090019" w:tentative="1">
      <w:start w:val="1"/>
      <w:numFmt w:val="lowerLetter"/>
      <w:lvlText w:val="%2."/>
      <w:lvlJc w:val="left"/>
      <w:pPr>
        <w:ind w:left="1596" w:hanging="360"/>
      </w:pPr>
    </w:lvl>
    <w:lvl w:ilvl="2" w:tplc="0409001B" w:tentative="1">
      <w:start w:val="1"/>
      <w:numFmt w:val="lowerRoman"/>
      <w:lvlText w:val="%3."/>
      <w:lvlJc w:val="right"/>
      <w:pPr>
        <w:ind w:left="2316" w:hanging="180"/>
      </w:pPr>
    </w:lvl>
    <w:lvl w:ilvl="3" w:tplc="0409000F" w:tentative="1">
      <w:start w:val="1"/>
      <w:numFmt w:val="decimal"/>
      <w:lvlText w:val="%4."/>
      <w:lvlJc w:val="left"/>
      <w:pPr>
        <w:ind w:left="3036" w:hanging="360"/>
      </w:pPr>
    </w:lvl>
    <w:lvl w:ilvl="4" w:tplc="04090019" w:tentative="1">
      <w:start w:val="1"/>
      <w:numFmt w:val="lowerLetter"/>
      <w:lvlText w:val="%5."/>
      <w:lvlJc w:val="left"/>
      <w:pPr>
        <w:ind w:left="3756" w:hanging="360"/>
      </w:pPr>
    </w:lvl>
    <w:lvl w:ilvl="5" w:tplc="0409001B" w:tentative="1">
      <w:start w:val="1"/>
      <w:numFmt w:val="lowerRoman"/>
      <w:lvlText w:val="%6."/>
      <w:lvlJc w:val="right"/>
      <w:pPr>
        <w:ind w:left="4476" w:hanging="180"/>
      </w:pPr>
    </w:lvl>
    <w:lvl w:ilvl="6" w:tplc="0409000F" w:tentative="1">
      <w:start w:val="1"/>
      <w:numFmt w:val="decimal"/>
      <w:lvlText w:val="%7."/>
      <w:lvlJc w:val="left"/>
      <w:pPr>
        <w:ind w:left="5196" w:hanging="360"/>
      </w:pPr>
    </w:lvl>
    <w:lvl w:ilvl="7" w:tplc="04090019" w:tentative="1">
      <w:start w:val="1"/>
      <w:numFmt w:val="lowerLetter"/>
      <w:lvlText w:val="%8."/>
      <w:lvlJc w:val="left"/>
      <w:pPr>
        <w:ind w:left="5916" w:hanging="360"/>
      </w:pPr>
    </w:lvl>
    <w:lvl w:ilvl="8" w:tplc="0409001B" w:tentative="1">
      <w:start w:val="1"/>
      <w:numFmt w:val="lowerRoman"/>
      <w:lvlText w:val="%9."/>
      <w:lvlJc w:val="right"/>
      <w:pPr>
        <w:ind w:left="6636" w:hanging="180"/>
      </w:pPr>
    </w:lvl>
  </w:abstractNum>
  <w:num w:numId="1" w16cid:durableId="12070850">
    <w:abstractNumId w:val="41"/>
  </w:num>
  <w:num w:numId="2" w16cid:durableId="1728185660">
    <w:abstractNumId w:val="23"/>
  </w:num>
  <w:num w:numId="3" w16cid:durableId="627515563">
    <w:abstractNumId w:val="29"/>
  </w:num>
  <w:num w:numId="4" w16cid:durableId="502355766">
    <w:abstractNumId w:val="1"/>
  </w:num>
  <w:num w:numId="5" w16cid:durableId="235559226">
    <w:abstractNumId w:val="36"/>
  </w:num>
  <w:num w:numId="6" w16cid:durableId="773089375">
    <w:abstractNumId w:val="39"/>
  </w:num>
  <w:num w:numId="7" w16cid:durableId="817183884">
    <w:abstractNumId w:val="45"/>
  </w:num>
  <w:num w:numId="8" w16cid:durableId="1315333577">
    <w:abstractNumId w:val="7"/>
  </w:num>
  <w:num w:numId="9" w16cid:durableId="1253705798">
    <w:abstractNumId w:val="20"/>
  </w:num>
  <w:num w:numId="10" w16cid:durableId="2031030622">
    <w:abstractNumId w:val="25"/>
  </w:num>
  <w:num w:numId="11" w16cid:durableId="1046562753">
    <w:abstractNumId w:val="19"/>
  </w:num>
  <w:num w:numId="12" w16cid:durableId="795760011">
    <w:abstractNumId w:val="8"/>
  </w:num>
  <w:num w:numId="13" w16cid:durableId="525484204">
    <w:abstractNumId w:val="10"/>
  </w:num>
  <w:num w:numId="14" w16cid:durableId="1698920563">
    <w:abstractNumId w:val="48"/>
  </w:num>
  <w:num w:numId="15" w16cid:durableId="228228391">
    <w:abstractNumId w:val="40"/>
  </w:num>
  <w:num w:numId="16" w16cid:durableId="412633042">
    <w:abstractNumId w:val="32"/>
  </w:num>
  <w:num w:numId="17" w16cid:durableId="560284950">
    <w:abstractNumId w:val="37"/>
  </w:num>
  <w:num w:numId="18" w16cid:durableId="335159386">
    <w:abstractNumId w:val="38"/>
  </w:num>
  <w:num w:numId="19" w16cid:durableId="1500580631">
    <w:abstractNumId w:val="35"/>
  </w:num>
  <w:num w:numId="20" w16cid:durableId="1706101620">
    <w:abstractNumId w:val="31"/>
  </w:num>
  <w:num w:numId="21" w16cid:durableId="969214449">
    <w:abstractNumId w:val="22"/>
  </w:num>
  <w:num w:numId="22" w16cid:durableId="1602374695">
    <w:abstractNumId w:val="17"/>
  </w:num>
  <w:num w:numId="23" w16cid:durableId="2062122223">
    <w:abstractNumId w:val="28"/>
  </w:num>
  <w:num w:numId="24" w16cid:durableId="1430353247">
    <w:abstractNumId w:val="30"/>
  </w:num>
  <w:num w:numId="25" w16cid:durableId="414128224">
    <w:abstractNumId w:val="12"/>
  </w:num>
  <w:num w:numId="26" w16cid:durableId="1204319723">
    <w:abstractNumId w:val="0"/>
  </w:num>
  <w:num w:numId="27" w16cid:durableId="1335918017">
    <w:abstractNumId w:val="16"/>
  </w:num>
  <w:num w:numId="28" w16cid:durableId="152913817">
    <w:abstractNumId w:val="42"/>
  </w:num>
  <w:num w:numId="29" w16cid:durableId="154030867">
    <w:abstractNumId w:val="13"/>
  </w:num>
  <w:num w:numId="30" w16cid:durableId="49109974">
    <w:abstractNumId w:val="9"/>
  </w:num>
  <w:num w:numId="31" w16cid:durableId="1608925574">
    <w:abstractNumId w:val="34"/>
  </w:num>
  <w:num w:numId="32" w16cid:durableId="1595017299">
    <w:abstractNumId w:val="2"/>
  </w:num>
  <w:num w:numId="33" w16cid:durableId="2138713482">
    <w:abstractNumId w:val="26"/>
  </w:num>
  <w:num w:numId="34" w16cid:durableId="1262647608">
    <w:abstractNumId w:val="11"/>
  </w:num>
  <w:num w:numId="35" w16cid:durableId="2121754611">
    <w:abstractNumId w:val="15"/>
  </w:num>
  <w:num w:numId="36" w16cid:durableId="1221021179">
    <w:abstractNumId w:val="46"/>
  </w:num>
  <w:num w:numId="37" w16cid:durableId="973683188">
    <w:abstractNumId w:val="49"/>
  </w:num>
  <w:num w:numId="38" w16cid:durableId="1747918649">
    <w:abstractNumId w:val="47"/>
  </w:num>
  <w:num w:numId="39" w16cid:durableId="465971651">
    <w:abstractNumId w:val="33"/>
  </w:num>
  <w:num w:numId="40" w16cid:durableId="1455054146">
    <w:abstractNumId w:val="24"/>
  </w:num>
  <w:num w:numId="41" w16cid:durableId="1891961822">
    <w:abstractNumId w:val="44"/>
  </w:num>
  <w:num w:numId="42" w16cid:durableId="2113822333">
    <w:abstractNumId w:val="27"/>
  </w:num>
  <w:num w:numId="43" w16cid:durableId="473255398">
    <w:abstractNumId w:val="3"/>
  </w:num>
  <w:num w:numId="44" w16cid:durableId="1145396042">
    <w:abstractNumId w:val="14"/>
  </w:num>
  <w:num w:numId="45" w16cid:durableId="24646583">
    <w:abstractNumId w:val="6"/>
  </w:num>
  <w:num w:numId="46" w16cid:durableId="29573681">
    <w:abstractNumId w:val="43"/>
  </w:num>
  <w:num w:numId="47" w16cid:durableId="357315752">
    <w:abstractNumId w:val="5"/>
  </w:num>
  <w:num w:numId="48" w16cid:durableId="1296108541">
    <w:abstractNumId w:val="21"/>
  </w:num>
  <w:num w:numId="49" w16cid:durableId="443892036">
    <w:abstractNumId w:val="18"/>
  </w:num>
  <w:num w:numId="50" w16cid:durableId="865946862">
    <w:abstractNumId w:val="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evenAndOddHeaders/>
  <w:drawingGridHorizontalSpacing w:val="110"/>
  <w:displayHorizontalDrawingGridEvery w:val="2"/>
  <w:characterSpacingControl w:val="doNotCompress"/>
  <w:hdrShapeDefaults>
    <o:shapedefaults v:ext="edit" spidmax="2140"/>
    <o:shapelayout v:ext="edit">
      <o:idmap v:ext="edit" data="1"/>
    </o:shapelayout>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6E54FC"/>
    <w:rsid w:val="0000262C"/>
    <w:rsid w:val="00003F51"/>
    <w:rsid w:val="00013C0E"/>
    <w:rsid w:val="00013F4D"/>
    <w:rsid w:val="00021015"/>
    <w:rsid w:val="000313A0"/>
    <w:rsid w:val="00044923"/>
    <w:rsid w:val="00044E65"/>
    <w:rsid w:val="00045F69"/>
    <w:rsid w:val="00056098"/>
    <w:rsid w:val="000666C3"/>
    <w:rsid w:val="00073D83"/>
    <w:rsid w:val="000744D7"/>
    <w:rsid w:val="00080FA4"/>
    <w:rsid w:val="00085EC0"/>
    <w:rsid w:val="000879CC"/>
    <w:rsid w:val="00091882"/>
    <w:rsid w:val="000921EF"/>
    <w:rsid w:val="00093AFC"/>
    <w:rsid w:val="0009700B"/>
    <w:rsid w:val="000B03C5"/>
    <w:rsid w:val="000B49A6"/>
    <w:rsid w:val="000C6577"/>
    <w:rsid w:val="000E3392"/>
    <w:rsid w:val="000E5530"/>
    <w:rsid w:val="000F620E"/>
    <w:rsid w:val="000F6CEF"/>
    <w:rsid w:val="001029E1"/>
    <w:rsid w:val="001116D0"/>
    <w:rsid w:val="00111BA5"/>
    <w:rsid w:val="00115FF9"/>
    <w:rsid w:val="00120C4B"/>
    <w:rsid w:val="00126D71"/>
    <w:rsid w:val="00132AEC"/>
    <w:rsid w:val="001342C5"/>
    <w:rsid w:val="001355B7"/>
    <w:rsid w:val="00143C24"/>
    <w:rsid w:val="0014473D"/>
    <w:rsid w:val="001466E8"/>
    <w:rsid w:val="00153FBB"/>
    <w:rsid w:val="00154ACB"/>
    <w:rsid w:val="00155537"/>
    <w:rsid w:val="0015644A"/>
    <w:rsid w:val="00160232"/>
    <w:rsid w:val="00163012"/>
    <w:rsid w:val="00165708"/>
    <w:rsid w:val="00184315"/>
    <w:rsid w:val="00185052"/>
    <w:rsid w:val="00196E6C"/>
    <w:rsid w:val="001B2455"/>
    <w:rsid w:val="001C3358"/>
    <w:rsid w:val="001C3DED"/>
    <w:rsid w:val="001D25B4"/>
    <w:rsid w:val="001D7302"/>
    <w:rsid w:val="001E19CC"/>
    <w:rsid w:val="001F2C81"/>
    <w:rsid w:val="001F7E1B"/>
    <w:rsid w:val="001F7EAC"/>
    <w:rsid w:val="00201CC9"/>
    <w:rsid w:val="0020319A"/>
    <w:rsid w:val="0020523D"/>
    <w:rsid w:val="00205C91"/>
    <w:rsid w:val="00230362"/>
    <w:rsid w:val="00230E55"/>
    <w:rsid w:val="002345AC"/>
    <w:rsid w:val="00243598"/>
    <w:rsid w:val="00245232"/>
    <w:rsid w:val="00245F28"/>
    <w:rsid w:val="00262CAA"/>
    <w:rsid w:val="00266724"/>
    <w:rsid w:val="00273791"/>
    <w:rsid w:val="00276ACB"/>
    <w:rsid w:val="002770AB"/>
    <w:rsid w:val="00277B68"/>
    <w:rsid w:val="0028194D"/>
    <w:rsid w:val="0029438F"/>
    <w:rsid w:val="002947E4"/>
    <w:rsid w:val="00297789"/>
    <w:rsid w:val="002A1E63"/>
    <w:rsid w:val="002A1F1B"/>
    <w:rsid w:val="002A497F"/>
    <w:rsid w:val="002B290B"/>
    <w:rsid w:val="002B3669"/>
    <w:rsid w:val="002D75DA"/>
    <w:rsid w:val="002E083B"/>
    <w:rsid w:val="002F3285"/>
    <w:rsid w:val="002F486D"/>
    <w:rsid w:val="00303A08"/>
    <w:rsid w:val="003076F8"/>
    <w:rsid w:val="003108F9"/>
    <w:rsid w:val="00314BCF"/>
    <w:rsid w:val="00315242"/>
    <w:rsid w:val="00317EF8"/>
    <w:rsid w:val="00326765"/>
    <w:rsid w:val="0033292F"/>
    <w:rsid w:val="00335088"/>
    <w:rsid w:val="00336745"/>
    <w:rsid w:val="00341217"/>
    <w:rsid w:val="0034327C"/>
    <w:rsid w:val="003454B6"/>
    <w:rsid w:val="003533DB"/>
    <w:rsid w:val="00354373"/>
    <w:rsid w:val="00375FCC"/>
    <w:rsid w:val="0038203E"/>
    <w:rsid w:val="00382712"/>
    <w:rsid w:val="0038342F"/>
    <w:rsid w:val="003844CE"/>
    <w:rsid w:val="003875CA"/>
    <w:rsid w:val="00393BC5"/>
    <w:rsid w:val="003A39CE"/>
    <w:rsid w:val="003A3B9B"/>
    <w:rsid w:val="003D1B43"/>
    <w:rsid w:val="003D1D86"/>
    <w:rsid w:val="003D6146"/>
    <w:rsid w:val="003E6A71"/>
    <w:rsid w:val="003F0191"/>
    <w:rsid w:val="003F7341"/>
    <w:rsid w:val="003F7B49"/>
    <w:rsid w:val="00400211"/>
    <w:rsid w:val="00407E8F"/>
    <w:rsid w:val="0041081C"/>
    <w:rsid w:val="004142B2"/>
    <w:rsid w:val="00425777"/>
    <w:rsid w:val="0042691A"/>
    <w:rsid w:val="004312B7"/>
    <w:rsid w:val="00434B10"/>
    <w:rsid w:val="00435BF4"/>
    <w:rsid w:val="00437CE9"/>
    <w:rsid w:val="0044039E"/>
    <w:rsid w:val="00441D6D"/>
    <w:rsid w:val="004463F6"/>
    <w:rsid w:val="00451AF9"/>
    <w:rsid w:val="0045274F"/>
    <w:rsid w:val="00455BA7"/>
    <w:rsid w:val="004634FF"/>
    <w:rsid w:val="004657C7"/>
    <w:rsid w:val="00470D56"/>
    <w:rsid w:val="004717E3"/>
    <w:rsid w:val="004756D3"/>
    <w:rsid w:val="00475B9F"/>
    <w:rsid w:val="00493238"/>
    <w:rsid w:val="00494142"/>
    <w:rsid w:val="004976D5"/>
    <w:rsid w:val="004B11D4"/>
    <w:rsid w:val="004B309A"/>
    <w:rsid w:val="004B35AA"/>
    <w:rsid w:val="004B730C"/>
    <w:rsid w:val="004B7B3F"/>
    <w:rsid w:val="004C0300"/>
    <w:rsid w:val="004C43A0"/>
    <w:rsid w:val="004D3759"/>
    <w:rsid w:val="004E1A20"/>
    <w:rsid w:val="004E6E74"/>
    <w:rsid w:val="004F5117"/>
    <w:rsid w:val="00526710"/>
    <w:rsid w:val="0052748D"/>
    <w:rsid w:val="00535F05"/>
    <w:rsid w:val="00540432"/>
    <w:rsid w:val="00543B37"/>
    <w:rsid w:val="00544384"/>
    <w:rsid w:val="00555E3D"/>
    <w:rsid w:val="00557D56"/>
    <w:rsid w:val="00562151"/>
    <w:rsid w:val="005646B3"/>
    <w:rsid w:val="005726FD"/>
    <w:rsid w:val="00576355"/>
    <w:rsid w:val="00580C54"/>
    <w:rsid w:val="00583530"/>
    <w:rsid w:val="0058798A"/>
    <w:rsid w:val="00594C9D"/>
    <w:rsid w:val="005A5FD3"/>
    <w:rsid w:val="005A774B"/>
    <w:rsid w:val="005B1312"/>
    <w:rsid w:val="005C158E"/>
    <w:rsid w:val="005C5D56"/>
    <w:rsid w:val="005C5E0C"/>
    <w:rsid w:val="005D6D4A"/>
    <w:rsid w:val="005E516F"/>
    <w:rsid w:val="00611CEF"/>
    <w:rsid w:val="00612C64"/>
    <w:rsid w:val="00616E20"/>
    <w:rsid w:val="00623550"/>
    <w:rsid w:val="00623B4A"/>
    <w:rsid w:val="00637C12"/>
    <w:rsid w:val="0064197B"/>
    <w:rsid w:val="00642BF2"/>
    <w:rsid w:val="00643174"/>
    <w:rsid w:val="0065380B"/>
    <w:rsid w:val="00664078"/>
    <w:rsid w:val="00665116"/>
    <w:rsid w:val="006726FA"/>
    <w:rsid w:val="006763E7"/>
    <w:rsid w:val="00680372"/>
    <w:rsid w:val="006854ED"/>
    <w:rsid w:val="00685F9B"/>
    <w:rsid w:val="006914B4"/>
    <w:rsid w:val="006A0E8C"/>
    <w:rsid w:val="006B0045"/>
    <w:rsid w:val="006B4132"/>
    <w:rsid w:val="006C55B3"/>
    <w:rsid w:val="006E5362"/>
    <w:rsid w:val="006E54FC"/>
    <w:rsid w:val="006E64B3"/>
    <w:rsid w:val="006F2D8E"/>
    <w:rsid w:val="006F7FCF"/>
    <w:rsid w:val="00703004"/>
    <w:rsid w:val="007074D5"/>
    <w:rsid w:val="007109CB"/>
    <w:rsid w:val="00713627"/>
    <w:rsid w:val="007146F2"/>
    <w:rsid w:val="007172D4"/>
    <w:rsid w:val="00726FDC"/>
    <w:rsid w:val="007505EB"/>
    <w:rsid w:val="00752B80"/>
    <w:rsid w:val="007659FA"/>
    <w:rsid w:val="00767B2D"/>
    <w:rsid w:val="0077083D"/>
    <w:rsid w:val="00773A99"/>
    <w:rsid w:val="0078009F"/>
    <w:rsid w:val="00792930"/>
    <w:rsid w:val="00794AFF"/>
    <w:rsid w:val="00794B24"/>
    <w:rsid w:val="007B7636"/>
    <w:rsid w:val="007B76E2"/>
    <w:rsid w:val="007C34E0"/>
    <w:rsid w:val="007E1DA9"/>
    <w:rsid w:val="007E67A2"/>
    <w:rsid w:val="007F0ACD"/>
    <w:rsid w:val="00803309"/>
    <w:rsid w:val="00821C59"/>
    <w:rsid w:val="00826A70"/>
    <w:rsid w:val="00830F1F"/>
    <w:rsid w:val="00835EC1"/>
    <w:rsid w:val="008441BB"/>
    <w:rsid w:val="0085235D"/>
    <w:rsid w:val="008531F2"/>
    <w:rsid w:val="00855F3A"/>
    <w:rsid w:val="00863C51"/>
    <w:rsid w:val="0086450A"/>
    <w:rsid w:val="00866E70"/>
    <w:rsid w:val="00867596"/>
    <w:rsid w:val="00870157"/>
    <w:rsid w:val="0087059A"/>
    <w:rsid w:val="0087370C"/>
    <w:rsid w:val="00883D55"/>
    <w:rsid w:val="00887BD3"/>
    <w:rsid w:val="00892E69"/>
    <w:rsid w:val="008A02DD"/>
    <w:rsid w:val="008B075C"/>
    <w:rsid w:val="008B72C7"/>
    <w:rsid w:val="008D366D"/>
    <w:rsid w:val="008D795F"/>
    <w:rsid w:val="008E05AD"/>
    <w:rsid w:val="008F05D6"/>
    <w:rsid w:val="00903A97"/>
    <w:rsid w:val="009156CE"/>
    <w:rsid w:val="00925D4D"/>
    <w:rsid w:val="009302C4"/>
    <w:rsid w:val="00930D74"/>
    <w:rsid w:val="00932CD7"/>
    <w:rsid w:val="00935792"/>
    <w:rsid w:val="00935A12"/>
    <w:rsid w:val="00944F6C"/>
    <w:rsid w:val="009473BA"/>
    <w:rsid w:val="009607B6"/>
    <w:rsid w:val="00974D53"/>
    <w:rsid w:val="009867E7"/>
    <w:rsid w:val="00990327"/>
    <w:rsid w:val="009B1CC0"/>
    <w:rsid w:val="009B4A94"/>
    <w:rsid w:val="009B7219"/>
    <w:rsid w:val="009B730B"/>
    <w:rsid w:val="009C188D"/>
    <w:rsid w:val="009E4112"/>
    <w:rsid w:val="009E487B"/>
    <w:rsid w:val="009E525A"/>
    <w:rsid w:val="009F22FE"/>
    <w:rsid w:val="00A062C8"/>
    <w:rsid w:val="00A17733"/>
    <w:rsid w:val="00A201E3"/>
    <w:rsid w:val="00A25471"/>
    <w:rsid w:val="00A264D4"/>
    <w:rsid w:val="00A37605"/>
    <w:rsid w:val="00A4017E"/>
    <w:rsid w:val="00A41864"/>
    <w:rsid w:val="00A46135"/>
    <w:rsid w:val="00A4667D"/>
    <w:rsid w:val="00A50F62"/>
    <w:rsid w:val="00A61157"/>
    <w:rsid w:val="00A64AB9"/>
    <w:rsid w:val="00A660D9"/>
    <w:rsid w:val="00A77C21"/>
    <w:rsid w:val="00A8099D"/>
    <w:rsid w:val="00A94465"/>
    <w:rsid w:val="00A94A9B"/>
    <w:rsid w:val="00AA75BD"/>
    <w:rsid w:val="00AB1163"/>
    <w:rsid w:val="00AB37B9"/>
    <w:rsid w:val="00AD33B2"/>
    <w:rsid w:val="00AD7F4B"/>
    <w:rsid w:val="00AE0C84"/>
    <w:rsid w:val="00AF2370"/>
    <w:rsid w:val="00AF4B3A"/>
    <w:rsid w:val="00AF5F89"/>
    <w:rsid w:val="00AF61B4"/>
    <w:rsid w:val="00AF6BF9"/>
    <w:rsid w:val="00B01022"/>
    <w:rsid w:val="00B01C99"/>
    <w:rsid w:val="00B02CBC"/>
    <w:rsid w:val="00B10DA2"/>
    <w:rsid w:val="00B111BC"/>
    <w:rsid w:val="00B1721E"/>
    <w:rsid w:val="00B2087A"/>
    <w:rsid w:val="00B31290"/>
    <w:rsid w:val="00B34EE1"/>
    <w:rsid w:val="00B50A80"/>
    <w:rsid w:val="00B51D83"/>
    <w:rsid w:val="00B55985"/>
    <w:rsid w:val="00B7240B"/>
    <w:rsid w:val="00B73E23"/>
    <w:rsid w:val="00B73E5D"/>
    <w:rsid w:val="00B80213"/>
    <w:rsid w:val="00B849E7"/>
    <w:rsid w:val="00BA2AE2"/>
    <w:rsid w:val="00BA5EA0"/>
    <w:rsid w:val="00BA6543"/>
    <w:rsid w:val="00BB07F6"/>
    <w:rsid w:val="00BB55B1"/>
    <w:rsid w:val="00BC6CBB"/>
    <w:rsid w:val="00BD12BE"/>
    <w:rsid w:val="00BE3335"/>
    <w:rsid w:val="00BE4E10"/>
    <w:rsid w:val="00BE6126"/>
    <w:rsid w:val="00C12652"/>
    <w:rsid w:val="00C156C8"/>
    <w:rsid w:val="00C17216"/>
    <w:rsid w:val="00C1736E"/>
    <w:rsid w:val="00C25A41"/>
    <w:rsid w:val="00C34A7A"/>
    <w:rsid w:val="00C43EEA"/>
    <w:rsid w:val="00C452D4"/>
    <w:rsid w:val="00C522B6"/>
    <w:rsid w:val="00C53E8F"/>
    <w:rsid w:val="00C54691"/>
    <w:rsid w:val="00C61A68"/>
    <w:rsid w:val="00C63395"/>
    <w:rsid w:val="00C645C8"/>
    <w:rsid w:val="00C647B9"/>
    <w:rsid w:val="00C65439"/>
    <w:rsid w:val="00C6755A"/>
    <w:rsid w:val="00C711DF"/>
    <w:rsid w:val="00C7176A"/>
    <w:rsid w:val="00C8279B"/>
    <w:rsid w:val="00C959CE"/>
    <w:rsid w:val="00CB7C81"/>
    <w:rsid w:val="00CC07EA"/>
    <w:rsid w:val="00CE0C01"/>
    <w:rsid w:val="00CE3B21"/>
    <w:rsid w:val="00CE3FBC"/>
    <w:rsid w:val="00CE7513"/>
    <w:rsid w:val="00CF515E"/>
    <w:rsid w:val="00CF6B33"/>
    <w:rsid w:val="00D04E77"/>
    <w:rsid w:val="00D16F00"/>
    <w:rsid w:val="00D303AA"/>
    <w:rsid w:val="00D4414D"/>
    <w:rsid w:val="00D54D1D"/>
    <w:rsid w:val="00D54D83"/>
    <w:rsid w:val="00D57C7C"/>
    <w:rsid w:val="00D616F6"/>
    <w:rsid w:val="00D72741"/>
    <w:rsid w:val="00D77FED"/>
    <w:rsid w:val="00D91FE1"/>
    <w:rsid w:val="00D96333"/>
    <w:rsid w:val="00DA058A"/>
    <w:rsid w:val="00DA3FD1"/>
    <w:rsid w:val="00DB39EB"/>
    <w:rsid w:val="00DB40BA"/>
    <w:rsid w:val="00DC3614"/>
    <w:rsid w:val="00DD7489"/>
    <w:rsid w:val="00DE365D"/>
    <w:rsid w:val="00DE4B82"/>
    <w:rsid w:val="00DF3ED0"/>
    <w:rsid w:val="00DF5782"/>
    <w:rsid w:val="00E012FA"/>
    <w:rsid w:val="00E12073"/>
    <w:rsid w:val="00E13E3A"/>
    <w:rsid w:val="00E1403C"/>
    <w:rsid w:val="00E156D3"/>
    <w:rsid w:val="00E162CB"/>
    <w:rsid w:val="00E23D99"/>
    <w:rsid w:val="00E2646F"/>
    <w:rsid w:val="00E3310C"/>
    <w:rsid w:val="00E36E4E"/>
    <w:rsid w:val="00E446C1"/>
    <w:rsid w:val="00E47554"/>
    <w:rsid w:val="00E62B2F"/>
    <w:rsid w:val="00E66CA4"/>
    <w:rsid w:val="00E671D1"/>
    <w:rsid w:val="00E676AB"/>
    <w:rsid w:val="00E8729F"/>
    <w:rsid w:val="00E87A91"/>
    <w:rsid w:val="00E87DC4"/>
    <w:rsid w:val="00E92282"/>
    <w:rsid w:val="00EB14ED"/>
    <w:rsid w:val="00EC16F1"/>
    <w:rsid w:val="00EC4AC6"/>
    <w:rsid w:val="00EC548D"/>
    <w:rsid w:val="00EC7DB7"/>
    <w:rsid w:val="00ED1254"/>
    <w:rsid w:val="00ED1F58"/>
    <w:rsid w:val="00F02B4C"/>
    <w:rsid w:val="00F12945"/>
    <w:rsid w:val="00F21D87"/>
    <w:rsid w:val="00F2398A"/>
    <w:rsid w:val="00F24472"/>
    <w:rsid w:val="00F25471"/>
    <w:rsid w:val="00F2590B"/>
    <w:rsid w:val="00F25F7B"/>
    <w:rsid w:val="00F3374C"/>
    <w:rsid w:val="00F428C0"/>
    <w:rsid w:val="00F4471C"/>
    <w:rsid w:val="00F460C7"/>
    <w:rsid w:val="00F5234F"/>
    <w:rsid w:val="00F523DB"/>
    <w:rsid w:val="00F52615"/>
    <w:rsid w:val="00F5482F"/>
    <w:rsid w:val="00F55ADF"/>
    <w:rsid w:val="00F62989"/>
    <w:rsid w:val="00F65A26"/>
    <w:rsid w:val="00F716BB"/>
    <w:rsid w:val="00F7213F"/>
    <w:rsid w:val="00F738E3"/>
    <w:rsid w:val="00F7651F"/>
    <w:rsid w:val="00F80F2A"/>
    <w:rsid w:val="00F90A50"/>
    <w:rsid w:val="00FA1D36"/>
    <w:rsid w:val="00FA328B"/>
    <w:rsid w:val="00FB0502"/>
    <w:rsid w:val="00FD017D"/>
    <w:rsid w:val="00FD23FF"/>
    <w:rsid w:val="00FE1D53"/>
    <w:rsid w:val="00FF4C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40"/>
    <o:shapelayout v:ext="edit">
      <o:idmap v:ext="edit" data="2"/>
    </o:shapelayout>
  </w:shapeDefaults>
  <w:decimalSymbol w:val="."/>
  <w:listSeparator w:val=","/>
  <w14:docId w14:val="577252B7"/>
  <w15:docId w15:val="{1BDD0840-06F1-471D-A57E-18D06AAB8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spacing w:before="76"/>
      <w:ind w:left="820" w:hanging="720"/>
      <w:outlineLvl w:val="0"/>
    </w:pPr>
    <w:rPr>
      <w:b/>
      <w:bCs/>
      <w:sz w:val="40"/>
      <w:szCs w:val="40"/>
    </w:rPr>
  </w:style>
  <w:style w:type="paragraph" w:styleId="Heading2">
    <w:name w:val="heading 2"/>
    <w:basedOn w:val="Normal"/>
    <w:uiPriority w:val="9"/>
    <w:unhideWhenUsed/>
    <w:qFormat/>
    <w:pPr>
      <w:spacing w:line="389" w:lineRule="exact"/>
      <w:ind w:left="700"/>
      <w:jc w:val="center"/>
      <w:outlineLvl w:val="1"/>
    </w:pPr>
    <w:rPr>
      <w:rFonts w:ascii="Ouch Std" w:eastAsia="Ouch Std" w:hAnsi="Ouch Std" w:cs="Ouch Std"/>
      <w:sz w:val="33"/>
      <w:szCs w:val="33"/>
    </w:rPr>
  </w:style>
  <w:style w:type="paragraph" w:styleId="Heading3">
    <w:name w:val="heading 3"/>
    <w:basedOn w:val="Normal"/>
    <w:uiPriority w:val="9"/>
    <w:unhideWhenUsed/>
    <w:qFormat/>
    <w:pPr>
      <w:spacing w:before="73"/>
      <w:ind w:left="1353" w:hanging="534"/>
      <w:outlineLvl w:val="2"/>
    </w:pPr>
    <w:rPr>
      <w:b/>
      <w:bCs/>
      <w:sz w:val="32"/>
      <w:szCs w:val="32"/>
    </w:rPr>
  </w:style>
  <w:style w:type="paragraph" w:styleId="Heading4">
    <w:name w:val="heading 4"/>
    <w:basedOn w:val="Normal"/>
    <w:uiPriority w:val="9"/>
    <w:unhideWhenUsed/>
    <w:qFormat/>
    <w:pPr>
      <w:ind w:left="820"/>
      <w:outlineLvl w:val="3"/>
    </w:pPr>
    <w:rPr>
      <w:b/>
      <w:bCs/>
      <w:sz w:val="28"/>
      <w:szCs w:val="28"/>
    </w:rPr>
  </w:style>
  <w:style w:type="paragraph" w:styleId="Heading5">
    <w:name w:val="heading 5"/>
    <w:basedOn w:val="Normal"/>
    <w:uiPriority w:val="9"/>
    <w:unhideWhenUsed/>
    <w:qFormat/>
    <w:pPr>
      <w:ind w:left="820"/>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0"/>
      <w:ind w:left="520" w:hanging="420"/>
    </w:pPr>
    <w:rPr>
      <w:b/>
      <w:bCs/>
      <w:sz w:val="20"/>
      <w:szCs w:val="20"/>
    </w:rPr>
  </w:style>
  <w:style w:type="paragraph" w:styleId="TOC2">
    <w:name w:val="toc 2"/>
    <w:basedOn w:val="Normal"/>
    <w:uiPriority w:val="1"/>
    <w:qFormat/>
    <w:pPr>
      <w:spacing w:before="175"/>
      <w:ind w:left="519" w:hanging="420"/>
    </w:pPr>
    <w:rPr>
      <w:b/>
      <w:bCs/>
      <w:i/>
      <w:iCs/>
    </w:rPr>
  </w:style>
  <w:style w:type="paragraph" w:styleId="TOC3">
    <w:name w:val="toc 3"/>
    <w:basedOn w:val="Normal"/>
    <w:uiPriority w:val="1"/>
    <w:qFormat/>
    <w:pPr>
      <w:spacing w:line="200" w:lineRule="exact"/>
      <w:ind w:left="1299" w:hanging="781"/>
    </w:pPr>
    <w:rPr>
      <w:sz w:val="18"/>
      <w:szCs w:val="18"/>
    </w:rPr>
  </w:style>
  <w:style w:type="paragraph" w:styleId="BodyText">
    <w:name w:val="Body Text"/>
    <w:basedOn w:val="Normal"/>
    <w:uiPriority w:val="1"/>
    <w:qFormat/>
    <w:rPr>
      <w:sz w:val="20"/>
      <w:szCs w:val="20"/>
    </w:rPr>
  </w:style>
  <w:style w:type="paragraph" w:styleId="Title">
    <w:name w:val="Title"/>
    <w:basedOn w:val="Normal"/>
    <w:uiPriority w:val="10"/>
    <w:qFormat/>
    <w:pPr>
      <w:spacing w:line="1076" w:lineRule="exact"/>
      <w:ind w:left="363"/>
    </w:pPr>
    <w:rPr>
      <w:b/>
      <w:bCs/>
      <w:sz w:val="96"/>
      <w:szCs w:val="96"/>
    </w:rPr>
  </w:style>
  <w:style w:type="paragraph" w:styleId="ListParagraph">
    <w:name w:val="List Paragraph"/>
    <w:basedOn w:val="Normal"/>
    <w:uiPriority w:val="34"/>
    <w:qFormat/>
    <w:pPr>
      <w:ind w:left="1060" w:hanging="240"/>
    </w:pPr>
  </w:style>
  <w:style w:type="paragraph" w:customStyle="1" w:styleId="TableParagraph">
    <w:name w:val="Table Paragraph"/>
    <w:basedOn w:val="Normal"/>
    <w:uiPriority w:val="1"/>
    <w:qFormat/>
    <w:pPr>
      <w:spacing w:before="123"/>
      <w:ind w:left="230"/>
    </w:pPr>
  </w:style>
  <w:style w:type="character" w:styleId="Hyperlink">
    <w:name w:val="Hyperlink"/>
    <w:basedOn w:val="DefaultParagraphFont"/>
    <w:uiPriority w:val="99"/>
    <w:unhideWhenUsed/>
    <w:rsid w:val="0020319A"/>
    <w:rPr>
      <w:color w:val="0000FF" w:themeColor="hyperlink"/>
      <w:u w:val="single"/>
    </w:rPr>
  </w:style>
  <w:style w:type="character" w:styleId="UnresolvedMention">
    <w:name w:val="Unresolved Mention"/>
    <w:basedOn w:val="DefaultParagraphFont"/>
    <w:uiPriority w:val="99"/>
    <w:semiHidden/>
    <w:unhideWhenUsed/>
    <w:rsid w:val="0020319A"/>
    <w:rPr>
      <w:color w:val="605E5C"/>
      <w:shd w:val="clear" w:color="auto" w:fill="E1DFDD"/>
    </w:rPr>
  </w:style>
  <w:style w:type="paragraph" w:styleId="Header">
    <w:name w:val="header"/>
    <w:basedOn w:val="Normal"/>
    <w:link w:val="HeaderChar"/>
    <w:uiPriority w:val="99"/>
    <w:unhideWhenUsed/>
    <w:rsid w:val="00243598"/>
    <w:pPr>
      <w:tabs>
        <w:tab w:val="center" w:pos="4680"/>
        <w:tab w:val="right" w:pos="9360"/>
      </w:tabs>
    </w:pPr>
  </w:style>
  <w:style w:type="character" w:customStyle="1" w:styleId="HeaderChar">
    <w:name w:val="Header Char"/>
    <w:basedOn w:val="DefaultParagraphFont"/>
    <w:link w:val="Header"/>
    <w:uiPriority w:val="99"/>
    <w:rsid w:val="00243598"/>
    <w:rPr>
      <w:rFonts w:ascii="Arial" w:eastAsia="Arial" w:hAnsi="Arial" w:cs="Arial"/>
    </w:rPr>
  </w:style>
  <w:style w:type="paragraph" w:styleId="Footer">
    <w:name w:val="footer"/>
    <w:basedOn w:val="Normal"/>
    <w:link w:val="FooterChar"/>
    <w:uiPriority w:val="99"/>
    <w:unhideWhenUsed/>
    <w:rsid w:val="00243598"/>
    <w:pPr>
      <w:tabs>
        <w:tab w:val="center" w:pos="4680"/>
        <w:tab w:val="right" w:pos="9360"/>
      </w:tabs>
    </w:pPr>
  </w:style>
  <w:style w:type="character" w:customStyle="1" w:styleId="FooterChar">
    <w:name w:val="Footer Char"/>
    <w:basedOn w:val="DefaultParagraphFont"/>
    <w:link w:val="Footer"/>
    <w:uiPriority w:val="99"/>
    <w:rsid w:val="00243598"/>
    <w:rPr>
      <w:rFonts w:ascii="Arial" w:eastAsia="Arial" w:hAnsi="Arial" w:cs="Arial"/>
    </w:rPr>
  </w:style>
  <w:style w:type="character" w:customStyle="1" w:styleId="Heading1Char">
    <w:name w:val="Heading 1 Char"/>
    <w:link w:val="Heading1"/>
    <w:uiPriority w:val="9"/>
    <w:rsid w:val="003454B6"/>
    <w:rPr>
      <w:rFonts w:ascii="Arial" w:eastAsia="Arial" w:hAnsi="Arial" w:cs="Arial"/>
      <w:b/>
      <w:bCs/>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890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png"/><Relationship Id="rId42" Type="http://schemas.openxmlformats.org/officeDocument/2006/relationships/image" Target="media/image27.jpeg"/><Relationship Id="rId47" Type="http://schemas.openxmlformats.org/officeDocument/2006/relationships/image" Target="media/image29.jpg"/><Relationship Id="rId63" Type="http://schemas.openxmlformats.org/officeDocument/2006/relationships/image" Target="media/image45.jpeg"/><Relationship Id="rId68" Type="http://schemas.openxmlformats.org/officeDocument/2006/relationships/image" Target="media/image49.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jpg"/><Relationship Id="rId11" Type="http://schemas.openxmlformats.org/officeDocument/2006/relationships/hyperlink" Target="mailto:info@artisanprotools.com"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yperlink" Target="http://www.laserinstitute.org/" TargetMode="External"/><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hyperlink" Target="mailto:info@aspenlasers.com" TargetMode="External"/><Relationship Id="rId5" Type="http://schemas.openxmlformats.org/officeDocument/2006/relationships/webSettings" Target="webSettings.xml"/><Relationship Id="rId61" Type="http://schemas.openxmlformats.org/officeDocument/2006/relationships/image" Target="media/image43.jpeg"/><Relationship Id="rId19" Type="http://schemas.openxmlformats.org/officeDocument/2006/relationships/customXml" Target="ink/ink3.xml"/><Relationship Id="rId14" Type="http://schemas.openxmlformats.org/officeDocument/2006/relationships/hyperlink" Target="mailto:info@aspenlasers.com"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hyperlink" Target="http://www.fda.gov/cdrh/index.html" TargetMode="External"/><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hyperlink" Target="mailto:info@aestheticprotools.com" TargetMode="External"/><Relationship Id="rId8" Type="http://schemas.openxmlformats.org/officeDocument/2006/relationships/image" Target="media/image1.jpe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ustomXml" Target="ink/ink2.xml"/><Relationship Id="rId25" Type="http://schemas.openxmlformats.org/officeDocument/2006/relationships/image" Target="media/image11.jpeg"/><Relationship Id="rId33" Type="http://schemas.openxmlformats.org/officeDocument/2006/relationships/hyperlink" Target="http://www.aestheticprotools.com" TargetMode="External"/><Relationship Id="rId38" Type="http://schemas.openxmlformats.org/officeDocument/2006/relationships/image" Target="media/image23.jpeg"/><Relationship Id="rId46" Type="http://schemas.openxmlformats.org/officeDocument/2006/relationships/image" Target="media/image28.png"/><Relationship Id="rId59" Type="http://schemas.openxmlformats.org/officeDocument/2006/relationships/image" Target="media/image41.jpeg"/><Relationship Id="rId67" Type="http://schemas.openxmlformats.org/officeDocument/2006/relationships/image" Target="media/image48.jpg"/><Relationship Id="rId20" Type="http://schemas.openxmlformats.org/officeDocument/2006/relationships/image" Target="media/image6.png"/><Relationship Id="rId41" Type="http://schemas.openxmlformats.org/officeDocument/2006/relationships/image" Target="media/image26.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1.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hyperlink" Target="http://www.imajinstitute.com" TargetMode="External"/><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4.jpeg"/><Relationship Id="rId34" Type="http://schemas.openxmlformats.org/officeDocument/2006/relationships/image" Target="media/image19.jpeg"/><Relationship Id="rId50" Type="http://schemas.openxmlformats.org/officeDocument/2006/relationships/image" Target="media/image32.jpeg"/><Relationship Id="rId55" Type="http://schemas.openxmlformats.org/officeDocument/2006/relationships/image" Target="media/image37.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29T22:42:21.865"/>
    </inkml:context>
    <inkml:brush xml:id="br0">
      <inkml:brushProperty name="width" value="0.05" units="cm"/>
      <inkml:brushProperty name="height" value="0.05" units="cm"/>
      <inkml:brushProperty name="color" value="#E71224"/>
    </inkml:brush>
  </inkml:definitions>
  <inkml:trace contextRef="#ctx0" brushRef="#br0">14 95 24575,'2'0'0,"0"0"0,0-1 0,0 1 0,1-1 0,-1 1 0,0-1 0,0 0 0,0 0 0,0 0 0,2-1 0,19-16 0,-15 12 0,-4 3 0,0 1 0,0-1 0,1 1 0,-1 0 0,0 0 0,1 0 0,0 1 0,-1-1 0,1 1 0,0 0 0,-1 1 0,1-1 0,0 1 0,7 0 0,227 1 0,-239-1 0,7 0 0,0 0 0,0 1 0,0 0 0,9 2 0,-15-3 0,0 0 0,1 1 0,-1-1 0,0 1 0,0-1 0,0 1 0,0 0 0,0-1 0,0 1 0,0 0 0,0 0 0,0-1 0,-1 1 0,2 2 0,-1-2 0,-1 0 0,0-1 0,1 1 0,-1 0 0,0 0 0,0 0 0,0 0 0,0 0 0,0 0 0,0 0 0,0 0 0,0 0 0,0 0 0,0 0 0,0-1 0,-1 1 0,1 0 0,0 0 0,-1 0 0,1 0 0,0 0 0,-2 0 0,-3 9 0,-2-1 0,1-1 0,-1 1 0,-1-1 0,0 0 0,-13 10 0,-11 11 0,24-21 0,-1 0 0,-18 12 0,22-17 0,0 0 0,0 0 0,0 0 0,0-1 0,0 0 0,-1 0 0,-10 2 0,13-4 0,-1 0 0,1 0 0,0 0 0,-1-1 0,1 1 0,-1-1 0,1 0 0,0 0 0,-1 0 0,1 0 0,-6-4 0,-3-1 0,-19-16 0,11 8 0,-65-43 0,62 46 0,17 9 0,1-1 0,-11-6 0,15 8 0,1 1 0,-1 0 0,1 0 0,-1-1 0,1 1 0,-1-1 0,1 1 0,0 0 0,-1-1 0,1 1 0,0-1 0,-1 1 0,1-1 0,0 1 0,-1-1 0,1 0 0,0 1 0,0-1 0,0 1 0,-1-1 0,1 1 0,0-1 0,0 0 0,0 1 0,0-1 0,0 1 0,0-1 0,0 0 0,0 1 0,0-1 0,1 1 0,-1-1 0,0 0 0,0 1 0,0-1 0,1 1 0,-1-1 0,0 1 0,1-1 0,-1 1 0,0-1 0,1 0 0,2-2 0,0 0 0,1 1 0,-1-1 0,8-4 0,-4 2 0,-1 1 0,-1 0 0,1 0 0,0 1 0,1 0 0,-1 0 0,1 0 0,-1 1 0,9-2 0,-10 4 0,-1 0 0,0 0 0,0 0 0,1 1 0,-1-1 0,0 1 0,0 0 0,1 1 0,-1-1 0,0 1 0,5 2 0,0 1 0,0 1 0,0 0 0,12 11 0,-16-13 0,-2-2 0,0 1 0,0-1 0,0 0 0,4 3 0,-5-4 0,0-1 0,0 1 0,-1 0 0,1-1 0,0 0 0,0 1 0,0-1 0,0 0 0,0 0 0,0 0 0,2-1 0,1 0 0,0 0 0,0 0 0,0-1 0,0 1 0,7-4 0,-8 2 0,1 1 0,0 0 0,0 1 0,0-1 0,7 0 0,13 0 0,26 3 0,-21-1 0,-22 1 0,-8 0 0,0-1 0,0 0 0,0 0 0,0 0 0,0 0 0,0 0 0,0 0 0,0 0 0,0 0 0,1 0 0,-1 0 0,0 0 0,0 0 0,0 0 0,0 1 0,0-1 0,0 0 0,0 0 0,0 0 0,0 0 0,0 0 0,0 0 0,0 0 0,0 0 0,0 0 0,0 0 0,0 1 0,0-1 0,0 0 0,0 0 0,0 0 0,0 0 0,0 0 0,-1 0 0,1 0 0,0 0 0,0 0 0,0 0 0,0 1 0,-10 7 0,5-5 0,-3 3 0,0-1 0,0 1 0,-1-2 0,-10 6 0,14-9 0,1 1 0,0-1 0,0 0 0,0-1 0,-1 1 0,1-1 0,0 1 0,-1-1 0,1 0 0,-1-1 0,-7-1 0,-33-11 0,26 8 0,-33-7 0,44 12 0,1 0 0,-1 0 0,1 0 0,-10 3 0,-9 0 0,25-3 0,0 0 0,2 0 0,14 0 0,31 2 0,-45-2 0,0 1 0,0-1 0,0 1 0,0-1 0,0 1 0,0-1 0,0 1 0,0 0 0,-1-1 0,1 1 0,0 0 0,0 0 0,-1 0 0,1-1 0,0 1 0,-1 0 0,1 0 0,-1 0 0,1 0 0,-1 0 0,0 0 0,1 0 0,-1 0 0,0 0 0,1 3 0,-1 2 0,1 0 0,-1 0 0,-1 9 0,0-7 0,1-5 0,0-1 0,0 0 0,-1 1 0,1-1 0,-1 0 0,1 1 0,-1-1 0,0 0 0,-2 4 0,3-5 0,-1-1 0,1 1 0,-1-1 0,1 1 0,-1-1 0,1 1 0,-1-1 0,1 0 0,-1 1 0,0-1 0,1 0 0,-1 1 0,1-1 0,-1 0 0,0 0 0,1 1 0,-1-1 0,0 0 0,1 0 0,-1 0 0,0 0 0,0 0 0,1 0 0,-1 0 0,0 0 0,1 0 0,-1-1 0,0 1 0,1 0 0,-1 0 0,0 0 0,1-1 0,-1 1 0,1 0 0,-1-1 0,0 1 0,0-2 0,-1 1 0,0-1 0,0 1 0,0-1 0,0 0 0,0 0 0,0 0 0,1 0 0,-1-1 0,-2-3 0,-9-24 0,6 12 0,6 18 0,1-1 0,0 1 0,0-1 0,0 1 0,0 0 0,0-1 0,-1 1 0,1-1 0,0 1 0,0 0 0,0-1 0,0 1 0,0-1 0,0 1 0,0 0 0,1-1 0,-1 1 0,0-1 0,0 1 0,0 0 0,0-1 0,0 1 0,1-1 0,-1 1 0,0 0 0,0-1 0,0 1 0,1 0 0,-1-1 0,0 1 0,1 0 0,-1 0 0,0-1 0,1 1 0,15-7 0,-8 4 0,-5 2 0,0 0 0,0 0 0,1 1 0,-1-1 0,0 1 0,0 0 0,0-1 0,0 1 0,0 1 0,1-1 0,-1 0 0,0 1 0,0-1 0,0 1 0,0 0 0,0 0 0,0 1 0,0-1 0,-1 0 0,1 1 0,0 0 0,-1-1 0,1 1 0,-1 0 0,1 0 0,3 5 0,-1-1 0,-1 0 0,1 1 0,4 9 0,-8-14 0,0-1 0,0 0 0,-1 1 0,1-1 0,-1 1 0,1-1 0,-1 1 0,1-1 0,-1 1 0,0-1 0,0 1 0,0-1 0,0 1 0,0-1 0,0 1 0,0-1 0,-1 1 0,1-1 0,0 1 0,-1-1 0,1 1 0,-1-1 0,0 0 0,1 1 0,-2 0 0,1 0 0,-1-1 0,1 0 0,-1 0 0,0 0 0,1 0 0,-1 0 0,0 0 0,1-1 0,-1 1 0,0 0 0,0-1 0,0 1 0,0-1 0,0 0 0,1 0 0,-1 0 0,0 0 0,0 0 0,-2 0 0,-5-1 0,1-1 0,0 1 0,-8-4 0,13 4 0,0 1 0,-1-1 0,1 0 0,0 0 0,0-1 0,-1 1 0,1-1 0,0 0 0,-5-4 0,8 6 0,0 0 0,0 0 0,0 0 0,0 0 0,0 0 0,0 0 0,0 0 0,0 0 0,0 0 0,0 0 0,0 0 0,0 0 0,0 0 0,0 0 0,0 0 0,0 0 0,-1 0 0,1 0 0,0 0 0,0 0 0,0 0 0,0 0 0,0 0 0,0 0 0,0 0 0,0 0 0,0 0 0,0 0 0,0 0 0,0 0 0,0 0 0,0-1 0,0 1 0,0 0 0,0 0 0,0 0 0,0 0 0,0 0 0,1 0 0,-1 0 0,0 0 0,0 0 0,0 0 0,0 0 0,0 0 0,0 0 0,0 0 0,0 0 0,0 0 0,0 0 0,0 0 0,0 0 0,0 0 0,0 0 0,0 0 0,0 0 0,0 0 0,0 0 0,0 0 0,0 0 0,0 0 0,0 0 0,0 0 0,0 0 0,0 0 0,0 0 0,5 0 0,4 4 0,3 3 0,12 10 0,-16-10 0,1-1 0,1 0 0,12 7 0,-2-2 0,-16-8 0,0-1 0,0 1 0,7 2 0,-10-5 0,-1 0 0,1 0 0,0 0 0,0 0 0,0 0 0,0 0 0,-1 0 0,1 0 0,0 0 0,0 0 0,0 0 0,0-1 0,-1 1 0,1 0 0,0-1 0,0 1 0,-1-1 0,1 1 0,0 0 0,-1-1 0,2 0 0,13-15 0,-9 9 0,0 1 0,0-1 0,0 1 0,1 0 0,0 0 0,14-9 0,38-22 0,-53 34 0,-3 0 0,-5 7 0,-5 3 0,0-1 0,0 1 0,-11 7 0,1-2 0,-2 1 0,-6 5 0,-4 10 0,-21 19 0,49-47 0,0 1 0,0 0 0,0-1 0,1 1 0,-1 0 0,0-1 0,0 1 0,0-1 0,0 1 0,0-1 0,0 0 0,0 0 0,0 1 0,0-1 0,0 0 0,0 0 0,-1 0 0,1 0 0,-1 0 0,0-1 0,0 1 0,1-1 0,-1 0 0,1 0 0,-1 1 0,1-1 0,-1 0 0,1 0 0,0-1 0,0 1 0,-2-2 0,-24-28 0,-30-48 0,54 74 0,2 5 0,0-1 0,1 0 0,-1 0 0,1 0 0,-1 0 0,1 0 0,-1 0 0,1 0 0,0 0 0,-1 0 0,1-1 0,0 1 0,0 0 0,0-1 0,0 1 0,0 1 0,0-1 0,1 1 0,-1-1 0,0 1 0,1-1 0,-1 1 0,0 0 0,1-1 0,-1 1 0,1-1 0,-1 1 0,1 0 0,-1-1 0,1 1 0,-1 0 0,1 0 0,-1-1 0,1 1 0,-1 0 0,1 0 0,-1 0 0,1 0 0,-1 0 0,1 0 0,0 0 0,-1 0 0,1 0 0,0 0 0,4-1 0,-1 1 0,1 0 0,0 1 0,-1-1 0,1 1 0,-1 0 0,1 0 0,-1 0 0,1 1 0,-1-1 0,0 1 0,1 0 0,5 4 0,-2 0 0,-1 0 0,0 0 0,0 1 0,0 0 0,8 12 0,-10-13 0,-2-2 0,0 0 0,0-1 0,0 1 0,0-1 0,5 4 0,-7-6 0,-1-1 0,1 1 0,0-1 0,-1 1 0,1-1 0,0 0 0,-1 1 0,1-1 0,0 0 0,0 0 0,-1 0 0,1 0 0,0 1 0,0-1 0,0 0 0,-1 0 0,1 0 0,0 0 0,0-1 0,0 1 0,-1 0 0,1 0 0,0 0 0,0-1 0,-1 1 0,1 0 0,0-1 0,-1 1 0,1-1 0,0 1 0,-1-1 0,1 1 0,0-1 0,-1 1 0,1-1 0,-1 1 0,1-2 0,17-25 0,-7 10 0,0 1 0,29-46 0,-38 57 0,0 0 0,-1 0 0,1 0 0,-1 0 0,0 0 0,0-1 0,-1 1 0,0 0 0,0 0 0,0 0 0,0-1 0,-2-4 0,2 10 0,0-1 0,0 1 0,0 0 0,0-1 0,0 1 0,0 0 0,0 0 0,0-1 0,0 1 0,0 0 0,-1-1 0,1 1 0,0 0 0,0 0 0,0-1 0,0 1 0,-1 0 0,1 0 0,0 0 0,0-1 0,-1 1 0,1 0 0,0 0 0,0 0 0,-1-1 0,1 1 0,0 0 0,0 0 0,-1 0 0,1 0 0,0 0 0,-1 0 0,1 0 0,0 0 0,0 0 0,-1 0 0,1 0 0,0 0 0,-1 0 0,1 0 0,0 0 0,-1 0 0,1 0 0,0 0 0,0 0 0,-1 0 0,1 1 0,0-1 0,-1 0 0,1 0 0,-16 12 0,10-8 0,4-2 0,-1-1 0,0 0 0,0 1 0,0-1 0,0 0 0,0-1 0,0 1 0,-3 0 0,-27 1 0,22-2 0,-155-1 0,166 1 0,0 0 0,-1 0 0,1 0 0,0 0 0,0 0 0,0 0 0,0 0 0,0-1 0,0 1 0,0 0 0,0 0 0,0 0 0,0 0 0,0 0 0,0 0 0,1 0 0,-1-1 0,0 1 0,0 0 0,0 0 0,0 0 0,0 0 0,0 0 0,0 0 0,0 0 0,0 0 0,0 0 0,0 0 0,0-1 0,0 1 0,0 0 0,1 0 0,-1 0 0,0 0 0,0 0 0,0 0 0,0 0 0,0 0 0,0 0 0,0 0 0,0 0 0,1 0 0,-1 0 0,0 0 0,5-4 0,0 1 0,0 1 0,-1-1 0,1 1 0,0 1 0,0-1 0,0 1 0,5-2 0,3 2 0,21-1 0,-28 2 0,84-4 0,-48 2 0,-28 1 0,14-1 0,-25 2 0,0-1 0,1 0 0,-1 0 0,0-1 0,0 1 0,0-1 0,4-2 0,-5 2 0,0 1 0,0 0 0,0 0 0,0 0 0,0 0 0,0 0 0,0 0 0,0 0 0,1 1 0,-1-1 0,0 1 0,0-1 0,1 1 0,-1 0 0,0 0 0,1 0 0,3 1 0,6 2 0,0 0 0,0 1 0,0 1 0,19 9 0,-30-13 0,0-1 0,0 1 0,-1-1 0,1 1 0,0-1 0,-1 1 0,1 0 0,0-1 0,-1 1 0,1 0 0,0-1 0,-1 1 0,1 0 0,-1 0 0,0 0 0,1-1 0,0 2 0,-1-1 0,-1 0 0,1-1 0,0 1 0,0 0 0,0-1 0,0 1 0,0 0 0,-1-1 0,1 1 0,0-1 0,0 1 0,-1 0 0,1-1 0,-1 1 0,1-1 0,0 1 0,-1-1 0,1 1 0,-1-1 0,1 1 0,-1-1 0,1 0 0,-2 1 0,-25 16 0,22-15 0,1 1 0,-1-1 0,0 1 0,1 0 0,0 1 0,0-1 0,0 1 0,0 0 0,0-1 0,-4 8 0,8-10 0,-1 0 0,0 0 0,1 0 0,-1 0 0,0 0 0,0 0 0,0 0 0,0 0 0,0 0 0,0-1 0,-2 2 0,3-1 0,0-1 0,0 0 0,-1 0 0,1 0 0,0 0 0,0 0 0,0 0 0,0 0 0,-1 0 0,1 0 0,0 0 0,0 0 0,0 0 0,0 0 0,-1 0 0,1-1 0,0 1 0,0 0 0,0 0 0,0 0 0,-1 0 0,1 0 0,0 0 0,0 0 0,0 0 0,0 0 0,0-1 0,0 1 0,0 0 0,-1 0 0,1 0 0,0-1 0,0 0 0,-1 0 0,1 0 0,0 0 0,0 1 0,0-1 0,-1 0 0,1 0 0,0 0 0,1-1 0,0-14 0,7-29 0,-4 24 0,-3 16 0,1 0 0,-1 0 0,1 1 0,0-1 0,5-6 0,1-5 0,-27 27 0,4-2-273,1 2 0,0 0 0,1 0 0,-24 26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29T22:41:55.193"/>
    </inkml:context>
    <inkml:brush xml:id="br0">
      <inkml:brushProperty name="width" value="0.05" units="cm"/>
      <inkml:brushProperty name="height" value="0.05" units="cm"/>
      <inkml:brushProperty name="color" value="#E71224"/>
    </inkml:brush>
  </inkml:definitions>
  <inkml:trace contextRef="#ctx0" brushRef="#br0">130 261 24575,'1'0'0,"1"1"0,0-1 0,0 1 0,0-1 0,0 1 0,0-1 0,-1 1 0,1 0 0,0 0 0,0 0 0,-1 0 0,1 0 0,-1 0 0,1 1 0,1 1 0,2 2 0,-1 0 0,8 11 0,-9-10 0,0 1 0,0-1 0,0 1 0,1 7 0,0-3 0,-4-9 0,1 0 0,0 0 0,-1 1 0,1-1 0,-1 0 0,0 0 0,0 1 0,0-1 0,0 0 0,0 0 0,0 1 0,-1-1 0,0 3 0,1-5 0,0 1 0,0-1 0,0 0 0,0 0 0,0 0 0,0 0 0,0 0 0,0 1 0,0-1 0,0 0 0,0 0 0,-1 0 0,1 0 0,0 0 0,0 0 0,0 1 0,0-1 0,0 0 0,0 0 0,0 0 0,-1 0 0,1 0 0,0 0 0,0 0 0,0 0 0,0 0 0,0 0 0,0 0 0,-1 0 0,1 0 0,0 0 0,0 0 0,-3-3 0,1-9 0,-1-19 0,4-48 0,0 30 0,0 34 0,0 0 0,2 0 0,0 1 0,8-27 0,0 4 0,-10 34 0,0-1 0,0 1 0,0 0 0,1-1 0,-1 1 0,1 0 0,0 0 0,3-4 0,-5 7 0,0 1 0,0-1 0,0 0 0,0 0 0,0 0 0,0 0 0,0 0 0,0 1 0,0-1 0,0 0 0,0 0 0,0 0 0,0 0 0,0 0 0,0 0 0,0 1 0,0-1 0,0 0 0,0 0 0,0 0 0,1 0 0,-1 0 0,0 0 0,0 0 0,0 1 0,0-1 0,0 0 0,0 0 0,0 0 0,1 0 0,-1 0 0,0 0 0,0 0 0,0 0 0,0 0 0,0 0 0,0 0 0,1 0 0,-1 0 0,0 0 0,0 0 0,0 0 0,0 0 0,0 0 0,1 0 0,-1 0 0,0 0 0,0 0 0,0 0 0,0 0 0,0 0 0,0 0 0,1 0 0,-1 0 0,0 0 0,0 0 0,0 0 0,0-1 0,0 1 0,0 0 0,0 0 0,1 0 0,-1 0 0,0 0 0,0 0 0,0-1 0,0 13 0,-4 13 0,-1-1 0,-9 27 0,12-47 0,1 0 0,-1-1 0,-1 1 0,-3 5 0,4-6 0,0-1 0,1 1 0,-1 0 0,1 0 0,-1 0 0,1 0 0,0 0 0,0 0 0,-1 6 0,0 5 0,1 0 0,1 0 0,3 28 0,-3-42 0,0 1 0,0 0 0,0 0 0,1-1 0,-1 1 0,0 0 0,0 0 0,1-1 0,-1 1 0,1 0 0,-1 0 0,1 0 0,-1-1 0,1 0 0,-1 0 0,0 1 0,0-1 0,0 0 0,1 0 0,-1 0 0,0 0 0,0 0 0,1 0 0,-1 1 0,0-1 0,0 0 0,1 0 0,-1 0 0,0 0 0,0 0 0,1 0 0,-1 0 0,0 0 0,0 0 0,1 0 0,-1 0 0,0-1 0,1 1 0,0 0 0,0-1 0,-1 1 0,1-1 0,0 0 0,0 0 0,0 1 0,-1-1 0,1 0 0,0 0 0,-1 0 0,1 0 0,-1 1 0,1-1 0,-1 0 0,1 0 0,-1 0 0,1-2 0,0-4 0,1 0 0,-1 0 0,0-1 0,-1 1 0,0-9 0,0 6 0,2-20 0,0 17 0,-1-23 0,1-3 0,0 29 0,0 0 0,1 1 0,0-1 0,8-17 0,14-14 0,-20 30 0,-12 17 0,-1 2 0,-7 5 0,-19 11 0,-6 6 0,11-7 0,-2-1 0,-47 27 0,78-49 0,0 0 0,-1 0 0,1 0 0,-1 0 0,1 0 0,-1 1 0,1-1 0,0 0 0,-1 0 0,1 1 0,0-1 0,-1 0 0,1 1 0,0-1 0,-1 0 0,1 1 0,0-1 0,-1 0 0,1 1 0,0-1 0,-1 1 0,2 0 0,-1-1 0,1 1 0,-1-1 0,1 0 0,-1 1 0,1-1 0,0 0 0,-1 0 0,1 0 0,-1 1 0,1-1 0,1 0 0,3 2 0,-4-2 0,7 2 0,0 1 0,9 5 0,-15-7 0,1 1 0,-1-1 0,0 1 0,0-1 0,0 1 0,0 0 0,0 0 0,0 0 0,0 0 0,-1 0 0,3 4 0,2 4 0,14 21 0,-17-27 0,1 0 0,0 0 0,0 0 0,0 0 0,0-1 0,9 6 0,-2-3 0,-1 0 0,0 2 0,9 7 0,-18-14 0,-1-1 0,1 1 0,-1-1 0,1 1 0,-1 0 0,1-1 0,-1 1 0,1 0 0,-1 0 0,0-1 0,1 1 0,-1 0 0,0 0 0,0-1 0,0 1 0,1 0 0,-1 0 0,0 0 0,0-1 0,0 1 0,0 0 0,0 0 0,-1 0 0,1-1 0,0 1 0,0 0 0,0 0 0,-1-1 0,1 1 0,0 0 0,-1 0 0,1-1 0,-1 1 0,1 0 0,-1-1 0,0 2 0,0-1 0,-1 0 0,1 1 0,0-1 0,-1 0 0,1 0 0,-1 0 0,1 0 0,-1 0 0,1 0 0,-1-1 0,0 1 0,1 0 0,-1-1 0,0 1 0,0-1 0,-1 0 0,0 0 0,0 0 0,0-1 0,0 1 0,1-1 0,-1 0 0,0 0 0,1 0 0,-1-1 0,1 1 0,-1 0 0,1-1 0,-1 0 0,1 1 0,0-1 0,0 0 0,0 0 0,0-1 0,0 1 0,-1-3 0,-2-1 0,1-1 0,0 1 0,0-1 0,1 0 0,0 0 0,-2-8 0,3 9 0,1 3 0,1-1 0,-1 1 0,-1-1 0,1 1 0,0 0 0,-1 0 0,0 0 0,0 0 0,0 0 0,0 0 0,-3-3 0,-29-21 294,27 22-570,-1-1-1,1 0 1,0 0-1,0 0 0,-9-12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29T22:41:27.892"/>
    </inkml:context>
    <inkml:brush xml:id="br0">
      <inkml:brushProperty name="width" value="0.05" units="cm"/>
      <inkml:brushProperty name="height" value="0.05" units="cm"/>
      <inkml:brushProperty name="color" value="#E71224"/>
    </inkml:brush>
  </inkml:definitions>
  <inkml:trace contextRef="#ctx0" brushRef="#br0">4273 1947 24575,'1'0'0,"0"-1"0,0 0 0,0 1 0,0-1 0,0 0 0,0 0 0,-1 0 0,1 1 0,0-1 0,0 0 0,-1 0 0,1 0 0,0 0 0,0-2 0,1-1 0,0 1 0,0-1 0,0 0 0,-1 0 0,1 0 0,-1 0 0,0 0 0,0 0 0,0 0 0,-1 0 0,1 0 0,-1-1 0,0 1 0,0 0 0,-1-5 0,-2-7 0,0 1 0,-7-21 0,4 20 0,0 1 0,0 0 0,-12-17 0,-29-40 0,37 58 0,-68-85 0,23 32 0,-9-24 0,1-16 0,54 90 0,-70-130 0,31 58 0,38 71 0,-1 0 0,-23-31 0,-33-27 0,14 15 0,30 35 0,-2 2 0,0 0 0,-34-24 0,-90-54 0,146 100 0,-29-18 0,-40-20 0,65 38 0,0-1 0,0 1 0,-14-2 0,-11-3 0,2-1 0,-48-7 0,64 13 0,-2-2 0,1 0 0,-23-9 0,-8-3 0,15 7 0,-127-30 0,60 23 0,-59-11 0,142 23 0,-6 0 0,1-1 0,0 0 0,0-2 0,-27-13 0,42 18 0,0 0 0,0 0 0,0 1 0,0-1 0,0 1 0,0 0 0,0 1 0,-10-1 0,-5 0 0,-17-7 0,26 5 0,-15-1 0,-97-12 0,52 6 0,-100-1 0,-668 12 0,473-2 0,109 6 0,12 0 0,234-5 0,8 0 0,0 1 0,0-1 0,1 0 0,-1 0 0,0-1 0,0 1 0,0 0 0,0-1 0,0 0 0,0 0 0,0 0 0,-2-1 0,5 2 0,-1-1 0,1 1 0,-1 0 0,1-1 0,0 1 0,0-1 0,-1 1 0,1 0 0,0-1 0,0 1 0,-1-1 0,1 1 0,0-1 0,0 1 0,0-1 0,0 1 0,0-1 0,-1 1 0,1-1 0,0 1 0,0-1 0,0 1 0,1-1 0,-1 1 0,0-1 0,0 1 0,0-1 0,0 1 0,0-1 0,1 1 0,-1-1 0,0 1 0,0-1 0,1 1 0,-1 0 0,1-1 0,1-2 0,0 0 0,1 0 0,4-5 0,-5 7 0,8-11 0,16-22 0,-12 10 0,-11 19 0,-1 0 0,1 1 0,0-1 0,0 1 0,4-5 0,2-2 0,14-19 0,-17 21 0,0 0 0,1 1 0,14-15 0,-15 20 0,-5 3 0,-1 0 0,0 0 0,0 0 0,0 0 0,0 0 0,0 0 0,0 0 0,0 0 0,0 0 0,0 0 0,0 0 0,1 0 0,-1 0 0,0 0 0,0 0 0,0 0 0,0 0 0,0 0 0,0 0 0,0 1 0,0-1 0,0 0 0,0 0 0,0 0 0,0 0 0,0 0 0,0 0 0,0 0 0,0 0 0,0 0 0,0 0 0,0 0 0,0 1 0,0-1 0,0 0 0,0 0 0,0 0 0,0 0 0,0 1 0,0 0 0,0 0 0,0 0 0,-1 0 0,1 0 0,0 0 0,-1 0 0,1 0 0,-1 1 0,-7 9 0,1 0 0,-2 0 0,1-1 0,-14 11 0,-42 33 0,59-50 0,-94 71 0,99-75 0,0 0 0,0 0 0,-1 0 0,1 0 0,0 0 0,0 0 0,0 0 0,-1 1 0,1-1 0,0 0 0,0 0 0,0 0 0,0 0 0,0 0 0,-1 1 0,1-1 0,0 0 0,0 0 0,0 0 0,0 0 0,0 1 0,0-1 0,0 0 0,0 0 0,0 0 0,0 1 0,-1-1 0,1 0 0,0 0 0,0 1 0,0-1 0,0 0 0,0 0 0,1 0 0,-1 1 0,0-1 0,0 0 0,0 0 0,0 0 0,0 1 0,0-1 0,0 0 0,0 0 0,0 0 0,0 0 0,1 1 0,-1-1 0,0 0 0,0 0 0,0 0 0,0 0 0,0 0 0,1 1 0,-1-1 0,15 5 0,-7-3 0,-4-1 0,-1 1 0,0-1 0,1 1 0,-1 0 0,0 0 0,0 0 0,0 0 0,0 1 0,-1-1 0,1 1 0,-1-1 0,1 1 0,-1 0 0,0 0 0,2 5 0,0-3 0,-2 0 0,1 1 0,-1 0 0,0-1 0,0 1 0,0 0 0,-1 0 0,0 0 0,0 0 0,0 8 0,-1 1-682,3 19-1,-2-23-6143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00EFF-3E64-4DBA-A7F0-3AAEE5A06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2796</TotalTime>
  <Pages>53</Pages>
  <Words>12114</Words>
  <Characters>69055</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Gary Begley</cp:lastModifiedBy>
  <cp:revision>93</cp:revision>
  <cp:lastPrinted>2023-03-15T20:00:00Z</cp:lastPrinted>
  <dcterms:created xsi:type="dcterms:W3CDTF">2024-10-29T18:11:00Z</dcterms:created>
  <dcterms:modified xsi:type="dcterms:W3CDTF">2024-10-31T16:45:00Z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2016-08-27T00:00:00Z</vt:filetime>
  </property>
  <property fmtid="{D5CDD505-2E9C-101B-9397-08002B2CF9AE}" pid="3" name="Creator">
    <vt:lpwstr>Adobe InDesign CS6 (Macintosh)</vt:lpwstr>
  </property>
  <property fmtid="{D5CDD505-2E9C-101B-9397-08002B2CF9AE}" pid="4" name="LastSaved">
    <vt:filetime>2022-11-29T00:00:00Z</vt:filetime>
  </property>
  <property fmtid="{D5CDD505-2E9C-101B-9397-08002B2CF9AE}" pid="5" name="Producer">
    <vt:lpwstr>Adobe PDF Library 10.0.1</vt:lpwstr>
  </property>
  <property fmtid="{D5CDD505-2E9C-101B-9397-08002B2CF9AE}" pid="6" name="GrammarlyDocumentId">
    <vt:lpwstr>7f67237a8104ae6a6bc74c16592262adb93189c51568829ffd50913957ba5822</vt:lpwstr>
  </property>
</Properties>
</file>